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35961" w14:textId="3562694B" w:rsidR="00DC476B" w:rsidRPr="001D4D78" w:rsidRDefault="001D750D" w:rsidP="007241AA">
      <w:pPr>
        <w:jc w:val="right"/>
      </w:pPr>
      <w:bookmarkStart w:id="0" w:name="_GoBack"/>
      <w:bookmarkEnd w:id="0"/>
      <w:r w:rsidRPr="001D4D78">
        <w:tab/>
      </w:r>
      <w:r w:rsidRPr="001D4D78">
        <w:tab/>
      </w:r>
      <w:r w:rsidRPr="001D4D78">
        <w:tab/>
      </w:r>
      <w:r w:rsidR="007241AA">
        <w:t>July 7, 2022</w:t>
      </w:r>
      <w:r w:rsidR="00587D35" w:rsidRPr="001D4D78">
        <w:t>:</w:t>
      </w:r>
      <w:r w:rsidR="00A9308E" w:rsidRPr="001D4D78">
        <w:t xml:space="preserve"> </w:t>
      </w:r>
      <w:r w:rsidR="000F422E" w:rsidRPr="001D4D78">
        <w:t>Last Revised</w:t>
      </w:r>
    </w:p>
    <w:p w14:paraId="69D3DCB4" w14:textId="7FC6D87A" w:rsidR="00D65663" w:rsidRPr="001D4D78" w:rsidRDefault="00D65663" w:rsidP="009615BE">
      <w:pPr>
        <w:jc w:val="right"/>
      </w:pPr>
    </w:p>
    <w:p w14:paraId="3FE8A99E" w14:textId="77777777" w:rsidR="000F422E" w:rsidRPr="001D4D78" w:rsidRDefault="000F422E" w:rsidP="009615BE">
      <w:pPr>
        <w:jc w:val="right"/>
      </w:pPr>
    </w:p>
    <w:p w14:paraId="5BBFE1E5" w14:textId="77777777" w:rsidR="000F422E" w:rsidRPr="001D4D78" w:rsidRDefault="000F422E" w:rsidP="009615BE">
      <w:pPr>
        <w:jc w:val="center"/>
        <w:rPr>
          <w:b/>
        </w:rPr>
      </w:pPr>
      <w:r w:rsidRPr="001D4D78">
        <w:rPr>
          <w:b/>
        </w:rPr>
        <w:t>CURRICULUM VITAE</w:t>
      </w:r>
    </w:p>
    <w:p w14:paraId="6B4A03AD" w14:textId="77777777" w:rsidR="000F422E" w:rsidRPr="001D4D78" w:rsidRDefault="000F422E" w:rsidP="009615BE">
      <w:pPr>
        <w:jc w:val="center"/>
        <w:rPr>
          <w:b/>
        </w:rPr>
      </w:pPr>
    </w:p>
    <w:p w14:paraId="117BFCDC" w14:textId="77777777" w:rsidR="000F422E" w:rsidRPr="001D4D78" w:rsidRDefault="000F422E" w:rsidP="009615BE">
      <w:r w:rsidRPr="001D4D78">
        <w:t>Craig Douglas Albert, Ph.D.</w:t>
      </w:r>
    </w:p>
    <w:p w14:paraId="3FBD3529" w14:textId="4B25204C" w:rsidR="00A63D8E" w:rsidRPr="001D4D78" w:rsidRDefault="000F422E" w:rsidP="009615BE">
      <w:r w:rsidRPr="001D4D78">
        <w:t>Professor of Political Science</w:t>
      </w:r>
      <w:r w:rsidR="00A50C2B">
        <w:t xml:space="preserve"> &amp;</w:t>
      </w:r>
    </w:p>
    <w:p w14:paraId="0D95CEB7" w14:textId="260DBD9E" w:rsidR="00815D96" w:rsidRPr="001D4D78" w:rsidRDefault="00815D96" w:rsidP="009615BE">
      <w:r w:rsidRPr="001D4D78">
        <w:t>Graduate Director</w:t>
      </w:r>
      <w:r w:rsidR="00A50C2B">
        <w:t xml:space="preserve">,  </w:t>
      </w:r>
      <w:r w:rsidRPr="001D4D78">
        <w:t>Master of Arts in Intelligence and Security Studies</w:t>
      </w:r>
    </w:p>
    <w:p w14:paraId="31395760" w14:textId="340F39D4" w:rsidR="00A2515D" w:rsidRPr="001D4D78" w:rsidRDefault="00A2515D" w:rsidP="009615BE">
      <w:r w:rsidRPr="001D4D78">
        <w:t>Full Graduate Faculty</w:t>
      </w:r>
    </w:p>
    <w:p w14:paraId="0B7F7E74" w14:textId="2AFD619F" w:rsidR="000F422E" w:rsidRPr="001D4D78" w:rsidRDefault="004D78F7" w:rsidP="009615BE">
      <w:r w:rsidRPr="001D4D78">
        <w:t>Augusta University</w:t>
      </w:r>
    </w:p>
    <w:p w14:paraId="6CD21EC4" w14:textId="19363761" w:rsidR="004D78F7" w:rsidRPr="001D4D78" w:rsidRDefault="000F422E" w:rsidP="009615BE">
      <w:r w:rsidRPr="001D4D78">
        <w:t>1120 15</w:t>
      </w:r>
      <w:r w:rsidRPr="001D4D78">
        <w:rPr>
          <w:vertAlign w:val="superscript"/>
        </w:rPr>
        <w:t>th</w:t>
      </w:r>
      <w:r w:rsidR="004D78F7" w:rsidRPr="001D4D78">
        <w:t xml:space="preserve"> Street</w:t>
      </w:r>
    </w:p>
    <w:p w14:paraId="3522CE48" w14:textId="53F33BBD" w:rsidR="000F422E" w:rsidRPr="001D4D78" w:rsidRDefault="000F422E" w:rsidP="009615BE">
      <w:r w:rsidRPr="001D4D78">
        <w:t>Augusta, Georgia, 30912</w:t>
      </w:r>
    </w:p>
    <w:p w14:paraId="13506518" w14:textId="77777777" w:rsidR="000F422E" w:rsidRPr="001D4D78" w:rsidRDefault="000F422E" w:rsidP="009615BE">
      <w:r w:rsidRPr="001D4D78">
        <w:t>706-667-4421</w:t>
      </w:r>
    </w:p>
    <w:p w14:paraId="0E430165" w14:textId="77777777" w:rsidR="000F422E" w:rsidRPr="001D4D78" w:rsidRDefault="000F422E" w:rsidP="009615BE"/>
    <w:p w14:paraId="3B993198" w14:textId="77777777" w:rsidR="000F422E" w:rsidRPr="001D4D78" w:rsidRDefault="000F422E" w:rsidP="009615BE">
      <w:pPr>
        <w:rPr>
          <w:b/>
          <w:u w:val="single"/>
        </w:rPr>
      </w:pPr>
      <w:r w:rsidRPr="001D4D78">
        <w:rPr>
          <w:b/>
          <w:u w:val="single"/>
        </w:rPr>
        <w:t>EDUCATION</w:t>
      </w:r>
    </w:p>
    <w:p w14:paraId="7F106D01" w14:textId="77777777" w:rsidR="000F422E" w:rsidRPr="001D4D78" w:rsidRDefault="000F422E" w:rsidP="009615BE">
      <w:pPr>
        <w:rPr>
          <w:b/>
          <w:u w:val="single"/>
        </w:rPr>
      </w:pPr>
    </w:p>
    <w:p w14:paraId="182004EA" w14:textId="77777777" w:rsidR="001D750D" w:rsidRPr="001D4D78" w:rsidRDefault="000F422E" w:rsidP="009615BE">
      <w:r w:rsidRPr="001D4D78">
        <w:tab/>
      </w:r>
      <w:r w:rsidR="001D750D" w:rsidRPr="001D4D78">
        <w:t xml:space="preserve">University of Connecticut, 2004-2009, Ph.D. in Political Science </w:t>
      </w:r>
    </w:p>
    <w:p w14:paraId="3B5C7D3D" w14:textId="77777777" w:rsidR="001D750D" w:rsidRPr="001D4D78" w:rsidRDefault="001D750D" w:rsidP="001D750D">
      <w:pPr>
        <w:ind w:firstLine="720"/>
      </w:pPr>
      <w:r w:rsidRPr="001D4D78">
        <w:t xml:space="preserve">University of Connecticut, 2002-2004, MA in Political Science </w:t>
      </w:r>
    </w:p>
    <w:p w14:paraId="3432C8EF" w14:textId="663D59E2" w:rsidR="000F422E" w:rsidRPr="001D4D78" w:rsidRDefault="000F422E" w:rsidP="001D750D">
      <w:pPr>
        <w:ind w:firstLine="720"/>
      </w:pPr>
      <w:r w:rsidRPr="001D4D78">
        <w:t xml:space="preserve">Augusta State University, 1997-2001, BA in Political Science, </w:t>
      </w:r>
      <w:r w:rsidRPr="001D4D78">
        <w:rPr>
          <w:i/>
        </w:rPr>
        <w:t>Magna Cum Laude</w:t>
      </w:r>
      <w:r w:rsidRPr="001D4D78">
        <w:t xml:space="preserve">, </w:t>
      </w:r>
    </w:p>
    <w:p w14:paraId="4D9A6AC7" w14:textId="24F32C20" w:rsidR="000F422E" w:rsidRPr="001D4D78" w:rsidRDefault="000F422E" w:rsidP="001D750D">
      <w:pPr>
        <w:ind w:left="720" w:firstLine="720"/>
      </w:pPr>
      <w:r w:rsidRPr="001D4D78">
        <w:t>Honor’s Program Graduate</w:t>
      </w:r>
    </w:p>
    <w:p w14:paraId="63880F7B" w14:textId="77777777" w:rsidR="006A5F2C" w:rsidRPr="001D4D78" w:rsidRDefault="006A5F2C" w:rsidP="001D750D">
      <w:pPr>
        <w:ind w:left="720" w:firstLine="720"/>
      </w:pPr>
    </w:p>
    <w:p w14:paraId="5C8D6590" w14:textId="0D6510B8" w:rsidR="006A5F2C" w:rsidRPr="001D4D78" w:rsidRDefault="006A5F2C" w:rsidP="006A5F2C">
      <w:pPr>
        <w:ind w:firstLine="720"/>
        <w:jc w:val="both"/>
        <w:rPr>
          <w:u w:val="single"/>
        </w:rPr>
      </w:pPr>
      <w:r w:rsidRPr="001D4D78">
        <w:rPr>
          <w:u w:val="single"/>
        </w:rPr>
        <w:t>Additional Educational Experience</w:t>
      </w:r>
    </w:p>
    <w:p w14:paraId="7D0DCB28" w14:textId="529D4C48" w:rsidR="00350B4B" w:rsidRPr="001D4D78" w:rsidRDefault="00350B4B" w:rsidP="00490791">
      <w:pPr>
        <w:ind w:left="2160" w:hanging="720"/>
        <w:jc w:val="both"/>
      </w:pPr>
      <w:r w:rsidRPr="001D4D78">
        <w:t xml:space="preserve">University of Georgia, Institute of Higher Education. Governor’s Teaching Fellow, 2014-2015. </w:t>
      </w:r>
    </w:p>
    <w:p w14:paraId="42945374" w14:textId="77777777" w:rsidR="006A5F2C" w:rsidRPr="001D4D78" w:rsidRDefault="006A5F2C" w:rsidP="006A5F2C">
      <w:pPr>
        <w:ind w:left="1440"/>
        <w:jc w:val="both"/>
      </w:pPr>
      <w:r w:rsidRPr="001D4D78">
        <w:t xml:space="preserve">University of Oslo.  Graduate Work in Human Security and Cultural/Social Power, </w:t>
      </w:r>
    </w:p>
    <w:p w14:paraId="3F51951F" w14:textId="77777777" w:rsidR="006A5F2C" w:rsidRPr="001D4D78" w:rsidRDefault="006A5F2C" w:rsidP="006A5F2C">
      <w:pPr>
        <w:ind w:left="1440" w:firstLine="720"/>
        <w:jc w:val="both"/>
      </w:pPr>
      <w:r w:rsidRPr="001D4D78">
        <w:t xml:space="preserve">2005  </w:t>
      </w:r>
    </w:p>
    <w:p w14:paraId="5951EA1D" w14:textId="6E9A760E" w:rsidR="000961C0" w:rsidRPr="001D4D78" w:rsidRDefault="006A5F2C" w:rsidP="000961C0">
      <w:pPr>
        <w:ind w:left="1440"/>
        <w:jc w:val="both"/>
      </w:pPr>
      <w:r w:rsidRPr="001D4D78">
        <w:t xml:space="preserve">Arizona State University. </w:t>
      </w:r>
      <w:r w:rsidR="000961C0" w:rsidRPr="001D4D78">
        <w:t>Consortium for</w:t>
      </w:r>
      <w:r w:rsidRPr="001D4D78">
        <w:t xml:space="preserve"> Qualitative Research Methods</w:t>
      </w:r>
      <w:r w:rsidR="000961C0" w:rsidRPr="001D4D78">
        <w:t xml:space="preserve"> (CQRM),</w:t>
      </w:r>
    </w:p>
    <w:p w14:paraId="064E7098" w14:textId="368F4D2D" w:rsidR="006A5F2C" w:rsidRPr="001D4D78" w:rsidRDefault="006A5F2C" w:rsidP="000961C0">
      <w:pPr>
        <w:ind w:left="1440" w:firstLine="720"/>
        <w:jc w:val="both"/>
      </w:pPr>
      <w:r w:rsidRPr="001D4D78">
        <w:t>2005</w:t>
      </w:r>
    </w:p>
    <w:p w14:paraId="270B04BC" w14:textId="6E69AB3F" w:rsidR="006A5F2C" w:rsidRPr="001D4D78" w:rsidRDefault="006A5F2C" w:rsidP="006A5F2C">
      <w:pPr>
        <w:ind w:left="1440"/>
        <w:jc w:val="both"/>
      </w:pPr>
      <w:r w:rsidRPr="001D4D78">
        <w:t>European Institute for Integration.  Certific</w:t>
      </w:r>
      <w:r w:rsidR="00E12257" w:rsidRPr="001D4D78">
        <w:t>ate on the Politics of Brussels:</w:t>
      </w:r>
      <w:r w:rsidRPr="001D4D78">
        <w:t xml:space="preserve"> Lobbying </w:t>
      </w:r>
    </w:p>
    <w:p w14:paraId="76B98644" w14:textId="5C56324C" w:rsidR="004B31F4" w:rsidRPr="00A50C2B" w:rsidRDefault="006A5F2C" w:rsidP="00A50C2B">
      <w:pPr>
        <w:ind w:left="1440" w:firstLine="720"/>
        <w:jc w:val="both"/>
      </w:pPr>
      <w:r w:rsidRPr="001D4D78">
        <w:t>and the Future of Europe. Prague, Czech Republic, 2004</w:t>
      </w:r>
    </w:p>
    <w:p w14:paraId="2E424EC8" w14:textId="3479BA47" w:rsidR="004B31F4" w:rsidRPr="001D4D78" w:rsidRDefault="004B31F4" w:rsidP="004B31F4">
      <w:pPr>
        <w:rPr>
          <w:b/>
          <w:u w:val="single"/>
        </w:rPr>
      </w:pPr>
      <w:r w:rsidRPr="001D4D78">
        <w:rPr>
          <w:b/>
          <w:u w:val="single"/>
        </w:rPr>
        <w:t>GRANTS AWARDED:</w:t>
      </w:r>
    </w:p>
    <w:p w14:paraId="26F71EED" w14:textId="77777777" w:rsidR="004B05C1" w:rsidRPr="001D4D78" w:rsidRDefault="004B05C1" w:rsidP="004B05C1">
      <w:pPr>
        <w:pStyle w:val="ListParagraph"/>
        <w:jc w:val="both"/>
        <w:rPr>
          <w:bCs/>
        </w:rPr>
      </w:pPr>
    </w:p>
    <w:p w14:paraId="14FD4683" w14:textId="5163C95C" w:rsidR="00CB6D72" w:rsidRPr="00C24594" w:rsidRDefault="00CB6D72" w:rsidP="00A04812">
      <w:pPr>
        <w:ind w:left="1440" w:hanging="720"/>
        <w:jc w:val="both"/>
        <w:rPr>
          <w:bCs/>
        </w:rPr>
      </w:pPr>
      <w:r w:rsidRPr="00C24594">
        <w:rPr>
          <w:bCs/>
        </w:rPr>
        <w:t>Aleroud, Ahmed, and Craig Douglas Albert (Role on Grant:</w:t>
      </w:r>
      <w:r w:rsidR="00A04812">
        <w:rPr>
          <w:bCs/>
        </w:rPr>
        <w:t xml:space="preserve"> </w:t>
      </w:r>
      <w:r>
        <w:rPr>
          <w:bCs/>
        </w:rPr>
        <w:t>Senior</w:t>
      </w:r>
      <w:r w:rsidR="00A04812">
        <w:rPr>
          <w:bCs/>
        </w:rPr>
        <w:t xml:space="preserve"> Researcher</w:t>
      </w:r>
      <w:r w:rsidRPr="00C24594">
        <w:rPr>
          <w:bCs/>
        </w:rPr>
        <w:t>). 2021. “A</w:t>
      </w:r>
      <w:r w:rsidR="00A04812">
        <w:rPr>
          <w:bCs/>
        </w:rPr>
        <w:t xml:space="preserve"> </w:t>
      </w:r>
      <w:r w:rsidRPr="00C24594">
        <w:rPr>
          <w:bCs/>
        </w:rPr>
        <w:t>Socio-Political Analysis of Arabic Social Media Attack</w:t>
      </w:r>
      <w:r w:rsidR="00A04812">
        <w:rPr>
          <w:bCs/>
        </w:rPr>
        <w:t xml:space="preserve"> </w:t>
      </w:r>
      <w:r w:rsidRPr="00C24594">
        <w:rPr>
          <w:bCs/>
        </w:rPr>
        <w:t>Using Computational</w:t>
      </w:r>
      <w:r>
        <w:rPr>
          <w:bCs/>
        </w:rPr>
        <w:t xml:space="preserve"> </w:t>
      </w:r>
      <w:r w:rsidRPr="00C24594">
        <w:rPr>
          <w:bCs/>
        </w:rPr>
        <w:t>Modeling.”</w:t>
      </w:r>
      <w:r w:rsidR="00A04812">
        <w:rPr>
          <w:bCs/>
        </w:rPr>
        <w:t xml:space="preserve"> </w:t>
      </w:r>
      <w:r w:rsidRPr="00C24594">
        <w:rPr>
          <w:bCs/>
        </w:rPr>
        <w:t xml:space="preserve">Submitted to, Office of Naval Research. Approximately, $500,600. Status: </w:t>
      </w:r>
      <w:r w:rsidRPr="00CB6D72">
        <w:rPr>
          <w:bCs/>
          <w:u w:val="single"/>
        </w:rPr>
        <w:t>Awarded</w:t>
      </w:r>
      <w:r>
        <w:rPr>
          <w:bCs/>
        </w:rPr>
        <w:t xml:space="preserve">: June, 2022. </w:t>
      </w:r>
      <w:r w:rsidRPr="00C24594">
        <w:rPr>
          <w:bCs/>
        </w:rPr>
        <w:t xml:space="preserve"> </w:t>
      </w:r>
    </w:p>
    <w:p w14:paraId="6DE36579" w14:textId="77777777" w:rsidR="00CB6D72" w:rsidRDefault="00CB6D72" w:rsidP="00183BE7">
      <w:pPr>
        <w:pStyle w:val="ListParagraph"/>
        <w:jc w:val="both"/>
        <w:rPr>
          <w:bCs/>
        </w:rPr>
      </w:pPr>
    </w:p>
    <w:p w14:paraId="458586BB" w14:textId="7F0E97D3" w:rsidR="005F6973" w:rsidRPr="001D4D78" w:rsidRDefault="00C3256A" w:rsidP="00183BE7">
      <w:pPr>
        <w:pStyle w:val="ListParagraph"/>
        <w:jc w:val="both"/>
        <w:rPr>
          <w:bCs/>
        </w:rPr>
      </w:pPr>
      <w:r w:rsidRPr="001D4D78">
        <w:rPr>
          <w:bCs/>
        </w:rPr>
        <w:t xml:space="preserve">Schwarzmann, Alexander, Edward Tremel, Nisha Panwar, Reza Rahaemehr, Ahmed </w:t>
      </w:r>
    </w:p>
    <w:p w14:paraId="404F1528" w14:textId="36D55C8C" w:rsidR="00C3256A" w:rsidRPr="001D4D78" w:rsidRDefault="00C3256A" w:rsidP="005F6973">
      <w:pPr>
        <w:pStyle w:val="ListParagraph"/>
        <w:ind w:left="1440"/>
        <w:jc w:val="both"/>
        <w:rPr>
          <w:bCs/>
        </w:rPr>
      </w:pPr>
      <w:r w:rsidRPr="001D4D78">
        <w:rPr>
          <w:bCs/>
        </w:rPr>
        <w:t>Aleroud,</w:t>
      </w:r>
      <w:r w:rsidR="004B05C1" w:rsidRPr="001D4D78">
        <w:rPr>
          <w:bCs/>
        </w:rPr>
        <w:t xml:space="preserve"> </w:t>
      </w:r>
      <w:r w:rsidRPr="001D4D78">
        <w:rPr>
          <w:bCs/>
        </w:rPr>
        <w:t>Gregory Murray, Dariusz Kowalski, John Heslen, Richard DeFrancisco, Konstantin</w:t>
      </w:r>
      <w:r w:rsidR="004B05C1" w:rsidRPr="001D4D78">
        <w:rPr>
          <w:bCs/>
        </w:rPr>
        <w:t xml:space="preserve"> </w:t>
      </w:r>
      <w:r w:rsidRPr="001D4D78">
        <w:rPr>
          <w:bCs/>
        </w:rPr>
        <w:t>Busch and Craig Douglas Albert (</w:t>
      </w:r>
      <w:r w:rsidRPr="001D4D78">
        <w:rPr>
          <w:bCs/>
          <w:u w:val="single"/>
        </w:rPr>
        <w:t>Role on Grant: Senior</w:t>
      </w:r>
      <w:r w:rsidR="00A04812">
        <w:rPr>
          <w:bCs/>
          <w:u w:val="single"/>
        </w:rPr>
        <w:t xml:space="preserve"> Researcher</w:t>
      </w:r>
      <w:r w:rsidRPr="001D4D78">
        <w:rPr>
          <w:bCs/>
        </w:rPr>
        <w:t>). 2021. “DASS: A Robust Framework with Rigorous Semantics and Security Guarantees for Election-Day</w:t>
      </w:r>
      <w:r w:rsidR="004B05C1" w:rsidRPr="001D4D78">
        <w:rPr>
          <w:bCs/>
        </w:rPr>
        <w:t xml:space="preserve"> </w:t>
      </w:r>
      <w:r w:rsidRPr="001D4D78">
        <w:rPr>
          <w:bCs/>
        </w:rPr>
        <w:t>Voter Check-In.” Submitted to, National Science Foundation. Approximately, $</w:t>
      </w:r>
      <w:r w:rsidR="004B31F4" w:rsidRPr="001D4D78">
        <w:rPr>
          <w:bCs/>
        </w:rPr>
        <w:t>500,000</w:t>
      </w:r>
      <w:r w:rsidRPr="001D4D78">
        <w:rPr>
          <w:bCs/>
        </w:rPr>
        <w:t xml:space="preserve">. Status: </w:t>
      </w:r>
      <w:r w:rsidR="004B31F4" w:rsidRPr="001D4D78">
        <w:rPr>
          <w:bCs/>
          <w:u w:val="single"/>
        </w:rPr>
        <w:t>Awarded:</w:t>
      </w:r>
      <w:r w:rsidR="004B31F4" w:rsidRPr="001D4D78">
        <w:rPr>
          <w:bCs/>
        </w:rPr>
        <w:t xml:space="preserve"> August, 2021. </w:t>
      </w:r>
    </w:p>
    <w:p w14:paraId="3A636224" w14:textId="77777777" w:rsidR="004B05C1" w:rsidRPr="001D4D78" w:rsidRDefault="004B05C1" w:rsidP="004544F8">
      <w:pPr>
        <w:ind w:left="720"/>
        <w:jc w:val="both"/>
        <w:rPr>
          <w:bCs/>
        </w:rPr>
      </w:pPr>
    </w:p>
    <w:p w14:paraId="7C357C96" w14:textId="77777777" w:rsidR="00A50C2B" w:rsidRDefault="00A50C2B" w:rsidP="004D78F7">
      <w:pPr>
        <w:rPr>
          <w:b/>
          <w:u w:val="single"/>
        </w:rPr>
      </w:pPr>
    </w:p>
    <w:p w14:paraId="3E69D22D" w14:textId="77777777" w:rsidR="00A50C2B" w:rsidRDefault="00A50C2B" w:rsidP="004D78F7">
      <w:pPr>
        <w:rPr>
          <w:b/>
          <w:u w:val="single"/>
        </w:rPr>
      </w:pPr>
    </w:p>
    <w:p w14:paraId="5484E631" w14:textId="2AF970D1" w:rsidR="004D78F7" w:rsidRPr="001D4D78" w:rsidRDefault="004D78F7" w:rsidP="004D78F7">
      <w:pPr>
        <w:rPr>
          <w:b/>
          <w:u w:val="single"/>
        </w:rPr>
      </w:pPr>
      <w:r w:rsidRPr="001D4D78">
        <w:rPr>
          <w:b/>
          <w:u w:val="single"/>
        </w:rPr>
        <w:lastRenderedPageBreak/>
        <w:t>PUBLICATIONS IN REFEREED JOURNALS</w:t>
      </w:r>
    </w:p>
    <w:p w14:paraId="097FD9A5" w14:textId="77777777" w:rsidR="004D78F7" w:rsidRPr="001D4D78" w:rsidRDefault="004D78F7" w:rsidP="004D78F7">
      <w:pPr>
        <w:jc w:val="both"/>
      </w:pPr>
    </w:p>
    <w:p w14:paraId="288578C2" w14:textId="77777777" w:rsidR="00CB6D72" w:rsidRDefault="00CB6D72" w:rsidP="007A4D36">
      <w:pPr>
        <w:pStyle w:val="ListParagraph"/>
        <w:ind w:left="1080"/>
        <w:jc w:val="both"/>
      </w:pPr>
      <w:r>
        <w:t xml:space="preserve">*Albert, Craig Douglas, Amado Alejandro Baez, Lance Y. Hunter, John Heslen, and </w:t>
      </w:r>
    </w:p>
    <w:p w14:paraId="09ACBA7C" w14:textId="69D06430" w:rsidR="007241AA" w:rsidRPr="007241AA" w:rsidRDefault="00CB6D72" w:rsidP="007241AA">
      <w:pPr>
        <w:pStyle w:val="ListParagraph"/>
        <w:ind w:left="1440"/>
        <w:jc w:val="both"/>
      </w:pPr>
      <w:r>
        <w:t xml:space="preserve">Josh Rutland. </w:t>
      </w:r>
      <w:r w:rsidR="007241AA">
        <w:t xml:space="preserve">2022. </w:t>
      </w:r>
      <w:r>
        <w:t xml:space="preserve">“Epidemiological Intelligence Fusion Centers: Health Security and COVID-19 in the Dominican Republic.” </w:t>
      </w:r>
      <w:r w:rsidRPr="007241AA">
        <w:rPr>
          <w:i/>
          <w:iCs/>
        </w:rPr>
        <w:t>Intelligence and National Security</w:t>
      </w:r>
      <w:r>
        <w:t xml:space="preserve">, </w:t>
      </w:r>
      <w:hyperlink r:id="rId8" w:history="1">
        <w:r w:rsidR="007241AA" w:rsidRPr="007241AA">
          <w:rPr>
            <w:rStyle w:val="Hyperlink"/>
            <w:rFonts w:ascii="Open Sans" w:hAnsi="Open Sans" w:cs="Open Sans"/>
            <w:sz w:val="20"/>
            <w:szCs w:val="20"/>
          </w:rPr>
          <w:t>https://doi.org/10.1080/02684527.2022.2095601</w:t>
        </w:r>
      </w:hyperlink>
    </w:p>
    <w:p w14:paraId="025854DB" w14:textId="77777777" w:rsidR="00CB6D72" w:rsidRDefault="00CB6D72" w:rsidP="00CB6D72">
      <w:pPr>
        <w:jc w:val="both"/>
      </w:pPr>
    </w:p>
    <w:p w14:paraId="27020320" w14:textId="3AB80571" w:rsidR="007A4D36" w:rsidRDefault="00281098" w:rsidP="007A4D36">
      <w:pPr>
        <w:pStyle w:val="ListParagraph"/>
        <w:ind w:left="1080"/>
        <w:jc w:val="both"/>
      </w:pPr>
      <w:r>
        <w:t>*</w:t>
      </w:r>
      <w:r w:rsidR="00D33327">
        <w:t xml:space="preserve">Hunter, Lance Y., Craig Douglas Albert, Eric Garrett, and Josh Rutland. </w:t>
      </w:r>
      <w:r w:rsidR="007A4D36">
        <w:t xml:space="preserve">2022 </w:t>
      </w:r>
    </w:p>
    <w:p w14:paraId="3C59B391" w14:textId="77777777" w:rsidR="002E4A44" w:rsidRDefault="00D33327" w:rsidP="002E4A44">
      <w:pPr>
        <w:pStyle w:val="ListParagraph"/>
        <w:ind w:left="1440"/>
        <w:jc w:val="both"/>
      </w:pPr>
      <w:r>
        <w:t xml:space="preserve">“Democracy and Cyberconflict: How Regime Type Affects State-Sponsored Cyberattacks.” </w:t>
      </w:r>
      <w:r w:rsidRPr="007A4D36">
        <w:rPr>
          <w:i/>
          <w:iCs/>
        </w:rPr>
        <w:t>Journal of Cyber Policy</w:t>
      </w:r>
      <w:r>
        <w:t>.</w:t>
      </w:r>
    </w:p>
    <w:p w14:paraId="1008A8CF" w14:textId="0F2713CE" w:rsidR="002E4A44" w:rsidRPr="002E4A44" w:rsidRDefault="00BE609E" w:rsidP="002E4A44">
      <w:pPr>
        <w:pStyle w:val="ListParagraph"/>
        <w:ind w:left="1440"/>
        <w:jc w:val="both"/>
      </w:pPr>
      <w:hyperlink r:id="rId9" w:history="1">
        <w:r w:rsidR="002E4A44" w:rsidRPr="00797EB0">
          <w:rPr>
            <w:rStyle w:val="Hyperlink"/>
            <w:rFonts w:ascii="Open Sans" w:hAnsi="Open Sans" w:cs="Open Sans"/>
            <w:sz w:val="20"/>
            <w:szCs w:val="20"/>
          </w:rPr>
          <w:t>https://doi.org/10.1080/23738871.2022.2041060</w:t>
        </w:r>
      </w:hyperlink>
    </w:p>
    <w:p w14:paraId="3808AFBB" w14:textId="77777777" w:rsidR="00D33327" w:rsidRDefault="00D33327" w:rsidP="002E4A44">
      <w:pPr>
        <w:jc w:val="both"/>
      </w:pPr>
    </w:p>
    <w:p w14:paraId="3D3EEA84" w14:textId="493B0217" w:rsidR="007636AF" w:rsidRPr="001D4D78" w:rsidRDefault="006B7315" w:rsidP="00183BE7">
      <w:pPr>
        <w:pStyle w:val="ListParagraph"/>
        <w:ind w:left="1080"/>
        <w:jc w:val="both"/>
      </w:pPr>
      <w:r w:rsidRPr="001D4D78">
        <w:t>*</w:t>
      </w:r>
      <w:r w:rsidR="002718E3" w:rsidRPr="001D4D78">
        <w:t xml:space="preserve">Albert, Craig Douglas, Amado Alejandro Baez, and Josh Rutland. </w:t>
      </w:r>
      <w:r w:rsidR="007636AF" w:rsidRPr="001D4D78">
        <w:t xml:space="preserve">2021. </w:t>
      </w:r>
      <w:r w:rsidR="002718E3" w:rsidRPr="001D4D78">
        <w:t xml:space="preserve">“Human </w:t>
      </w:r>
    </w:p>
    <w:p w14:paraId="0C69ADF9" w14:textId="77777777" w:rsidR="007636AF" w:rsidRPr="001D4D78" w:rsidRDefault="002718E3" w:rsidP="007636AF">
      <w:pPr>
        <w:ind w:left="1080" w:firstLine="360"/>
        <w:jc w:val="both"/>
      </w:pPr>
      <w:r w:rsidRPr="001D4D78">
        <w:t xml:space="preserve">Security as Biosecurity: Reconceptualizing National Security Threats in the Times </w:t>
      </w:r>
    </w:p>
    <w:p w14:paraId="4983E13E" w14:textId="1EA3C92E" w:rsidR="002718E3" w:rsidRPr="001D4D78" w:rsidRDefault="002718E3" w:rsidP="007636AF">
      <w:pPr>
        <w:ind w:left="1440"/>
        <w:jc w:val="both"/>
      </w:pPr>
      <w:r w:rsidRPr="001D4D78">
        <w:t>of</w:t>
      </w:r>
      <w:r w:rsidR="006B7315" w:rsidRPr="001D4D78">
        <w:t xml:space="preserve"> </w:t>
      </w:r>
      <w:r w:rsidRPr="001D4D78">
        <w:t xml:space="preserve">COVID-19.” </w:t>
      </w:r>
      <w:r w:rsidRPr="001D4D78">
        <w:rPr>
          <w:i/>
        </w:rPr>
        <w:t>Politics &amp; the Life Sciences</w:t>
      </w:r>
      <w:r w:rsidRPr="001D4D78">
        <w:t>,</w:t>
      </w:r>
      <w:r w:rsidR="004544F8" w:rsidRPr="001D4D78">
        <w:t xml:space="preserve"> 40(1): 83-105</w:t>
      </w:r>
      <w:r w:rsidRPr="001D4D78">
        <w:t>.</w:t>
      </w:r>
    </w:p>
    <w:p w14:paraId="7E29FB07" w14:textId="7E2B1DE2" w:rsidR="002718E3" w:rsidRPr="001D4D78" w:rsidRDefault="00BE609E" w:rsidP="00625BDA">
      <w:pPr>
        <w:ind w:left="720" w:firstLine="720"/>
      </w:pPr>
      <w:hyperlink r:id="rId10" w:history="1">
        <w:r w:rsidR="008408CE" w:rsidRPr="001D4D78">
          <w:rPr>
            <w:rStyle w:val="Hyperlink"/>
            <w:bdr w:val="none" w:sz="0" w:space="0" w:color="auto" w:frame="1"/>
            <w:shd w:val="clear" w:color="auto" w:fill="FFFFFF"/>
          </w:rPr>
          <w:t>http://dx.doi.org/10.1017/pls.2021.1</w:t>
        </w:r>
      </w:hyperlink>
      <w:r w:rsidR="008408CE" w:rsidRPr="001D4D78">
        <w:t xml:space="preserve"> </w:t>
      </w:r>
    </w:p>
    <w:p w14:paraId="57265DC9" w14:textId="77777777" w:rsidR="006B7315" w:rsidRPr="001D4D78" w:rsidRDefault="006B7315" w:rsidP="00625BDA">
      <w:pPr>
        <w:ind w:left="720" w:firstLine="720"/>
      </w:pPr>
    </w:p>
    <w:p w14:paraId="1197BCE2" w14:textId="75E8DD6E" w:rsidR="00EC28D4" w:rsidRPr="001D4D78" w:rsidRDefault="006B7315" w:rsidP="00183BE7">
      <w:pPr>
        <w:pStyle w:val="ListParagraph"/>
        <w:ind w:left="1080"/>
        <w:jc w:val="both"/>
      </w:pPr>
      <w:r w:rsidRPr="001D4D78">
        <w:t>*</w:t>
      </w:r>
      <w:r w:rsidR="00EC28D4" w:rsidRPr="001D4D78">
        <w:t>Hunter</w:t>
      </w:r>
      <w:r w:rsidR="006962B3" w:rsidRPr="001D4D78">
        <w:t>,</w:t>
      </w:r>
      <w:r w:rsidR="00EC28D4" w:rsidRPr="001D4D78">
        <w:t xml:space="preserve"> Lance Y</w:t>
      </w:r>
      <w:r w:rsidR="006962B3" w:rsidRPr="001D4D78">
        <w:t>.</w:t>
      </w:r>
      <w:r w:rsidR="00EC28D4" w:rsidRPr="001D4D78">
        <w:t>, Craig Douglas Albert, and Eric Garrett. “The Initiation of State-</w:t>
      </w:r>
    </w:p>
    <w:p w14:paraId="5AFA1E06" w14:textId="4DF28488" w:rsidR="007C5586" w:rsidRPr="001D4D78" w:rsidRDefault="00EC28D4" w:rsidP="002A16D1">
      <w:pPr>
        <w:ind w:left="1440"/>
        <w:jc w:val="both"/>
      </w:pPr>
      <w:r w:rsidRPr="001D4D78">
        <w:t>Sponsored Cyberattacks.”</w:t>
      </w:r>
      <w:r w:rsidR="007636AF" w:rsidRPr="001D4D78">
        <w:t xml:space="preserve"> 2021.</w:t>
      </w:r>
      <w:r w:rsidRPr="001D4D78">
        <w:t xml:space="preserve"> </w:t>
      </w:r>
      <w:r w:rsidRPr="001D4D78">
        <w:rPr>
          <w:i/>
        </w:rPr>
        <w:t>Cyber Defense Review</w:t>
      </w:r>
      <w:r w:rsidRPr="001D4D78">
        <w:t>,</w:t>
      </w:r>
      <w:r w:rsidR="00492F9B" w:rsidRPr="001D4D78">
        <w:t xml:space="preserve"> 6(2): 111-126</w:t>
      </w:r>
      <w:r w:rsidRPr="001D4D78">
        <w:t>, 2021.</w:t>
      </w:r>
    </w:p>
    <w:p w14:paraId="3CED0C9E" w14:textId="4847FBB4" w:rsidR="007C5586" w:rsidRPr="001D4D78" w:rsidRDefault="00BE609E" w:rsidP="002A16D1">
      <w:pPr>
        <w:ind w:left="1440"/>
        <w:jc w:val="both"/>
      </w:pPr>
      <w:hyperlink r:id="rId11" w:history="1">
        <w:r w:rsidR="007C5586" w:rsidRPr="001D4D78">
          <w:rPr>
            <w:rStyle w:val="Hyperlink"/>
          </w:rPr>
          <w:t>https://cyberdefensereview.army.mil/Portals/6/Documents/2021_spring_cdr/COVID_CDR_V6N2_Spring_2021_r4.pdf</w:t>
        </w:r>
      </w:hyperlink>
    </w:p>
    <w:p w14:paraId="5D89831F" w14:textId="0C900036" w:rsidR="00EC28D4" w:rsidRPr="001D4D78" w:rsidRDefault="00EC28D4" w:rsidP="007C5586">
      <w:pPr>
        <w:ind w:left="1440"/>
        <w:jc w:val="both"/>
      </w:pPr>
      <w:r w:rsidRPr="001D4D78">
        <w:t xml:space="preserve"> </w:t>
      </w:r>
    </w:p>
    <w:p w14:paraId="131EAD59" w14:textId="364E8AAF" w:rsidR="00490791" w:rsidRPr="001D4D78" w:rsidRDefault="006B7315" w:rsidP="00183BE7">
      <w:pPr>
        <w:pStyle w:val="ListParagraph"/>
        <w:ind w:left="1080"/>
        <w:jc w:val="both"/>
      </w:pPr>
      <w:r w:rsidRPr="001D4D78">
        <w:t>*</w:t>
      </w:r>
      <w:r w:rsidR="00490791" w:rsidRPr="001D4D78">
        <w:t xml:space="preserve">Albert, Craig Douglas, Mark Freitag, and Christopher Forde. 2020. “Remember the </w:t>
      </w:r>
    </w:p>
    <w:p w14:paraId="4726ED09" w14:textId="77777777" w:rsidR="00490791" w:rsidRPr="001D4D78" w:rsidRDefault="00490791" w:rsidP="00490791">
      <w:pPr>
        <w:ind w:left="720" w:firstLine="720"/>
        <w:jc w:val="both"/>
      </w:pPr>
      <w:r w:rsidRPr="001D4D78">
        <w:t xml:space="preserve">Chechens: A Process-Tracing Analysis of the Evolution of Chechen Terrorism.” </w:t>
      </w:r>
    </w:p>
    <w:p w14:paraId="0CD1CFB6" w14:textId="3EF8A344" w:rsidR="00490791" w:rsidRPr="001D4D78" w:rsidRDefault="00490791" w:rsidP="00490791">
      <w:pPr>
        <w:ind w:left="720" w:firstLine="720"/>
        <w:jc w:val="both"/>
      </w:pPr>
      <w:r w:rsidRPr="001D4D78">
        <w:rPr>
          <w:i/>
        </w:rPr>
        <w:t>Iran and the Caucasus</w:t>
      </w:r>
      <w:r w:rsidRPr="001D4D78">
        <w:t xml:space="preserve">, </w:t>
      </w:r>
      <w:r w:rsidR="00813397" w:rsidRPr="001D4D78">
        <w:t>24(1): 71-91.</w:t>
      </w:r>
      <w:r w:rsidRPr="001D4D78">
        <w:t xml:space="preserve"> International. </w:t>
      </w:r>
    </w:p>
    <w:p w14:paraId="639C33D4" w14:textId="54C6C546" w:rsidR="00813397" w:rsidRPr="001D4D78" w:rsidRDefault="00BE609E" w:rsidP="00490791">
      <w:pPr>
        <w:ind w:left="720" w:firstLine="720"/>
        <w:jc w:val="both"/>
      </w:pPr>
      <w:hyperlink r:id="rId12" w:history="1">
        <w:r w:rsidR="00813397" w:rsidRPr="001D4D78">
          <w:rPr>
            <w:rStyle w:val="Hyperlink"/>
          </w:rPr>
          <w:t>https://brill.com/view/journals/ic/24/1/article-p71_6.xml</w:t>
        </w:r>
      </w:hyperlink>
    </w:p>
    <w:p w14:paraId="3363B404" w14:textId="5432A967" w:rsidR="00EC28D4" w:rsidRPr="001D4D78" w:rsidRDefault="00EC28D4" w:rsidP="006962B3">
      <w:pPr>
        <w:jc w:val="both"/>
      </w:pPr>
    </w:p>
    <w:p w14:paraId="6CCEF4C2" w14:textId="1FA9654C" w:rsidR="00346311" w:rsidRPr="001D4D78" w:rsidRDefault="00346311" w:rsidP="00183BE7">
      <w:pPr>
        <w:pStyle w:val="ListParagraph"/>
        <w:ind w:left="1080"/>
        <w:jc w:val="both"/>
      </w:pPr>
      <w:r w:rsidRPr="001D4D78">
        <w:t>Al</w:t>
      </w:r>
      <w:r w:rsidR="00410EAE" w:rsidRPr="001D4D78">
        <w:t>bert, Craig Douglas. 2019</w:t>
      </w:r>
      <w:r w:rsidRPr="001D4D78">
        <w:t xml:space="preserve">. “Tocqueville’s Theologico-Political Predicament: </w:t>
      </w:r>
    </w:p>
    <w:p w14:paraId="4242B102" w14:textId="02456C40" w:rsidR="00346311" w:rsidRPr="001D4D78" w:rsidRDefault="00346311" w:rsidP="00346311">
      <w:pPr>
        <w:ind w:left="1440"/>
        <w:jc w:val="both"/>
      </w:pPr>
      <w:r w:rsidRPr="001D4D78">
        <w:t xml:space="preserve">Leo Strauss, Religion, and Democracy in America.” </w:t>
      </w:r>
      <w:r w:rsidR="00601EF5" w:rsidRPr="001D4D78">
        <w:rPr>
          <w:i/>
        </w:rPr>
        <w:t>The P</w:t>
      </w:r>
      <w:r w:rsidRPr="001D4D78">
        <w:rPr>
          <w:i/>
        </w:rPr>
        <w:t>olitics and Religion</w:t>
      </w:r>
      <w:r w:rsidR="00601EF5" w:rsidRPr="001D4D78">
        <w:rPr>
          <w:i/>
        </w:rPr>
        <w:t xml:space="preserve"> Journal</w:t>
      </w:r>
      <w:r w:rsidR="00410EAE" w:rsidRPr="001D4D78">
        <w:t xml:space="preserve">, 13(1): 113-136. </w:t>
      </w:r>
      <w:r w:rsidRPr="001D4D78">
        <w:t>International.</w:t>
      </w:r>
    </w:p>
    <w:p w14:paraId="5EA5867F" w14:textId="78D64B3A" w:rsidR="008408CE" w:rsidRPr="001D4D78" w:rsidRDefault="00BE609E" w:rsidP="00CB22A8">
      <w:pPr>
        <w:ind w:left="1440"/>
        <w:jc w:val="both"/>
      </w:pPr>
      <w:hyperlink r:id="rId13" w:history="1">
        <w:r w:rsidR="00623875" w:rsidRPr="001D4D78">
          <w:rPr>
            <w:rStyle w:val="Hyperlink"/>
          </w:rPr>
          <w:t>https://www.politicsandreligionjournal.com/index.php/prj/article/view/333/346</w:t>
        </w:r>
      </w:hyperlink>
    </w:p>
    <w:p w14:paraId="5010F2BF" w14:textId="77777777" w:rsidR="00CB22A8" w:rsidRPr="001D4D78" w:rsidRDefault="00CB22A8" w:rsidP="00CB22A8">
      <w:pPr>
        <w:ind w:left="1440"/>
        <w:jc w:val="both"/>
      </w:pPr>
    </w:p>
    <w:p w14:paraId="52B7E48E" w14:textId="77777777" w:rsidR="00D82BB3" w:rsidRPr="001D4D78" w:rsidRDefault="00706AB5" w:rsidP="00183BE7">
      <w:pPr>
        <w:pStyle w:val="ListParagraph"/>
        <w:ind w:left="1170"/>
      </w:pPr>
      <w:r w:rsidRPr="001D4D78">
        <w:t xml:space="preserve">Hammond, Augustine and Craig Douglas Albert. </w:t>
      </w:r>
      <w:r w:rsidR="00601EF5" w:rsidRPr="001D4D78">
        <w:t>2019</w:t>
      </w:r>
      <w:r w:rsidR="00346311" w:rsidRPr="001D4D78">
        <w:t xml:space="preserve">. </w:t>
      </w:r>
      <w:r w:rsidRPr="001D4D78">
        <w:t xml:space="preserve">“Learning by Experiencing: </w:t>
      </w:r>
      <w:r w:rsidR="00D82BB3" w:rsidRPr="001D4D78">
        <w:tab/>
      </w:r>
      <w:r w:rsidRPr="001D4D78">
        <w:t>Improving Student Learning through a Model United Nations Simulation.”</w:t>
      </w:r>
    </w:p>
    <w:p w14:paraId="268B3E96" w14:textId="07F61381" w:rsidR="00601EF5" w:rsidRPr="001D4D78" w:rsidRDefault="00706AB5" w:rsidP="00D82BB3">
      <w:pPr>
        <w:pStyle w:val="ListParagraph"/>
        <w:ind w:left="1440"/>
        <w:rPr>
          <w:rStyle w:val="Hyperlink"/>
          <w:color w:val="auto"/>
          <w:u w:val="none"/>
        </w:rPr>
      </w:pPr>
      <w:r w:rsidRPr="001D4D78">
        <w:rPr>
          <w:i/>
        </w:rPr>
        <w:t>Journal of Political Science Education</w:t>
      </w:r>
      <w:r w:rsidR="005B08A6" w:rsidRPr="001D4D78">
        <w:t xml:space="preserve">. National/International. </w:t>
      </w:r>
      <w:r w:rsidRPr="001D4D78">
        <w:t xml:space="preserve"> </w:t>
      </w:r>
      <w:hyperlink r:id="rId14" w:history="1">
        <w:r w:rsidR="00D82BB3" w:rsidRPr="001D4D78">
          <w:rPr>
            <w:rStyle w:val="Hyperlink"/>
          </w:rPr>
          <w:t>https://doi.org/10.1080/15512169.2018.1548967</w:t>
        </w:r>
      </w:hyperlink>
    </w:p>
    <w:p w14:paraId="669449AE" w14:textId="77777777" w:rsidR="004B05C1" w:rsidRPr="001D4D78" w:rsidRDefault="004B05C1" w:rsidP="004B05C1">
      <w:pPr>
        <w:pStyle w:val="ListParagraph"/>
        <w:ind w:left="1080"/>
      </w:pPr>
    </w:p>
    <w:p w14:paraId="7B85ACC2" w14:textId="77777777" w:rsidR="00D82BB3" w:rsidRPr="001D4D78" w:rsidRDefault="00D652D9" w:rsidP="00183BE7">
      <w:pPr>
        <w:pStyle w:val="ListParagraph"/>
        <w:ind w:left="1080"/>
        <w:rPr>
          <w:color w:val="212121"/>
          <w:shd w:val="clear" w:color="auto" w:fill="FFFFFF"/>
        </w:rPr>
      </w:pPr>
      <w:r w:rsidRPr="001D4D78">
        <w:t>Walker, Juan, Craig Douglas Albert, Stacie Pettit, and Laura Rychly.</w:t>
      </w:r>
      <w:r w:rsidR="00BC7400" w:rsidRPr="001D4D78">
        <w:t xml:space="preserve"> 2018</w:t>
      </w:r>
      <w:r w:rsidRPr="001D4D78">
        <w:rPr>
          <w:i/>
        </w:rPr>
        <w:t>.</w:t>
      </w:r>
      <w:r w:rsidRPr="001D4D78">
        <w:t xml:space="preserve"> “</w:t>
      </w:r>
      <w:r w:rsidRPr="001D4D78">
        <w:rPr>
          <w:color w:val="212121"/>
          <w:shd w:val="clear" w:color="auto" w:fill="FFFFFF"/>
        </w:rPr>
        <w:t xml:space="preserve">Slaying </w:t>
      </w:r>
    </w:p>
    <w:p w14:paraId="69BE4C9F" w14:textId="77777777" w:rsidR="00D82BB3" w:rsidRPr="001D4D78" w:rsidRDefault="00D652D9" w:rsidP="00D82BB3">
      <w:pPr>
        <w:pStyle w:val="ListParagraph"/>
        <w:ind w:left="1080" w:firstLine="360"/>
        <w:rPr>
          <w:color w:val="212121"/>
          <w:shd w:val="clear" w:color="auto" w:fill="FFFFFF"/>
        </w:rPr>
      </w:pPr>
      <w:r w:rsidRPr="001D4D78">
        <w:rPr>
          <w:color w:val="212121"/>
          <w:shd w:val="clear" w:color="auto" w:fill="FFFFFF"/>
        </w:rPr>
        <w:t>the Dragon: Junior Model United Nations Curriculum Designing for Middle</w:t>
      </w:r>
    </w:p>
    <w:p w14:paraId="4C1D169F" w14:textId="77777777" w:rsidR="00D82BB3" w:rsidRPr="001D4D78" w:rsidRDefault="00D652D9" w:rsidP="00D82BB3">
      <w:pPr>
        <w:pStyle w:val="ListParagraph"/>
        <w:ind w:left="1080" w:firstLine="360"/>
        <w:rPr>
          <w:color w:val="212121"/>
          <w:shd w:val="clear" w:color="auto" w:fill="FFFFFF"/>
        </w:rPr>
      </w:pPr>
      <w:r w:rsidRPr="001D4D78">
        <w:rPr>
          <w:color w:val="212121"/>
          <w:shd w:val="clear" w:color="auto" w:fill="FFFFFF"/>
        </w:rPr>
        <w:t xml:space="preserve">School Teacher Candidates.” </w:t>
      </w:r>
      <w:r w:rsidRPr="001D4D78">
        <w:rPr>
          <w:i/>
          <w:color w:val="212121"/>
          <w:shd w:val="clear" w:color="auto" w:fill="FFFFFF"/>
        </w:rPr>
        <w:t>The Journal of International Social Studies</w:t>
      </w:r>
      <w:r w:rsidR="001450B3" w:rsidRPr="001D4D78">
        <w:rPr>
          <w:color w:val="212121"/>
          <w:shd w:val="clear" w:color="auto" w:fill="FFFFFF"/>
        </w:rPr>
        <w:t>, 8(2):</w:t>
      </w:r>
    </w:p>
    <w:p w14:paraId="0CA1CB61" w14:textId="12F9A77C" w:rsidR="004B05C1" w:rsidRPr="001D4D78" w:rsidRDefault="00490791" w:rsidP="00D82BB3">
      <w:pPr>
        <w:pStyle w:val="ListParagraph"/>
        <w:ind w:left="1080" w:firstLine="360"/>
        <w:rPr>
          <w:color w:val="212121"/>
          <w:shd w:val="clear" w:color="auto" w:fill="FFFFFF"/>
        </w:rPr>
      </w:pPr>
      <w:r w:rsidRPr="001D4D78">
        <w:rPr>
          <w:color w:val="212121"/>
          <w:shd w:val="clear" w:color="auto" w:fill="FFFFFF"/>
        </w:rPr>
        <w:t xml:space="preserve">146-159. </w:t>
      </w:r>
      <w:r w:rsidR="00D652D9" w:rsidRPr="001D4D78">
        <w:rPr>
          <w:color w:val="212121"/>
          <w:shd w:val="clear" w:color="auto" w:fill="FFFFFF"/>
        </w:rPr>
        <w:t>International.</w:t>
      </w:r>
      <w:r w:rsidR="004B05C1" w:rsidRPr="001D4D78">
        <w:rPr>
          <w:color w:val="212121"/>
          <w:shd w:val="clear" w:color="auto" w:fill="FFFFFF"/>
        </w:rPr>
        <w:t xml:space="preserve"> </w:t>
      </w:r>
    </w:p>
    <w:p w14:paraId="668FC430" w14:textId="293B2898" w:rsidR="004B05C1" w:rsidRPr="001D4D78" w:rsidRDefault="00BE609E" w:rsidP="00D82BB3">
      <w:pPr>
        <w:ind w:left="720" w:firstLine="720"/>
        <w:rPr>
          <w:color w:val="212121"/>
          <w:shd w:val="clear" w:color="auto" w:fill="FFFFFF"/>
        </w:rPr>
      </w:pPr>
      <w:hyperlink r:id="rId15" w:history="1">
        <w:r w:rsidR="00D82BB3" w:rsidRPr="001D4D78">
          <w:rPr>
            <w:rStyle w:val="Hyperlink"/>
            <w:shd w:val="clear" w:color="auto" w:fill="FFFFFF"/>
          </w:rPr>
          <w:t>https://www.iajiss.org/index.php/iajiss/article/view/339</w:t>
        </w:r>
      </w:hyperlink>
    </w:p>
    <w:p w14:paraId="407F3F47" w14:textId="77777777" w:rsidR="007A5AB5" w:rsidRPr="001D4D78" w:rsidRDefault="007A5AB5" w:rsidP="00183BE7">
      <w:pPr>
        <w:pStyle w:val="ListParagraph"/>
        <w:ind w:left="1170"/>
      </w:pPr>
    </w:p>
    <w:p w14:paraId="21D0396E" w14:textId="18138919" w:rsidR="00D82BB3" w:rsidRPr="001D4D78" w:rsidRDefault="00D622D0" w:rsidP="00183BE7">
      <w:pPr>
        <w:pStyle w:val="ListParagraph"/>
        <w:ind w:left="1170"/>
        <w:rPr>
          <w:color w:val="212121"/>
          <w:shd w:val="clear" w:color="auto" w:fill="FFFFFF"/>
        </w:rPr>
      </w:pPr>
      <w:r w:rsidRPr="001D4D78">
        <w:t xml:space="preserve">Pettit, Stacie, Craig Douglas Albert, Juan Walker, and Laura Rychly. </w:t>
      </w:r>
      <w:r w:rsidR="00E0271A" w:rsidRPr="001D4D78">
        <w:t>2017</w:t>
      </w:r>
      <w:r w:rsidRPr="001D4D78">
        <w:t xml:space="preserve">. </w:t>
      </w:r>
      <w:r w:rsidRPr="001D4D78">
        <w:rPr>
          <w:color w:val="333333"/>
          <w:shd w:val="clear" w:color="auto" w:fill="FFFFFF"/>
        </w:rPr>
        <w:t>"Young</w:t>
      </w:r>
    </w:p>
    <w:p w14:paraId="0B4DDF2A" w14:textId="1912398A" w:rsidR="00D652D9" w:rsidRPr="001D4D78" w:rsidRDefault="00D622D0" w:rsidP="00D82BB3">
      <w:pPr>
        <w:pStyle w:val="ListParagraph"/>
        <w:ind w:left="1430"/>
        <w:rPr>
          <w:color w:val="212121"/>
          <w:shd w:val="clear" w:color="auto" w:fill="FFFFFF"/>
        </w:rPr>
      </w:pPr>
      <w:r w:rsidRPr="001D4D78">
        <w:rPr>
          <w:color w:val="333333"/>
          <w:shd w:val="clear" w:color="auto" w:fill="FFFFFF"/>
        </w:rPr>
        <w:t>Citizens of the World Unite! A Case for the Model United Nations in Middle School Classrooms</w:t>
      </w:r>
      <w:r w:rsidR="000174DC" w:rsidRPr="001D4D78">
        <w:rPr>
          <w:color w:val="333333"/>
          <w:shd w:val="clear" w:color="auto" w:fill="FFFFFF"/>
        </w:rPr>
        <w:t>.</w:t>
      </w:r>
      <w:r w:rsidRPr="001D4D78">
        <w:rPr>
          <w:color w:val="333333"/>
          <w:shd w:val="clear" w:color="auto" w:fill="FFFFFF"/>
        </w:rPr>
        <w:t xml:space="preserve">" </w:t>
      </w:r>
      <w:r w:rsidRPr="001D4D78">
        <w:rPr>
          <w:i/>
          <w:color w:val="333333"/>
          <w:shd w:val="clear" w:color="auto" w:fill="FFFFFF"/>
        </w:rPr>
        <w:t>Middle Grades Review</w:t>
      </w:r>
      <w:r w:rsidR="00EF7069" w:rsidRPr="001D4D78">
        <w:rPr>
          <w:color w:val="333333"/>
          <w:shd w:val="clear" w:color="auto" w:fill="FFFFFF"/>
        </w:rPr>
        <w:t xml:space="preserve">, 3(2): 1-14. </w:t>
      </w:r>
      <w:r w:rsidRPr="001D4D78">
        <w:rPr>
          <w:color w:val="333333"/>
          <w:shd w:val="clear" w:color="auto" w:fill="FFFFFF"/>
        </w:rPr>
        <w:t>National.</w:t>
      </w:r>
    </w:p>
    <w:p w14:paraId="5DE00D17" w14:textId="0B47507C" w:rsidR="00706AB5" w:rsidRPr="001D4D78" w:rsidRDefault="00BE609E" w:rsidP="00D82BB3">
      <w:pPr>
        <w:ind w:left="1170" w:firstLine="260"/>
        <w:rPr>
          <w:color w:val="212121"/>
          <w:shd w:val="clear" w:color="auto" w:fill="FFFFFF"/>
        </w:rPr>
      </w:pPr>
      <w:hyperlink r:id="rId16" w:history="1">
        <w:r w:rsidR="00D82BB3" w:rsidRPr="001D4D78">
          <w:rPr>
            <w:rStyle w:val="Hyperlink"/>
            <w:shd w:val="clear" w:color="auto" w:fill="FFFFFF"/>
          </w:rPr>
          <w:t>https://files.eric.ed.gov/fulltext/EJ1154865.pdf</w:t>
        </w:r>
      </w:hyperlink>
    </w:p>
    <w:p w14:paraId="7F03512B" w14:textId="77777777" w:rsidR="004B05C1" w:rsidRPr="001D4D78" w:rsidRDefault="004B05C1" w:rsidP="004B05C1">
      <w:pPr>
        <w:ind w:left="1440" w:hanging="360"/>
        <w:rPr>
          <w:color w:val="212121"/>
          <w:shd w:val="clear" w:color="auto" w:fill="FFFFFF"/>
        </w:rPr>
      </w:pPr>
    </w:p>
    <w:p w14:paraId="07B83603" w14:textId="77777777" w:rsidR="00D82BB3" w:rsidRPr="001D4D78" w:rsidRDefault="00955BD9" w:rsidP="00183BE7">
      <w:pPr>
        <w:pStyle w:val="ListParagraph"/>
        <w:ind w:left="1080"/>
      </w:pPr>
      <w:r w:rsidRPr="001D4D78">
        <w:t xml:space="preserve">Albert, Craig Douglas. 2017. “No Place to Call Home: The Iraqi Kurds under the </w:t>
      </w:r>
    </w:p>
    <w:p w14:paraId="2D585A72" w14:textId="4379F542" w:rsidR="00955BD9" w:rsidRPr="001D4D78" w:rsidRDefault="00955BD9" w:rsidP="00D82BB3">
      <w:pPr>
        <w:pStyle w:val="ListParagraph"/>
        <w:ind w:left="1440"/>
      </w:pPr>
      <w:r w:rsidRPr="001D4D78">
        <w:t xml:space="preserve">Ba’ath, Saddam Hussein, and </w:t>
      </w:r>
      <w:r w:rsidR="003643A0" w:rsidRPr="001D4D78">
        <w:t>ISIS</w:t>
      </w:r>
      <w:r w:rsidRPr="001D4D78">
        <w:t xml:space="preserve">.” </w:t>
      </w:r>
      <w:r w:rsidR="003643A0" w:rsidRPr="001D4D78">
        <w:rPr>
          <w:i/>
        </w:rPr>
        <w:t>Chi.-Kent L. Rev</w:t>
      </w:r>
      <w:r w:rsidR="003643A0" w:rsidRPr="001D4D78">
        <w:t xml:space="preserve">., 92(3): 817-840. </w:t>
      </w:r>
      <w:r w:rsidR="00490791" w:rsidRPr="001D4D78">
        <w:t>National.</w:t>
      </w:r>
      <w:r w:rsidR="004B05C1" w:rsidRPr="001D4D78">
        <w:t xml:space="preserve"> </w:t>
      </w:r>
      <w:hyperlink r:id="rId17" w:history="1">
        <w:r w:rsidR="00D82BB3" w:rsidRPr="001D4D78">
          <w:rPr>
            <w:rStyle w:val="Hyperlink"/>
          </w:rPr>
          <w:t>https://scholarship.kentlaw.iit.edu/cklawreview/vol92/iss3/8/</w:t>
        </w:r>
      </w:hyperlink>
    </w:p>
    <w:p w14:paraId="1841977A" w14:textId="77777777" w:rsidR="00490791" w:rsidRPr="001D4D78" w:rsidRDefault="00490791" w:rsidP="004A68FF"/>
    <w:p w14:paraId="1F61C928" w14:textId="77777777" w:rsidR="00D82BB3" w:rsidRPr="001D4D78" w:rsidRDefault="004D78F7" w:rsidP="00183BE7">
      <w:pPr>
        <w:pStyle w:val="ListParagraph"/>
        <w:ind w:left="1080"/>
      </w:pPr>
      <w:r w:rsidRPr="001D4D78">
        <w:t>Albert, Craig Douglas, Stacie Pettit, and Christopher Terry.</w:t>
      </w:r>
      <w:r w:rsidR="00955BD9" w:rsidRPr="001D4D78">
        <w:t xml:space="preserve"> 2016. </w:t>
      </w:r>
      <w:r w:rsidRPr="001D4D78">
        <w:t xml:space="preserve"> “WTF (What the </w:t>
      </w:r>
    </w:p>
    <w:p w14:paraId="1FFB346D" w14:textId="38C2AC89" w:rsidR="00C50D21" w:rsidRPr="001D4D78" w:rsidRDefault="004D78F7" w:rsidP="00D82BB3">
      <w:pPr>
        <w:pStyle w:val="ListParagraph"/>
        <w:ind w:left="1440"/>
      </w:pPr>
      <w:r w:rsidRPr="001D4D78">
        <w:t xml:space="preserve">Flip)? Preliminary Results of A Flipped-Hybrid Classroom Model on Student Success.” </w:t>
      </w:r>
      <w:r w:rsidRPr="001D4D78">
        <w:rPr>
          <w:i/>
        </w:rPr>
        <w:t>Questions in Politics</w:t>
      </w:r>
      <w:r w:rsidR="00FD3F98" w:rsidRPr="001D4D78">
        <w:t>, 3: 85-107</w:t>
      </w:r>
      <w:r w:rsidR="00955BD9" w:rsidRPr="001D4D78">
        <w:t xml:space="preserve">. </w:t>
      </w:r>
      <w:r w:rsidRPr="001D4D78">
        <w:t>Regional.</w:t>
      </w:r>
    </w:p>
    <w:p w14:paraId="224EFDFA" w14:textId="2BB561B8" w:rsidR="00C50D21" w:rsidRPr="001D4D78" w:rsidRDefault="00BE609E" w:rsidP="00D82BB3">
      <w:pPr>
        <w:pStyle w:val="ListParagraph"/>
        <w:ind w:left="1440"/>
      </w:pPr>
      <w:hyperlink r:id="rId18" w:history="1">
        <w:r w:rsidR="00D82BB3" w:rsidRPr="001D4D78">
          <w:rPr>
            <w:rStyle w:val="Hyperlink"/>
          </w:rPr>
          <w:t>http://gpsa-online.org/wp-content/uploads/2016/11/QiP_V3_2015_10-25-2016.pdf</w:t>
        </w:r>
      </w:hyperlink>
    </w:p>
    <w:p w14:paraId="1A17EB1C" w14:textId="77777777" w:rsidR="00490791" w:rsidRPr="001D4D78" w:rsidRDefault="00490791" w:rsidP="007A5AB5">
      <w:pPr>
        <w:jc w:val="both"/>
      </w:pPr>
    </w:p>
    <w:p w14:paraId="446BA0B3" w14:textId="12DBECCB" w:rsidR="004D78F7" w:rsidRPr="001D4D78" w:rsidRDefault="004D78F7" w:rsidP="004D78F7">
      <w:pPr>
        <w:ind w:left="1440" w:hanging="720"/>
        <w:jc w:val="both"/>
      </w:pPr>
      <w:r w:rsidRPr="001D4D78">
        <w:t xml:space="preserve">Ginn, Martha Humphries, Craig Douglas Albert, Lance Y. Hunter, Kirsten Fitzgerald and Andrew Phillips. 2015. “Modeling Student Success: How Model UN Programs can Enhance Performance and Persistence.” </w:t>
      </w:r>
      <w:r w:rsidRPr="001D4D78">
        <w:rPr>
          <w:i/>
        </w:rPr>
        <w:t>Questions in Politics</w:t>
      </w:r>
      <w:r w:rsidRPr="001D4D78">
        <w:t xml:space="preserve">, 2: 167-195. Regional. </w:t>
      </w:r>
    </w:p>
    <w:p w14:paraId="7000D029" w14:textId="77777777" w:rsidR="004D78F7" w:rsidRPr="001D4D78" w:rsidRDefault="004D78F7" w:rsidP="004D78F7">
      <w:pPr>
        <w:jc w:val="both"/>
      </w:pPr>
    </w:p>
    <w:p w14:paraId="6A3EACA1" w14:textId="77777777" w:rsidR="004D78F7" w:rsidRPr="001D4D78" w:rsidRDefault="004D78F7" w:rsidP="004D78F7">
      <w:pPr>
        <w:ind w:left="1440" w:hanging="720"/>
        <w:jc w:val="both"/>
      </w:pPr>
      <w:r w:rsidRPr="001D4D78">
        <w:t xml:space="preserve">Albert, Craig Douglas. 2014. “Unveiling Political Theory: Engaging Students through Strauss’ Hermeneutical Pedagogy.” </w:t>
      </w:r>
      <w:r w:rsidRPr="001D4D78">
        <w:rPr>
          <w:i/>
        </w:rPr>
        <w:t>ELiSS: Enhancing Learning in The Social Sciences</w:t>
      </w:r>
      <w:r w:rsidRPr="001D4D78">
        <w:t xml:space="preserve">: 1-10. International. </w:t>
      </w:r>
    </w:p>
    <w:p w14:paraId="01718086" w14:textId="77777777" w:rsidR="004D78F7" w:rsidRPr="001D4D78" w:rsidRDefault="004D78F7" w:rsidP="004D78F7">
      <w:pPr>
        <w:ind w:left="1440" w:hanging="720"/>
        <w:jc w:val="both"/>
      </w:pPr>
    </w:p>
    <w:p w14:paraId="7A5C3499" w14:textId="57FB2E6F" w:rsidR="004D78F7" w:rsidRPr="001D4D78" w:rsidRDefault="004D78F7" w:rsidP="004D78F7">
      <w:pPr>
        <w:ind w:left="1440" w:hanging="720"/>
        <w:jc w:val="both"/>
      </w:pPr>
      <w:r w:rsidRPr="001D4D78">
        <w:t xml:space="preserve">Albert, Craig Douglas and Martha Humphries Ginn. </w:t>
      </w:r>
      <w:r w:rsidR="00F777FE" w:rsidRPr="001D4D78">
        <w:t>2014. “</w:t>
      </w:r>
      <w:r w:rsidRPr="001D4D78">
        <w:t xml:space="preserve">Teaching with Tocqueville: Assessing the Utility of Using ‘Democracy’ in the American Government Classroom to Achieve Student-Learning Outcomes.”  </w:t>
      </w:r>
      <w:r w:rsidRPr="001D4D78">
        <w:rPr>
          <w:i/>
        </w:rPr>
        <w:t>Journal of Political Science Education</w:t>
      </w:r>
      <w:r w:rsidRPr="001D4D78">
        <w:t xml:space="preserve">, 10(2): 166-185. National. </w:t>
      </w:r>
    </w:p>
    <w:p w14:paraId="3E5AB9F5" w14:textId="77777777" w:rsidR="004D78F7" w:rsidRPr="001D4D78" w:rsidRDefault="004D78F7" w:rsidP="004D78F7">
      <w:pPr>
        <w:ind w:left="1440" w:hanging="720"/>
        <w:jc w:val="both"/>
      </w:pPr>
    </w:p>
    <w:p w14:paraId="399CD26E" w14:textId="77777777" w:rsidR="004D78F7" w:rsidRPr="001D4D78" w:rsidRDefault="004D78F7" w:rsidP="004D78F7">
      <w:pPr>
        <w:ind w:left="1440" w:hanging="720"/>
        <w:jc w:val="both"/>
        <w:rPr>
          <w:i/>
        </w:rPr>
      </w:pPr>
      <w:r w:rsidRPr="001D4D78">
        <w:t xml:space="preserve">Albert, Craig Douglas. 2014. “The Ethno-Violence Nexus: Measuring Ethnic Group Identity in Chechnya.” </w:t>
      </w:r>
      <w:r w:rsidRPr="001D4D78">
        <w:rPr>
          <w:i/>
        </w:rPr>
        <w:t>East European Politics</w:t>
      </w:r>
      <w:r w:rsidRPr="001D4D78">
        <w:t xml:space="preserve">, 30(1): 123-146. International. </w:t>
      </w:r>
    </w:p>
    <w:p w14:paraId="5041AB6A" w14:textId="77777777" w:rsidR="004D78F7" w:rsidRPr="001D4D78" w:rsidRDefault="004D78F7" w:rsidP="004D78F7">
      <w:pPr>
        <w:ind w:left="1440" w:hanging="720"/>
        <w:jc w:val="both"/>
      </w:pPr>
    </w:p>
    <w:p w14:paraId="0259D91A" w14:textId="77777777" w:rsidR="004D78F7" w:rsidRPr="001D4D78" w:rsidRDefault="004D78F7" w:rsidP="004D78F7">
      <w:pPr>
        <w:ind w:left="1440" w:hanging="720"/>
        <w:jc w:val="both"/>
        <w:rPr>
          <w:i/>
        </w:rPr>
      </w:pPr>
      <w:r w:rsidRPr="001D4D78">
        <w:t xml:space="preserve">___. 2013. “A History of Violence: Ethnic Group Identity and the Iraqi Kurds.”  </w:t>
      </w:r>
      <w:r w:rsidRPr="001D4D78">
        <w:rPr>
          <w:i/>
        </w:rPr>
        <w:t>Iran and The Caucasus</w:t>
      </w:r>
      <w:r w:rsidRPr="001D4D78">
        <w:t xml:space="preserve">, 17(2): 215-234. International. </w:t>
      </w:r>
    </w:p>
    <w:p w14:paraId="4BEA7AE2" w14:textId="77777777" w:rsidR="004D78F7" w:rsidRPr="001D4D78" w:rsidRDefault="004D78F7" w:rsidP="004D78F7">
      <w:pPr>
        <w:ind w:left="1440" w:hanging="720"/>
        <w:jc w:val="both"/>
        <w:rPr>
          <w:i/>
        </w:rPr>
      </w:pPr>
    </w:p>
    <w:p w14:paraId="7D791208" w14:textId="77777777" w:rsidR="004D78F7" w:rsidRPr="001D4D78" w:rsidRDefault="004D78F7" w:rsidP="004D78F7">
      <w:pPr>
        <w:ind w:left="1440" w:hanging="720"/>
        <w:jc w:val="both"/>
      </w:pPr>
      <w:r w:rsidRPr="001D4D78">
        <w:t xml:space="preserve">___.  2012. “Defining our Terms: Bringing Rigour to Ethnic Studies.”  </w:t>
      </w:r>
      <w:r w:rsidRPr="001D4D78">
        <w:rPr>
          <w:i/>
        </w:rPr>
        <w:t>Politics</w:t>
      </w:r>
      <w:r w:rsidRPr="001D4D78">
        <w:t xml:space="preserve"> 32(2):  70-76. International. </w:t>
      </w:r>
    </w:p>
    <w:p w14:paraId="28B5BD43" w14:textId="77777777" w:rsidR="004D78F7" w:rsidRPr="001D4D78" w:rsidRDefault="004D78F7" w:rsidP="004D78F7">
      <w:pPr>
        <w:ind w:left="1440" w:hanging="720"/>
        <w:jc w:val="both"/>
      </w:pPr>
    </w:p>
    <w:p w14:paraId="5D46818B" w14:textId="5A312E57" w:rsidR="00490791" w:rsidRPr="001D4D78" w:rsidRDefault="004D78F7" w:rsidP="00490791">
      <w:pPr>
        <w:ind w:left="1440" w:hanging="720"/>
        <w:jc w:val="both"/>
      </w:pPr>
      <w:r w:rsidRPr="001D4D78">
        <w:t xml:space="preserve">Ginn, Martha Humphries, Craig Douglas Albert and Andrew Phillips.  2011.  “Leaving the Classroom to Stay in College: Investigating the Relationship between Model UN Study Away and Retention.” </w:t>
      </w:r>
      <w:r w:rsidRPr="001D4D78">
        <w:rPr>
          <w:i/>
        </w:rPr>
        <w:t>Proceedings of the Georgia Political Science Association</w:t>
      </w:r>
      <w:r w:rsidRPr="001D4D78">
        <w:t xml:space="preserve">: 1-17. Regional. </w:t>
      </w:r>
    </w:p>
    <w:p w14:paraId="30BE0C15" w14:textId="77777777" w:rsidR="00F777FE" w:rsidRPr="001D4D78" w:rsidRDefault="00F777FE" w:rsidP="00A74CD2">
      <w:pPr>
        <w:jc w:val="both"/>
      </w:pPr>
    </w:p>
    <w:p w14:paraId="60C0DD66" w14:textId="5F887C2C" w:rsidR="007A5AB5" w:rsidRPr="001D4D78" w:rsidRDefault="007A5AB5" w:rsidP="007A5AB5">
      <w:pPr>
        <w:ind w:firstLine="720"/>
      </w:pPr>
      <w:r w:rsidRPr="001D4D78">
        <w:rPr>
          <w:shd w:val="clear" w:color="auto" w:fill="FFFFFF"/>
        </w:rPr>
        <w:t>[*-Indicates students that are co-authors]</w:t>
      </w:r>
    </w:p>
    <w:p w14:paraId="229B0A41" w14:textId="77777777" w:rsidR="00A2285E" w:rsidRPr="001D4D78" w:rsidRDefault="00A2285E" w:rsidP="00D652D9">
      <w:pPr>
        <w:rPr>
          <w:b/>
          <w:u w:val="single"/>
        </w:rPr>
      </w:pPr>
    </w:p>
    <w:p w14:paraId="5BEF6ACE" w14:textId="3EFD9DC9" w:rsidR="00571355" w:rsidRPr="001D4D78" w:rsidRDefault="004D78F7" w:rsidP="00D652D9">
      <w:pPr>
        <w:rPr>
          <w:b/>
          <w:u w:val="single"/>
        </w:rPr>
      </w:pPr>
      <w:r w:rsidRPr="001D4D78">
        <w:rPr>
          <w:b/>
          <w:u w:val="single"/>
        </w:rPr>
        <w:t>PEER REVIEWED BOOKS CHAPTERS</w:t>
      </w:r>
    </w:p>
    <w:p w14:paraId="1E956070" w14:textId="77777777" w:rsidR="00C50D21" w:rsidRPr="001D4D78" w:rsidRDefault="00C50D21" w:rsidP="007A5AB5">
      <w:pPr>
        <w:jc w:val="both"/>
        <w:rPr>
          <w:b/>
        </w:rPr>
      </w:pPr>
    </w:p>
    <w:p w14:paraId="083AE3F2" w14:textId="77777777" w:rsidR="00A229A1" w:rsidRPr="001D4D78" w:rsidRDefault="00D652D9" w:rsidP="00183BE7">
      <w:pPr>
        <w:pStyle w:val="ListParagraph"/>
        <w:ind w:left="1080"/>
        <w:jc w:val="both"/>
      </w:pPr>
      <w:r w:rsidRPr="001D4D78">
        <w:t>Albert, Craig Douglas, Stacie Pettit and Christopher Terry.</w:t>
      </w:r>
      <w:r w:rsidR="00C43929" w:rsidRPr="001D4D78">
        <w:t xml:space="preserve"> 2018. </w:t>
      </w:r>
      <w:r w:rsidRPr="001D4D78">
        <w:t>“</w:t>
      </w:r>
      <w:r w:rsidRPr="001D4D78">
        <w:rPr>
          <w:highlight w:val="white"/>
        </w:rPr>
        <w:t xml:space="preserve">Flipping Out: </w:t>
      </w:r>
    </w:p>
    <w:p w14:paraId="0DE41E2F" w14:textId="77777777" w:rsidR="00A229A1" w:rsidRPr="001D4D78" w:rsidRDefault="00D652D9" w:rsidP="00A229A1">
      <w:pPr>
        <w:pStyle w:val="ListParagraph"/>
        <w:ind w:left="1080" w:firstLine="360"/>
        <w:jc w:val="both"/>
        <w:rPr>
          <w:highlight w:val="white"/>
        </w:rPr>
      </w:pPr>
      <w:r w:rsidRPr="001D4D78">
        <w:rPr>
          <w:highlight w:val="white"/>
        </w:rPr>
        <w:t>Understanding the Effects of a General Education Flipp</w:t>
      </w:r>
      <w:r w:rsidR="0038049A" w:rsidRPr="001D4D78">
        <w:rPr>
          <w:highlight w:val="white"/>
        </w:rPr>
        <w:t xml:space="preserve">ed Classroom on Student </w:t>
      </w:r>
    </w:p>
    <w:p w14:paraId="16A083CD" w14:textId="564771C3" w:rsidR="003822B8" w:rsidRPr="001D4D78" w:rsidRDefault="0038049A" w:rsidP="00A229A1">
      <w:pPr>
        <w:pStyle w:val="ListParagraph"/>
        <w:ind w:left="1440"/>
        <w:jc w:val="both"/>
      </w:pPr>
      <w:r w:rsidRPr="001D4D78">
        <w:rPr>
          <w:highlight w:val="white"/>
        </w:rPr>
        <w:lastRenderedPageBreak/>
        <w:t>Success.”</w:t>
      </w:r>
      <w:r w:rsidRPr="001D4D78">
        <w:t xml:space="preserve"> In, </w:t>
      </w:r>
      <w:r w:rsidR="00D652D9" w:rsidRPr="001D4D78">
        <w:rPr>
          <w:i/>
        </w:rPr>
        <w:t>Learning from Each Other</w:t>
      </w:r>
      <w:r w:rsidRPr="001D4D78">
        <w:t xml:space="preserve">: </w:t>
      </w:r>
      <w:r w:rsidRPr="001D4D78">
        <w:rPr>
          <w:i/>
        </w:rPr>
        <w:t>Refining the Practice of Teaching in Higher Education</w:t>
      </w:r>
      <w:r w:rsidRPr="001D4D78">
        <w:t>. Michele Lee Kozimor-King and Jeffrey Chin, Editors. Berkeley: University of California Press.</w:t>
      </w:r>
    </w:p>
    <w:p w14:paraId="2E4A7BF3" w14:textId="6E52AC9C" w:rsidR="00346311" w:rsidRPr="001D4D78" w:rsidRDefault="00BE609E" w:rsidP="00C50D21">
      <w:pPr>
        <w:ind w:left="1440"/>
        <w:jc w:val="both"/>
      </w:pPr>
      <w:hyperlink r:id="rId19" w:history="1">
        <w:r w:rsidR="00C50D21" w:rsidRPr="001D4D78">
          <w:rPr>
            <w:rStyle w:val="Hyperlink"/>
          </w:rPr>
          <w:t>https://www.amazon.com/gp/product/0520296583?pf_rd_p=d1f45e03-8b73-4c9a-9beb-4819111bef9a&amp;pf_rd_r=SH6H6EXADMM3R9WK9F4J</w:t>
        </w:r>
      </w:hyperlink>
    </w:p>
    <w:p w14:paraId="78948CD0" w14:textId="121087DE" w:rsidR="00490791" w:rsidRPr="001D4D78" w:rsidRDefault="00490791" w:rsidP="007A5AB5">
      <w:pPr>
        <w:spacing w:line="276" w:lineRule="auto"/>
        <w:ind w:left="1440" w:hanging="720"/>
        <w:jc w:val="both"/>
      </w:pPr>
      <w:r w:rsidRPr="001D4D78">
        <w:softHyphen/>
      </w:r>
      <w:r w:rsidRPr="001D4D78">
        <w:softHyphen/>
      </w:r>
      <w:r w:rsidRPr="001D4D78">
        <w:softHyphen/>
      </w:r>
    </w:p>
    <w:p w14:paraId="1924F04C" w14:textId="55431727" w:rsidR="003822B8" w:rsidRPr="001D4D78" w:rsidRDefault="004D78F7" w:rsidP="00476442">
      <w:pPr>
        <w:spacing w:line="276" w:lineRule="auto"/>
        <w:ind w:left="1440" w:hanging="720"/>
        <w:jc w:val="both"/>
      </w:pPr>
      <w:r w:rsidRPr="001D4D78">
        <w:t xml:space="preserve">Albert, Craig Douglas. 2014. “No Church in the Wild: Politics, Morality, and Hip-Hop in the Political Science Classroom.” In, </w:t>
      </w:r>
      <w:r w:rsidRPr="001D4D78">
        <w:rPr>
          <w:i/>
        </w:rPr>
        <w:t>The Organic Globalizer: Readings in the Political Development of Hip Hop</w:t>
      </w:r>
      <w:r w:rsidRPr="001D4D78">
        <w:t>, Christopher Malone and George Martinez, Eds. New York: Bloomsbury Academic Publishing, 19-42. International.</w:t>
      </w:r>
    </w:p>
    <w:p w14:paraId="40F4D4FB" w14:textId="4C618542" w:rsidR="004D78F7" w:rsidRPr="001D4D78" w:rsidRDefault="00BE609E" w:rsidP="00706AB5">
      <w:pPr>
        <w:spacing w:line="276" w:lineRule="auto"/>
        <w:ind w:left="1440" w:hanging="720"/>
        <w:jc w:val="both"/>
      </w:pPr>
      <w:hyperlink r:id="rId20" w:history="1">
        <w:r w:rsidR="00476442" w:rsidRPr="001D4D78">
          <w:rPr>
            <w:rStyle w:val="Hyperlink"/>
          </w:rPr>
          <w:t>https://www.amazon.com/Organic-Globalizer-Political-Development-Movement/dp/1628920033/ref=sr_1_1?s=books&amp;ie=UTF8&amp;qid=1534176361&amp;sr=1-1&amp;keywords=organic+globalizer</w:t>
        </w:r>
      </w:hyperlink>
    </w:p>
    <w:p w14:paraId="5442170F" w14:textId="77777777" w:rsidR="00706AB5" w:rsidRPr="001D4D78" w:rsidRDefault="00706AB5" w:rsidP="00706AB5">
      <w:pPr>
        <w:spacing w:line="276" w:lineRule="auto"/>
        <w:ind w:left="1440" w:hanging="720"/>
        <w:jc w:val="both"/>
      </w:pPr>
    </w:p>
    <w:p w14:paraId="0B9B6D17" w14:textId="69F48BE3" w:rsidR="004D78F7" w:rsidRPr="001D4D78" w:rsidRDefault="004D78F7" w:rsidP="004D78F7">
      <w:pPr>
        <w:spacing w:line="276" w:lineRule="auto"/>
        <w:ind w:left="1440" w:hanging="720"/>
        <w:jc w:val="both"/>
      </w:pPr>
      <w:r w:rsidRPr="001D4D78">
        <w:t xml:space="preserve">Albert, Craig Douglas. </w:t>
      </w:r>
      <w:r w:rsidR="007A5AB5" w:rsidRPr="001D4D78">
        <w:t>2010. “</w:t>
      </w:r>
      <w:r w:rsidRPr="001D4D78">
        <w:t xml:space="preserve">Gender Issues in Ethnicity, Nationalism, and Migration Studies.” In </w:t>
      </w:r>
      <w:r w:rsidRPr="001D4D78">
        <w:rPr>
          <w:i/>
        </w:rPr>
        <w:t>The International Studies Compendium,</w:t>
      </w:r>
      <w:r w:rsidRPr="001D4D78">
        <w:t xml:space="preserve"> Volume V, edited by Robert Denemark.  Oxford: Wiley-Blackwell publishers, pgs. 2696-2713. International. </w:t>
      </w:r>
    </w:p>
    <w:p w14:paraId="68257F4B" w14:textId="77777777" w:rsidR="00FB5A6B" w:rsidRPr="001D4D78" w:rsidRDefault="00FB5A6B" w:rsidP="004D78F7">
      <w:pPr>
        <w:spacing w:line="276" w:lineRule="auto"/>
        <w:ind w:left="1440" w:hanging="720"/>
        <w:jc w:val="both"/>
      </w:pPr>
    </w:p>
    <w:p w14:paraId="64B4BEE7" w14:textId="667BA867" w:rsidR="004D78F7" w:rsidRPr="001D4D78" w:rsidRDefault="004D78F7" w:rsidP="004D78F7">
      <w:pPr>
        <w:spacing w:line="276" w:lineRule="auto"/>
        <w:ind w:left="1440" w:hanging="720"/>
        <w:jc w:val="both"/>
      </w:pPr>
      <w:r w:rsidRPr="001D4D78">
        <w:t xml:space="preserve">___.  </w:t>
      </w:r>
      <w:r w:rsidR="007A5AB5" w:rsidRPr="001D4D78">
        <w:t>2010. “</w:t>
      </w:r>
      <w:r w:rsidRPr="001D4D78">
        <w:t xml:space="preserve">Teaching International Relations Theory.” In </w:t>
      </w:r>
      <w:r w:rsidRPr="001D4D78">
        <w:rPr>
          <w:i/>
        </w:rPr>
        <w:t xml:space="preserve">The International Studies Compendium, </w:t>
      </w:r>
      <w:r w:rsidRPr="001D4D78">
        <w:t xml:space="preserve">Volume X, edited by Robert Denemark.  Oxford: Wiley-Blackwell publishers, pgs. 6840-6854. International.  </w:t>
      </w:r>
    </w:p>
    <w:p w14:paraId="32E93AA7" w14:textId="77777777" w:rsidR="00347B04" w:rsidRPr="001D4D78" w:rsidRDefault="00347B04" w:rsidP="00347B04">
      <w:pPr>
        <w:spacing w:line="276" w:lineRule="auto"/>
        <w:jc w:val="both"/>
      </w:pPr>
    </w:p>
    <w:p w14:paraId="751A0D36" w14:textId="30F86ACF" w:rsidR="0065548C" w:rsidRPr="001D4D78" w:rsidRDefault="004D78F7" w:rsidP="007A5AB5">
      <w:pPr>
        <w:spacing w:line="276" w:lineRule="auto"/>
        <w:ind w:left="1440" w:hanging="720"/>
        <w:jc w:val="both"/>
      </w:pPr>
      <w:r w:rsidRPr="001D4D78">
        <w:t xml:space="preserve">Albert, Craig Douglas, and Mary Frances Lebarnoff. 2010. “Teaching Ethnicity, Nationalism, and Migration Studies.”  In </w:t>
      </w:r>
      <w:r w:rsidRPr="001D4D78">
        <w:rPr>
          <w:i/>
        </w:rPr>
        <w:t>The International Studies Compendium,</w:t>
      </w:r>
      <w:r w:rsidRPr="001D4D78">
        <w:t xml:space="preserve"> Volume X, edited by Robert Denemark.  Oxford: Wiley-Blackwell publishers, pgs. 6702-6722. International.</w:t>
      </w:r>
    </w:p>
    <w:p w14:paraId="541FDD3C" w14:textId="77777777" w:rsidR="00183BE7" w:rsidRPr="001D4D78" w:rsidRDefault="00183BE7" w:rsidP="004D78F7">
      <w:pPr>
        <w:jc w:val="both"/>
        <w:rPr>
          <w:b/>
          <w:u w:val="single"/>
        </w:rPr>
      </w:pPr>
    </w:p>
    <w:p w14:paraId="19030766" w14:textId="156EBB9B" w:rsidR="004D78F7" w:rsidRPr="001D4D78" w:rsidRDefault="004D78F7" w:rsidP="004D78F7">
      <w:pPr>
        <w:jc w:val="both"/>
        <w:rPr>
          <w:b/>
          <w:u w:val="single"/>
        </w:rPr>
      </w:pPr>
      <w:r w:rsidRPr="001D4D78">
        <w:rPr>
          <w:b/>
          <w:u w:val="single"/>
        </w:rPr>
        <w:t>PEER-EDITED PUBLICATIONS AND BOOK REVIEWS</w:t>
      </w:r>
    </w:p>
    <w:p w14:paraId="160B0F89" w14:textId="77777777" w:rsidR="00C50D21" w:rsidRPr="001D4D78" w:rsidRDefault="00C50D21" w:rsidP="007A5AB5">
      <w:pPr>
        <w:jc w:val="both"/>
      </w:pPr>
    </w:p>
    <w:p w14:paraId="2FC44F20" w14:textId="77777777" w:rsidR="00A229A1" w:rsidRPr="001D4D78" w:rsidRDefault="004D78F7" w:rsidP="00183BE7">
      <w:pPr>
        <w:pStyle w:val="ListParagraph"/>
        <w:ind w:left="1080"/>
        <w:jc w:val="both"/>
      </w:pPr>
      <w:r w:rsidRPr="001D4D78">
        <w:t xml:space="preserve">Albert, Craig Douglas. </w:t>
      </w:r>
      <w:r w:rsidR="00B7181A" w:rsidRPr="001D4D78">
        <w:t xml:space="preserve">2017. </w:t>
      </w:r>
      <w:r w:rsidRPr="001D4D78">
        <w:t xml:space="preserve">“A Hitchhiker’s Guide to ‘Democracy in America’.” </w:t>
      </w:r>
    </w:p>
    <w:p w14:paraId="3976220C" w14:textId="6FBF9BCC" w:rsidR="004D78F7" w:rsidRPr="001D4D78" w:rsidRDefault="004D78F7" w:rsidP="00A229A1">
      <w:pPr>
        <w:pStyle w:val="ListParagraph"/>
        <w:ind w:left="1440"/>
        <w:jc w:val="both"/>
      </w:pPr>
      <w:r w:rsidRPr="001D4D78">
        <w:t xml:space="preserve">Invited Book Review for </w:t>
      </w:r>
      <w:r w:rsidRPr="001D4D78">
        <w:rPr>
          <w:i/>
        </w:rPr>
        <w:t>The Journal of Political Science Education</w:t>
      </w:r>
      <w:r w:rsidR="00B7181A" w:rsidRPr="001D4D78">
        <w:t xml:space="preserve"> 13(1): 117-119. </w:t>
      </w:r>
    </w:p>
    <w:p w14:paraId="24C8CAAF" w14:textId="28023DAE" w:rsidR="00A229A1" w:rsidRPr="001D4D78" w:rsidRDefault="00BE609E" w:rsidP="00A229A1">
      <w:pPr>
        <w:pStyle w:val="ListParagraph"/>
        <w:ind w:left="1440"/>
        <w:jc w:val="both"/>
      </w:pPr>
      <w:hyperlink r:id="rId21" w:history="1">
        <w:r w:rsidR="00A229A1" w:rsidRPr="001D4D78">
          <w:rPr>
            <w:rStyle w:val="Hyperlink"/>
          </w:rPr>
          <w:t>https://www.tandfonline.com/doi/full/10.1080/15512169.2016.1192410</w:t>
        </w:r>
      </w:hyperlink>
    </w:p>
    <w:p w14:paraId="4B1D1DD1" w14:textId="6AD32068" w:rsidR="00490791" w:rsidRPr="001D4D78" w:rsidRDefault="00490791" w:rsidP="004D78F7">
      <w:pPr>
        <w:jc w:val="both"/>
      </w:pPr>
    </w:p>
    <w:p w14:paraId="0404F3FD" w14:textId="77777777" w:rsidR="004D78F7" w:rsidRPr="001D4D78" w:rsidRDefault="004D78F7" w:rsidP="004D78F7">
      <w:pPr>
        <w:ind w:left="1440" w:hanging="720"/>
        <w:jc w:val="both"/>
      </w:pPr>
      <w:r w:rsidRPr="001D4D78">
        <w:t xml:space="preserve">Albert, Craig Douglas, Shawna Brandle, Sally Friedman, and Jonathan Rose. 2015. “Core Curriculum/General Education Track Summary.” </w:t>
      </w:r>
      <w:r w:rsidRPr="001D4D78">
        <w:rPr>
          <w:i/>
        </w:rPr>
        <w:t>PS: Political Science and Politics</w:t>
      </w:r>
      <w:r w:rsidRPr="001D4D78">
        <w:t xml:space="preserve">, 48(3): 500-501. </w:t>
      </w:r>
    </w:p>
    <w:p w14:paraId="4D10EB47" w14:textId="77777777" w:rsidR="004D78F7" w:rsidRPr="001D4D78" w:rsidRDefault="004D78F7" w:rsidP="004D78F7">
      <w:pPr>
        <w:ind w:left="1440" w:hanging="720"/>
        <w:jc w:val="both"/>
      </w:pPr>
    </w:p>
    <w:p w14:paraId="1D1EEFBE" w14:textId="77777777" w:rsidR="004D78F7" w:rsidRPr="001D4D78" w:rsidRDefault="004D78F7" w:rsidP="004D78F7">
      <w:pPr>
        <w:ind w:left="1440" w:hanging="720"/>
        <w:jc w:val="both"/>
      </w:pPr>
      <w:r w:rsidRPr="001D4D78">
        <w:t xml:space="preserve">___. 2014. “Aaaahhhhhhh, Zombies: Using the Undead to Resurrect Students in the Political Science Classroom.” </w:t>
      </w:r>
      <w:r w:rsidRPr="001D4D78">
        <w:rPr>
          <w:i/>
        </w:rPr>
        <w:t>The Political Science Educator: The Newsletter of APSA’s Political Science Education Section</w:t>
      </w:r>
      <w:r w:rsidRPr="001D4D78">
        <w:t>, 18(1): 4-6.</w:t>
      </w:r>
    </w:p>
    <w:p w14:paraId="46E0038C" w14:textId="77777777" w:rsidR="004D78F7" w:rsidRPr="001D4D78" w:rsidRDefault="004D78F7" w:rsidP="004D78F7">
      <w:pPr>
        <w:ind w:left="1440" w:hanging="720"/>
        <w:jc w:val="both"/>
      </w:pPr>
    </w:p>
    <w:p w14:paraId="1AF4DC31" w14:textId="77777777" w:rsidR="004D78F7" w:rsidRPr="001D4D78" w:rsidRDefault="004D78F7" w:rsidP="004D78F7">
      <w:pPr>
        <w:ind w:left="1440" w:hanging="720"/>
        <w:jc w:val="both"/>
      </w:pPr>
      <w:r w:rsidRPr="001D4D78">
        <w:lastRenderedPageBreak/>
        <w:t xml:space="preserve">Albert, Craig Douglas and Martha Humphries Ginn. 2013. “Building a Model United Nations Program on Campus: Five Suggested Steps.” </w:t>
      </w:r>
      <w:r w:rsidRPr="001D4D78">
        <w:rPr>
          <w:i/>
        </w:rPr>
        <w:t xml:space="preserve">The Political Science Educator: The Newsletter of APSA’s Political Science Education Section, </w:t>
      </w:r>
      <w:r w:rsidRPr="001D4D78">
        <w:t>17(2): 9-11.</w:t>
      </w:r>
    </w:p>
    <w:p w14:paraId="3EAFFE78" w14:textId="77777777" w:rsidR="004D78F7" w:rsidRPr="001D4D78" w:rsidRDefault="004D78F7" w:rsidP="004D78F7">
      <w:pPr>
        <w:jc w:val="both"/>
      </w:pPr>
    </w:p>
    <w:p w14:paraId="48EB3DE2" w14:textId="5430E167" w:rsidR="00C03C7B" w:rsidRPr="001D4D78" w:rsidRDefault="004D78F7" w:rsidP="009E60C4">
      <w:pPr>
        <w:ind w:left="1440" w:hanging="720"/>
        <w:jc w:val="both"/>
        <w:rPr>
          <w:i/>
        </w:rPr>
      </w:pPr>
      <w:r w:rsidRPr="001D4D78">
        <w:t xml:space="preserve">Ginn, Martha Humphries and Craig Douglas Albert. 2013. “May it Please the Administration: Why Mock Trial Programs Should Impact Student Persistence.” </w:t>
      </w:r>
      <w:r w:rsidRPr="001D4D78">
        <w:rPr>
          <w:i/>
        </w:rPr>
        <w:t>Law &amp; Courts: Newsletter of the Law &amp; Courts Section of the American Political Science Association</w:t>
      </w:r>
      <w:r w:rsidRPr="001D4D78">
        <w:t xml:space="preserve">, 23(2): 5-12.  </w:t>
      </w:r>
      <w:r w:rsidRPr="001D4D78">
        <w:rPr>
          <w:i/>
        </w:rPr>
        <w:t>Invited Manuscript.</w:t>
      </w:r>
    </w:p>
    <w:p w14:paraId="4A348FB6" w14:textId="5D7A21B7" w:rsidR="00712648" w:rsidRDefault="00712648" w:rsidP="00E52B98">
      <w:pPr>
        <w:jc w:val="both"/>
        <w:rPr>
          <w:b/>
          <w:u w:val="single"/>
        </w:rPr>
      </w:pPr>
    </w:p>
    <w:p w14:paraId="316C5933" w14:textId="77777777" w:rsidR="00712648" w:rsidRPr="001D4D78" w:rsidRDefault="00712648" w:rsidP="00E52B98">
      <w:pPr>
        <w:jc w:val="both"/>
        <w:rPr>
          <w:b/>
          <w:u w:val="single"/>
        </w:rPr>
      </w:pPr>
    </w:p>
    <w:p w14:paraId="3040505E" w14:textId="7C5B90E8" w:rsidR="00E52B98" w:rsidRPr="001D4D78" w:rsidRDefault="00E52B98" w:rsidP="00E52B98">
      <w:pPr>
        <w:jc w:val="both"/>
        <w:rPr>
          <w:b/>
          <w:u w:val="single"/>
        </w:rPr>
      </w:pPr>
      <w:r w:rsidRPr="001D4D78">
        <w:rPr>
          <w:b/>
          <w:u w:val="single"/>
        </w:rPr>
        <w:t xml:space="preserve">PROFESSIONAL CERTIFICATIONS </w:t>
      </w:r>
    </w:p>
    <w:p w14:paraId="7C7DF2B2" w14:textId="77777777" w:rsidR="00E52B98" w:rsidRPr="001D4D78" w:rsidRDefault="00E52B98" w:rsidP="00E52B98">
      <w:pPr>
        <w:jc w:val="both"/>
        <w:rPr>
          <w:b/>
          <w:u w:val="single"/>
        </w:rPr>
      </w:pPr>
    </w:p>
    <w:p w14:paraId="03593EB8" w14:textId="11C7BA1D" w:rsidR="00E52B98" w:rsidRPr="001D4D78" w:rsidRDefault="00E52B98" w:rsidP="00E52B98">
      <w:pPr>
        <w:ind w:left="1440" w:hanging="720"/>
        <w:jc w:val="both"/>
      </w:pPr>
      <w:r w:rsidRPr="001D4D78">
        <w:t>Educational Testing Services Advanced Placement Rater/Reader Certification valid from 2016-current</w:t>
      </w:r>
    </w:p>
    <w:p w14:paraId="2647A1FA" w14:textId="77777777" w:rsidR="00E52B98" w:rsidRPr="001D4D78" w:rsidRDefault="00E52B98" w:rsidP="00E52B98">
      <w:pPr>
        <w:ind w:left="1440" w:hanging="720"/>
        <w:jc w:val="both"/>
      </w:pPr>
      <w:r w:rsidRPr="001D4D78">
        <w:t>Armatus Sexual Abuse Risk Management Certification, Certification valid from 2015-Current</w:t>
      </w:r>
    </w:p>
    <w:p w14:paraId="3A8F0D3F" w14:textId="36373CCD" w:rsidR="00435A36" w:rsidRPr="001D4D78" w:rsidRDefault="00E52B98" w:rsidP="004D78F7">
      <w:pPr>
        <w:ind w:left="1440" w:hanging="720"/>
        <w:jc w:val="both"/>
      </w:pPr>
      <w:r w:rsidRPr="001D4D78">
        <w:rPr>
          <w:i/>
        </w:rPr>
        <w:t>Virtus</w:t>
      </w:r>
      <w:r w:rsidRPr="001D4D78">
        <w:t xml:space="preserve">: </w:t>
      </w:r>
      <w:r w:rsidRPr="001D4D78">
        <w:rPr>
          <w:i/>
        </w:rPr>
        <w:t>Protecting God’s Children</w:t>
      </w:r>
      <w:r w:rsidRPr="001D4D78">
        <w:t xml:space="preserve"> Certification, Certification valid from 2009-2015; recertified 2015-current</w:t>
      </w:r>
    </w:p>
    <w:p w14:paraId="34206AC1" w14:textId="3AF03AB3" w:rsidR="00DB5177" w:rsidRPr="001D4D78" w:rsidRDefault="00DB5177" w:rsidP="009615BE">
      <w:pPr>
        <w:rPr>
          <w:b/>
          <w:u w:val="single"/>
        </w:rPr>
      </w:pPr>
    </w:p>
    <w:p w14:paraId="10DFC38D" w14:textId="77777777" w:rsidR="006962B3" w:rsidRPr="001D4D78" w:rsidRDefault="006962B3" w:rsidP="009615BE">
      <w:pPr>
        <w:rPr>
          <w:b/>
          <w:u w:val="single"/>
        </w:rPr>
      </w:pPr>
    </w:p>
    <w:p w14:paraId="1F2D8580" w14:textId="368B1635" w:rsidR="00B27F1B" w:rsidRPr="001D4D78" w:rsidRDefault="00B27F1B" w:rsidP="009615BE">
      <w:pPr>
        <w:rPr>
          <w:b/>
          <w:u w:val="single"/>
        </w:rPr>
      </w:pPr>
      <w:r w:rsidRPr="001D4D78">
        <w:rPr>
          <w:b/>
          <w:u w:val="single"/>
        </w:rPr>
        <w:t>AWARDS/HONORS</w:t>
      </w:r>
      <w:r w:rsidR="0092248F" w:rsidRPr="001D4D78">
        <w:rPr>
          <w:b/>
          <w:u w:val="single"/>
        </w:rPr>
        <w:t>/</w:t>
      </w:r>
      <w:r w:rsidR="00B24755" w:rsidRPr="001D4D78">
        <w:rPr>
          <w:b/>
          <w:u w:val="single"/>
        </w:rPr>
        <w:t>CERTIFICATES/</w:t>
      </w:r>
      <w:r w:rsidR="0092248F" w:rsidRPr="001D4D78">
        <w:rPr>
          <w:b/>
          <w:u w:val="single"/>
        </w:rPr>
        <w:t>GRANTS</w:t>
      </w:r>
    </w:p>
    <w:p w14:paraId="2E02FAA5" w14:textId="7D34E3B8" w:rsidR="0026729D" w:rsidRPr="001D4D78" w:rsidRDefault="0026729D" w:rsidP="00092218">
      <w:pPr>
        <w:rPr>
          <w:color w:val="000000"/>
          <w:shd w:val="clear" w:color="auto" w:fill="FFFFFF"/>
        </w:rPr>
      </w:pPr>
    </w:p>
    <w:p w14:paraId="2F113B7E" w14:textId="07A88059" w:rsidR="008408CE" w:rsidRPr="001D4D78" w:rsidRDefault="008408CE" w:rsidP="00B47FCD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USG Chancellor’s Learning Scholar: Fall 2020-present</w:t>
      </w:r>
    </w:p>
    <w:p w14:paraId="34DEDDC6" w14:textId="66509B30" w:rsidR="00EC28D4" w:rsidRPr="001D4D78" w:rsidRDefault="00EC28D4" w:rsidP="00B47FCD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Augusta University Scholarship of Teaching and Learning Award: Fall 2020</w:t>
      </w:r>
    </w:p>
    <w:p w14:paraId="2C9F3401" w14:textId="77777777" w:rsidR="00DF006E" w:rsidRPr="001D4D78" w:rsidRDefault="00BB284A" w:rsidP="00DF006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Inducted/Founding member</w:t>
      </w:r>
      <w:r w:rsidR="00DF006E" w:rsidRPr="001D4D78">
        <w:rPr>
          <w:color w:val="000000"/>
          <w:shd w:val="clear" w:color="auto" w:fill="FFFFFF"/>
        </w:rPr>
        <w:t>/Advisor</w:t>
      </w:r>
      <w:r w:rsidRPr="001D4D78">
        <w:rPr>
          <w:color w:val="000000"/>
          <w:shd w:val="clear" w:color="auto" w:fill="FFFFFF"/>
        </w:rPr>
        <w:t xml:space="preserve">, Augusta University Chapter, Order of the Sword &amp; </w:t>
      </w:r>
    </w:p>
    <w:p w14:paraId="19ADC7AB" w14:textId="6D0F8A08" w:rsidR="00BB284A" w:rsidRPr="001D4D78" w:rsidRDefault="00BB284A" w:rsidP="00DF006E">
      <w:pPr>
        <w:ind w:left="720" w:firstLine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Shield National Honors Society, March 4, 2020</w:t>
      </w:r>
    </w:p>
    <w:p w14:paraId="5F5D2086" w14:textId="082F53B0" w:rsidR="00B47FCD" w:rsidRPr="001D4D78" w:rsidRDefault="00B47FCD" w:rsidP="00B47FCD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Pamplin Professional Impact Fund Grant, Winter 2020, Approximately $1800.00</w:t>
      </w:r>
    </w:p>
    <w:p w14:paraId="150F94A1" w14:textId="1AAA474E" w:rsidR="001511BA" w:rsidRPr="001D4D78" w:rsidRDefault="001511BA" w:rsidP="001511BA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Augusta University Honor’s Program </w:t>
      </w:r>
      <w:r w:rsidRPr="001D4D78">
        <w:rPr>
          <w:i/>
          <w:color w:val="000000"/>
          <w:shd w:val="clear" w:color="auto" w:fill="FFFFFF"/>
        </w:rPr>
        <w:t>Certificate of Appreciation</w:t>
      </w:r>
      <w:r w:rsidRPr="001D4D78">
        <w:rPr>
          <w:color w:val="000000"/>
          <w:shd w:val="clear" w:color="auto" w:fill="FFFFFF"/>
        </w:rPr>
        <w:t>. 2019</w:t>
      </w:r>
    </w:p>
    <w:p w14:paraId="3AB16768" w14:textId="4AFC430A" w:rsidR="002039F0" w:rsidRPr="001D4D78" w:rsidRDefault="002039F0" w:rsidP="00601EF5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Pamplin Marketing Grant for MAISS, January 2019, Approximately $2500.00</w:t>
      </w:r>
    </w:p>
    <w:p w14:paraId="7B0C630A" w14:textId="117E2FF0" w:rsidR="00601EF5" w:rsidRPr="001D4D78" w:rsidRDefault="00601EF5" w:rsidP="00601EF5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Pamplin Professional Impact Fund Grant, Winter 2018, Approximately $800.00</w:t>
      </w:r>
    </w:p>
    <w:p w14:paraId="7DCFAB38" w14:textId="3EDE8E78" w:rsidR="006C1BD8" w:rsidRPr="001D4D78" w:rsidRDefault="006C1BD8" w:rsidP="006C1BD8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Pamplin Professional Impact Fund Grant, Fall 2018, Approximately $300.00 (with </w:t>
      </w:r>
    </w:p>
    <w:p w14:paraId="3386D8AB" w14:textId="3101D14C" w:rsidR="006C1BD8" w:rsidRPr="001D4D78" w:rsidRDefault="006C1BD8" w:rsidP="006C1BD8">
      <w:pPr>
        <w:ind w:left="720" w:firstLine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department contribution) </w:t>
      </w:r>
    </w:p>
    <w:p w14:paraId="02F68F4C" w14:textId="2DC7128C" w:rsidR="00C03615" w:rsidRPr="001D4D78" w:rsidRDefault="00C03615" w:rsidP="00092218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Augusta University Honor’s Program </w:t>
      </w:r>
      <w:r w:rsidRPr="001D4D78">
        <w:rPr>
          <w:i/>
          <w:color w:val="000000"/>
          <w:shd w:val="clear" w:color="auto" w:fill="FFFFFF"/>
        </w:rPr>
        <w:t>Certificate of Appreciation</w:t>
      </w:r>
      <w:r w:rsidRPr="001D4D78">
        <w:rPr>
          <w:color w:val="000000"/>
          <w:shd w:val="clear" w:color="auto" w:fill="FFFFFF"/>
        </w:rPr>
        <w:t>. 2018</w:t>
      </w:r>
    </w:p>
    <w:p w14:paraId="1EA1E439" w14:textId="2EF8342E" w:rsidR="00C43929" w:rsidRPr="001D4D78" w:rsidRDefault="00C43929" w:rsidP="00092218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Augusta University Pamplin Nomination for Regents Program Award, Model United </w:t>
      </w:r>
    </w:p>
    <w:p w14:paraId="1609DA5D" w14:textId="529AD50B" w:rsidR="00C43929" w:rsidRPr="001D4D78" w:rsidRDefault="00C43929" w:rsidP="00C43929">
      <w:pPr>
        <w:ind w:left="720" w:firstLine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Nations, 2018</w:t>
      </w:r>
    </w:p>
    <w:p w14:paraId="575F71BE" w14:textId="18EBF72B" w:rsidR="00A2515D" w:rsidRPr="001D4D78" w:rsidRDefault="00A2515D" w:rsidP="00092218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Augusta University Model United Nations Appreciation Award, May 2018 </w:t>
      </w:r>
    </w:p>
    <w:p w14:paraId="33574C3D" w14:textId="2F75DCE0" w:rsidR="005950B1" w:rsidRPr="001D4D78" w:rsidRDefault="005950B1" w:rsidP="00092218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Augusta University Pamplin College Alumnus of the Year Award, April, 2018</w:t>
      </w:r>
    </w:p>
    <w:p w14:paraId="7CAFF144" w14:textId="77777777" w:rsidR="00C43929" w:rsidRPr="001D4D78" w:rsidRDefault="001D08DE" w:rsidP="00092218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Pamplin Professional Impact Fund Grant, Spring 2017, Approximately $1000.00 (with </w:t>
      </w:r>
    </w:p>
    <w:p w14:paraId="7FD6CBD1" w14:textId="49A72C34" w:rsidR="001D08DE" w:rsidRPr="001D4D78" w:rsidRDefault="001D08DE" w:rsidP="00C43929">
      <w:pPr>
        <w:ind w:left="720" w:firstLine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department contribution)</w:t>
      </w:r>
    </w:p>
    <w:p w14:paraId="2FE7673F" w14:textId="2D57AB5F" w:rsidR="00092218" w:rsidRPr="001D4D78" w:rsidRDefault="00092218" w:rsidP="00092218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Pamplin Professional Impact Fund Grant, Fall, 2017, Approximately $1500.00</w:t>
      </w:r>
    </w:p>
    <w:p w14:paraId="0697CE0F" w14:textId="77777777" w:rsidR="00AC77E1" w:rsidRPr="001D4D78" w:rsidRDefault="00F37066" w:rsidP="001E074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Donald T. Wells Award, for Outstanding Service to the Georgia Political Science </w:t>
      </w:r>
    </w:p>
    <w:p w14:paraId="2A0F6361" w14:textId="5EDF8B2C" w:rsidR="00F37066" w:rsidRPr="001D4D78" w:rsidRDefault="00F37066" w:rsidP="00AC77E1">
      <w:pPr>
        <w:ind w:left="720" w:firstLine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Association, November, 2017</w:t>
      </w:r>
    </w:p>
    <w:p w14:paraId="77A56D9B" w14:textId="40EAF40C" w:rsidR="00F54CB4" w:rsidRPr="001D4D78" w:rsidRDefault="00F54CB4" w:rsidP="001E074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Pamplin Student Research and Travel Grant, Fall, 2017, Approximately $225.00</w:t>
      </w:r>
    </w:p>
    <w:p w14:paraId="3D0AB1F8" w14:textId="64D26CD1" w:rsidR="0026729D" w:rsidRPr="001D4D78" w:rsidRDefault="0026729D" w:rsidP="001E074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Fall Writers and Scholars Retreat. Sponsored by Office of Faculty Development and </w:t>
      </w:r>
    </w:p>
    <w:p w14:paraId="09D8AD67" w14:textId="16A34071" w:rsidR="0026729D" w:rsidRPr="001D4D78" w:rsidRDefault="0026729D" w:rsidP="0026729D">
      <w:pPr>
        <w:ind w:left="720" w:firstLine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Teaching Excellence</w:t>
      </w:r>
    </w:p>
    <w:p w14:paraId="05D19540" w14:textId="6B4F1952" w:rsidR="0026729D" w:rsidRPr="001D4D78" w:rsidRDefault="0026729D" w:rsidP="001E074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lastRenderedPageBreak/>
        <w:t>CURS Travel Grant, Fall, 2017, Approximately $300.00</w:t>
      </w:r>
    </w:p>
    <w:p w14:paraId="6E7D835F" w14:textId="548B437E" w:rsidR="0026729D" w:rsidRPr="001D4D78" w:rsidRDefault="0026729D" w:rsidP="001E074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Pamplin Professional Impact Fund Grant, Fall, 2017, Approximately $600.00</w:t>
      </w:r>
    </w:p>
    <w:p w14:paraId="4C2C7B7A" w14:textId="7DA91768" w:rsidR="0086230D" w:rsidRPr="001D4D78" w:rsidRDefault="0086230D" w:rsidP="001E074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Pamplin Professional Impact Fund Grant, Fall, 2016, Approximately $645.00  </w:t>
      </w:r>
    </w:p>
    <w:p w14:paraId="608E7765" w14:textId="5AF3DA6E" w:rsidR="00C20C4C" w:rsidRPr="001D4D78" w:rsidRDefault="00C20C4C" w:rsidP="001E074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Leadership Academy: Authentic Leadership Pipeline Program II, Fall 2016 </w:t>
      </w:r>
    </w:p>
    <w:p w14:paraId="247E46F2" w14:textId="77777777" w:rsidR="001421BA" w:rsidRPr="001D4D78" w:rsidRDefault="001421BA" w:rsidP="001E074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Augusta University Leadership Academy Awarded </w:t>
      </w:r>
      <w:r w:rsidRPr="001D4D78">
        <w:rPr>
          <w:i/>
          <w:color w:val="000000"/>
          <w:shd w:val="clear" w:color="auto" w:fill="FFFFFF"/>
        </w:rPr>
        <w:t>Certificate of Recognition</w:t>
      </w:r>
      <w:r w:rsidRPr="001D4D78">
        <w:rPr>
          <w:color w:val="000000"/>
          <w:shd w:val="clear" w:color="auto" w:fill="FFFFFF"/>
        </w:rPr>
        <w:t xml:space="preserve"> for </w:t>
      </w:r>
    </w:p>
    <w:p w14:paraId="5780EB58" w14:textId="67860D62" w:rsidR="001421BA" w:rsidRPr="001D4D78" w:rsidRDefault="001421BA" w:rsidP="001421BA">
      <w:pPr>
        <w:ind w:left="144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completion of Leadership Academy Pipeline I, Authentic Leadership, June 18, 2016</w:t>
      </w:r>
    </w:p>
    <w:p w14:paraId="4405D1EF" w14:textId="77777777" w:rsidR="001421BA" w:rsidRPr="001D4D78" w:rsidRDefault="00980F93" w:rsidP="001E074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College Board/Advanced Placement </w:t>
      </w:r>
      <w:r w:rsidRPr="001D4D78">
        <w:rPr>
          <w:i/>
          <w:color w:val="000000"/>
          <w:shd w:val="clear" w:color="auto" w:fill="FFFFFF"/>
        </w:rPr>
        <w:t>Certificate of Recognition for Advanced Placement</w:t>
      </w:r>
      <w:r w:rsidRPr="001D4D78">
        <w:rPr>
          <w:color w:val="000000"/>
          <w:shd w:val="clear" w:color="auto" w:fill="FFFFFF"/>
        </w:rPr>
        <w:t xml:space="preserve"> </w:t>
      </w:r>
    </w:p>
    <w:p w14:paraId="4D637C74" w14:textId="1CBC5746" w:rsidR="00980F93" w:rsidRPr="001D4D78" w:rsidRDefault="00980F93" w:rsidP="001421BA">
      <w:pPr>
        <w:ind w:left="720" w:firstLine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>Scoring Seminar. Summer 2016</w:t>
      </w:r>
    </w:p>
    <w:p w14:paraId="5B839042" w14:textId="006CD6C6" w:rsidR="00CC5785" w:rsidRPr="001D4D78" w:rsidRDefault="00CC5785" w:rsidP="001E074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Leadership Academy: Authentic Leadership Pipeline Program I, Spring-Summer 2016 </w:t>
      </w:r>
    </w:p>
    <w:p w14:paraId="315F0010" w14:textId="77777777" w:rsidR="001E074E" w:rsidRPr="001D4D78" w:rsidRDefault="001E074E" w:rsidP="001E074E">
      <w:pPr>
        <w:ind w:left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Porter Fleming Foundation Grant (February, 2016). Augusta University Model United </w:t>
      </w:r>
    </w:p>
    <w:p w14:paraId="4B197235" w14:textId="6A782233" w:rsidR="001E074E" w:rsidRPr="001D4D78" w:rsidRDefault="001E074E" w:rsidP="001E074E">
      <w:pPr>
        <w:ind w:left="720" w:firstLine="720"/>
        <w:rPr>
          <w:color w:val="000000"/>
          <w:shd w:val="clear" w:color="auto" w:fill="FFFFFF"/>
        </w:rPr>
      </w:pPr>
      <w:r w:rsidRPr="001D4D78">
        <w:rPr>
          <w:color w:val="000000"/>
          <w:shd w:val="clear" w:color="auto" w:fill="FFFFFF"/>
        </w:rPr>
        <w:t xml:space="preserve">Nations. $10,000, </w:t>
      </w:r>
      <w:r w:rsidR="00435A36" w:rsidRPr="001D4D78">
        <w:rPr>
          <w:color w:val="000000"/>
          <w:shd w:val="clear" w:color="auto" w:fill="FFFFFF"/>
        </w:rPr>
        <w:t>submitted, unfunded</w:t>
      </w:r>
    </w:p>
    <w:p w14:paraId="4F22B5CB" w14:textId="2A3F2FB3" w:rsidR="006E0EA0" w:rsidRPr="001D4D78" w:rsidRDefault="006E0EA0" w:rsidP="006E0EA0">
      <w:pPr>
        <w:ind w:firstLine="720"/>
      </w:pPr>
      <w:r w:rsidRPr="001D4D78">
        <w:t xml:space="preserve">American Political Science Association Teaching and Learning Conference Grant, 2016, </w:t>
      </w:r>
    </w:p>
    <w:p w14:paraId="7D485D80" w14:textId="1DC4E82E" w:rsidR="006E0EA0" w:rsidRPr="001D4D78" w:rsidRDefault="006E0EA0" w:rsidP="006E0EA0">
      <w:pPr>
        <w:ind w:left="720" w:firstLine="720"/>
      </w:pPr>
      <w:r w:rsidRPr="001D4D78">
        <w:t>Approximately $150.00</w:t>
      </w:r>
    </w:p>
    <w:p w14:paraId="1A6F9B5E" w14:textId="77777777" w:rsidR="006E0EA0" w:rsidRPr="001D4D78" w:rsidRDefault="00AF328D" w:rsidP="006E0EA0">
      <w:pPr>
        <w:ind w:firstLine="720"/>
        <w:jc w:val="both"/>
      </w:pPr>
      <w:r w:rsidRPr="001D4D78">
        <w:t xml:space="preserve">Georgia Political Science Association Teaching and Learning Coordinator Grant, </w:t>
      </w:r>
      <w:r w:rsidR="006E0EA0" w:rsidRPr="001D4D78">
        <w:t xml:space="preserve">2016, </w:t>
      </w:r>
    </w:p>
    <w:p w14:paraId="4212B26C" w14:textId="260BF000" w:rsidR="00AF328D" w:rsidRPr="001D4D78" w:rsidRDefault="00AF328D" w:rsidP="006E0EA0">
      <w:pPr>
        <w:ind w:left="720" w:firstLine="720"/>
        <w:jc w:val="both"/>
      </w:pPr>
      <w:r w:rsidRPr="001D4D78">
        <w:t>Approximately $750.00</w:t>
      </w:r>
    </w:p>
    <w:p w14:paraId="1658A22E" w14:textId="1B043753" w:rsidR="00F31E49" w:rsidRPr="001D4D78" w:rsidRDefault="00F31E49" w:rsidP="003528C5">
      <w:pPr>
        <w:ind w:left="1530" w:hanging="810"/>
      </w:pPr>
      <w:r w:rsidRPr="001D4D78">
        <w:t xml:space="preserve">GRU Office of Faculty Development and Teaching Excellence, </w:t>
      </w:r>
      <w:r w:rsidRPr="001D4D78">
        <w:rPr>
          <w:i/>
        </w:rPr>
        <w:t>Caught in the Act of Great</w:t>
      </w:r>
      <w:r w:rsidRPr="001D4D78">
        <w:t xml:space="preserve"> Teaching Award, October 2015</w:t>
      </w:r>
    </w:p>
    <w:p w14:paraId="04CECDD0" w14:textId="645FB6BB" w:rsidR="003528C5" w:rsidRPr="001D4D78" w:rsidRDefault="003528C5" w:rsidP="003528C5">
      <w:pPr>
        <w:ind w:left="1530" w:hanging="810"/>
      </w:pPr>
      <w:r w:rsidRPr="001D4D78">
        <w:t>Pamplin Professional Impact Fund Grant, Fall 2015, Approximately $750.00</w:t>
      </w:r>
    </w:p>
    <w:p w14:paraId="727A617B" w14:textId="35ECA9F4" w:rsidR="00965AC8" w:rsidRPr="001D4D78" w:rsidRDefault="00965AC8" w:rsidP="00956222">
      <w:pPr>
        <w:ind w:left="1530" w:hanging="810"/>
      </w:pPr>
      <w:r w:rsidRPr="001D4D78">
        <w:t xml:space="preserve">GRU Center for Undergraduate Research &amp; Scholarship, </w:t>
      </w:r>
      <w:r w:rsidRPr="001D4D78">
        <w:rPr>
          <w:i/>
        </w:rPr>
        <w:t>Certificate of Appreciation, CURS Advisory Committee</w:t>
      </w:r>
      <w:r w:rsidRPr="001D4D78">
        <w:t>, 2015</w:t>
      </w:r>
    </w:p>
    <w:p w14:paraId="065E497B" w14:textId="79222AD1" w:rsidR="00073E15" w:rsidRPr="001D4D78" w:rsidRDefault="00073E15" w:rsidP="00956222">
      <w:pPr>
        <w:ind w:left="1530" w:hanging="810"/>
      </w:pPr>
      <w:r w:rsidRPr="001D4D78">
        <w:t xml:space="preserve">GRU Office of Study Abroad, </w:t>
      </w:r>
      <w:r w:rsidRPr="001D4D78">
        <w:rPr>
          <w:i/>
        </w:rPr>
        <w:t>Certificate of Recognition, Study Abroad/Study Away Faculty Leader</w:t>
      </w:r>
      <w:r w:rsidRPr="001D4D78">
        <w:t>, 2015</w:t>
      </w:r>
    </w:p>
    <w:p w14:paraId="085C34BE" w14:textId="2ED1903C" w:rsidR="00073E15" w:rsidRPr="001D4D78" w:rsidRDefault="00073E15" w:rsidP="00956222">
      <w:pPr>
        <w:ind w:left="1530" w:hanging="810"/>
      </w:pPr>
      <w:r w:rsidRPr="001D4D78">
        <w:t xml:space="preserve">GRU Center for Undergraduate Research &amp; Scholarship, </w:t>
      </w:r>
      <w:r w:rsidRPr="001D4D78">
        <w:rPr>
          <w:i/>
        </w:rPr>
        <w:t xml:space="preserve">Certificate of Appreciation, Faculty Mentor for Undergraduate Researchers, </w:t>
      </w:r>
      <w:r w:rsidRPr="001D4D78">
        <w:t xml:space="preserve">2015 </w:t>
      </w:r>
    </w:p>
    <w:p w14:paraId="16F47DC4" w14:textId="38970E76" w:rsidR="00073E15" w:rsidRPr="001D4D78" w:rsidRDefault="00073E15" w:rsidP="00956222">
      <w:pPr>
        <w:ind w:left="1530" w:hanging="810"/>
      </w:pPr>
      <w:r w:rsidRPr="001D4D78">
        <w:t xml:space="preserve">GRU Office of Faculty Development and Teaching Excellence, </w:t>
      </w:r>
      <w:r w:rsidRPr="001D4D78">
        <w:rPr>
          <w:i/>
        </w:rPr>
        <w:t>Certificate of Appreciation: Curriculum Design Academy Graduate</w:t>
      </w:r>
      <w:r w:rsidRPr="001D4D78">
        <w:t>, 2015</w:t>
      </w:r>
    </w:p>
    <w:p w14:paraId="731EBA2A" w14:textId="16129558" w:rsidR="0092248F" w:rsidRPr="001D4D78" w:rsidRDefault="00350B4B" w:rsidP="00956222">
      <w:pPr>
        <w:ind w:left="1530" w:hanging="810"/>
      </w:pPr>
      <w:r w:rsidRPr="001D4D78">
        <w:rPr>
          <w:i/>
        </w:rPr>
        <w:t>Exemplary Leadership in Social Studies Professional Development: Certificate of Distinction</w:t>
      </w:r>
      <w:r w:rsidRPr="001D4D78">
        <w:t>, 2015. Presented by Georgia Regents University College of Education and Waynesburg University</w:t>
      </w:r>
    </w:p>
    <w:p w14:paraId="4EB994EA" w14:textId="61F80797" w:rsidR="00965AC8" w:rsidRPr="001D4D78" w:rsidRDefault="00965AC8" w:rsidP="00956222">
      <w:pPr>
        <w:ind w:left="1530" w:hanging="810"/>
      </w:pPr>
      <w:r w:rsidRPr="001D4D78">
        <w:t xml:space="preserve">Knights of Columbus </w:t>
      </w:r>
      <w:r w:rsidRPr="001D4D78">
        <w:rPr>
          <w:i/>
        </w:rPr>
        <w:t>Family of the Month Award</w:t>
      </w:r>
      <w:r w:rsidRPr="001D4D78">
        <w:t xml:space="preserve">, April, 2015 </w:t>
      </w:r>
    </w:p>
    <w:p w14:paraId="7B8A7AE8" w14:textId="445969E4" w:rsidR="00350B4B" w:rsidRPr="001D4D78" w:rsidRDefault="0092248F" w:rsidP="00956222">
      <w:pPr>
        <w:ind w:left="1530" w:hanging="810"/>
      </w:pPr>
      <w:r w:rsidRPr="001D4D78">
        <w:t xml:space="preserve">GRU Curriculum Design Academy Faculty Development Grant, </w:t>
      </w:r>
      <w:r w:rsidR="007874B7" w:rsidRPr="001D4D78">
        <w:t xml:space="preserve">Spring, 2015, </w:t>
      </w:r>
      <w:r w:rsidRPr="001D4D78">
        <w:t>sponsored by the Center for Faculty Development and Teaching Excellence, Team Leader with Lance Hunter and Wes Meares, Approximately $3150.00</w:t>
      </w:r>
      <w:r w:rsidR="00350B4B" w:rsidRPr="001D4D78">
        <w:t xml:space="preserve"> </w:t>
      </w:r>
    </w:p>
    <w:p w14:paraId="01FFB3BD" w14:textId="6A6E3A54" w:rsidR="00A9308E" w:rsidRPr="001D4D78" w:rsidRDefault="00A9308E" w:rsidP="00956222">
      <w:pPr>
        <w:ind w:left="1530" w:hanging="810"/>
      </w:pPr>
      <w:r w:rsidRPr="001D4D78">
        <w:t>Pamplin Professional Impact Fund Grant, Spring 2015</w:t>
      </w:r>
      <w:r w:rsidR="0092248F" w:rsidRPr="001D4D78">
        <w:t>, Approximately $1600.00</w:t>
      </w:r>
    </w:p>
    <w:p w14:paraId="678BC036" w14:textId="034815A9" w:rsidR="00965AC8" w:rsidRPr="001D4D78" w:rsidRDefault="00965AC8" w:rsidP="00965AC8">
      <w:pPr>
        <w:ind w:left="1530" w:hanging="810"/>
      </w:pPr>
      <w:r w:rsidRPr="001D4D78">
        <w:t xml:space="preserve">GRU </w:t>
      </w:r>
      <w:r w:rsidRPr="001D4D78">
        <w:rPr>
          <w:i/>
        </w:rPr>
        <w:t>Certificate of Service</w:t>
      </w:r>
      <w:r w:rsidRPr="001D4D78">
        <w:t>, In Recognition and Appreciation of Five Years of Service, Fall 2014</w:t>
      </w:r>
    </w:p>
    <w:p w14:paraId="06E9BB25" w14:textId="77777777" w:rsidR="00956222" w:rsidRPr="001D4D78" w:rsidRDefault="009615BE" w:rsidP="00956222">
      <w:pPr>
        <w:ind w:left="1530" w:hanging="810"/>
      </w:pPr>
      <w:r w:rsidRPr="001D4D78">
        <w:t xml:space="preserve">Georgia Political Science Association’s </w:t>
      </w:r>
      <w:r w:rsidRPr="001D4D78">
        <w:rPr>
          <w:i/>
        </w:rPr>
        <w:t>Certificate of Merit for Teaching Excellence</w:t>
      </w:r>
      <w:r w:rsidRPr="001D4D78">
        <w:t>,</w:t>
      </w:r>
      <w:r w:rsidRPr="001D4D78">
        <w:rPr>
          <w:i/>
        </w:rPr>
        <w:t xml:space="preserve"> </w:t>
      </w:r>
      <w:r w:rsidRPr="001D4D78">
        <w:t>in recognition for teaching innovation, 2014</w:t>
      </w:r>
    </w:p>
    <w:p w14:paraId="4FBD2E5E" w14:textId="77777777" w:rsidR="009615BE" w:rsidRPr="001D4D78" w:rsidRDefault="009615BE" w:rsidP="009615BE">
      <w:pPr>
        <w:ind w:firstLine="720"/>
      </w:pPr>
      <w:r w:rsidRPr="001D4D78">
        <w:t xml:space="preserve">Georgia </w:t>
      </w:r>
      <w:r w:rsidRPr="001D4D78">
        <w:rPr>
          <w:i/>
        </w:rPr>
        <w:t>Governor’s Teaching Fellowship Award</w:t>
      </w:r>
      <w:r w:rsidRPr="001D4D78">
        <w:t>, 2014-2015</w:t>
      </w:r>
    </w:p>
    <w:p w14:paraId="27A8A145" w14:textId="77777777" w:rsidR="009615BE" w:rsidRPr="001D4D78" w:rsidRDefault="009615BE" w:rsidP="009615BE">
      <w:pPr>
        <w:ind w:left="1620" w:hanging="900"/>
      </w:pPr>
      <w:r w:rsidRPr="001D4D78">
        <w:t xml:space="preserve">Georgia Regents University Student Government Association’s </w:t>
      </w:r>
      <w:r w:rsidRPr="001D4D78">
        <w:rPr>
          <w:i/>
        </w:rPr>
        <w:t>Professor of the Year Award for The Pamplin College of Arts, Humanities, and Social Sciences</w:t>
      </w:r>
      <w:r w:rsidRPr="001D4D78">
        <w:t>, 2014</w:t>
      </w:r>
    </w:p>
    <w:p w14:paraId="69A3E3FE" w14:textId="60401967" w:rsidR="006A5F2C" w:rsidRPr="001D4D78" w:rsidRDefault="006A5F2C" w:rsidP="006A5F2C">
      <w:pPr>
        <w:ind w:left="720"/>
        <w:jc w:val="both"/>
      </w:pPr>
      <w:r w:rsidRPr="001D4D78">
        <w:t xml:space="preserve">Pamplin Undergraduate Student Travel Grant, </w:t>
      </w:r>
      <w:r w:rsidR="00A9308E" w:rsidRPr="001D4D78">
        <w:t xml:space="preserve">Fall </w:t>
      </w:r>
      <w:r w:rsidRPr="001D4D78">
        <w:t>2014</w:t>
      </w:r>
      <w:r w:rsidR="0092248F" w:rsidRPr="001D4D78">
        <w:t>, Approximately $150.00</w:t>
      </w:r>
    </w:p>
    <w:p w14:paraId="4F6E8647" w14:textId="1FEFD49D" w:rsidR="006A5F2C" w:rsidRPr="001D4D78" w:rsidRDefault="006A5F2C" w:rsidP="006A5F2C">
      <w:pPr>
        <w:ind w:left="720"/>
        <w:jc w:val="both"/>
      </w:pPr>
      <w:r w:rsidRPr="001D4D78">
        <w:t xml:space="preserve">Pamplin Professional Impact Fund Grant, </w:t>
      </w:r>
      <w:r w:rsidR="00A9308E" w:rsidRPr="001D4D78">
        <w:t xml:space="preserve">Fall </w:t>
      </w:r>
      <w:r w:rsidRPr="001D4D78">
        <w:t>2014</w:t>
      </w:r>
      <w:r w:rsidR="0092248F" w:rsidRPr="001D4D78">
        <w:t>, Approximately $700.00</w:t>
      </w:r>
    </w:p>
    <w:p w14:paraId="45B5C719" w14:textId="505675BE" w:rsidR="006A5F2C" w:rsidRPr="001D4D78" w:rsidRDefault="006A5F2C" w:rsidP="006A5F2C">
      <w:pPr>
        <w:ind w:left="720"/>
        <w:jc w:val="both"/>
      </w:pPr>
      <w:r w:rsidRPr="001D4D78">
        <w:t>Council of Undergraduate Research (CURS) Grant Award, 2014</w:t>
      </w:r>
      <w:r w:rsidR="0092248F" w:rsidRPr="001D4D78">
        <w:t>, Approximately $340.00</w:t>
      </w:r>
    </w:p>
    <w:p w14:paraId="6838D077" w14:textId="77777777" w:rsidR="006F20EF" w:rsidRPr="001D4D78" w:rsidRDefault="006F20EF" w:rsidP="00B24755">
      <w:pPr>
        <w:ind w:left="720"/>
      </w:pPr>
      <w:r w:rsidRPr="001D4D78">
        <w:lastRenderedPageBreak/>
        <w:t xml:space="preserve">Knights of Columbus </w:t>
      </w:r>
      <w:r w:rsidRPr="001D4D78">
        <w:rPr>
          <w:i/>
        </w:rPr>
        <w:t>Shining Armor Award</w:t>
      </w:r>
      <w:r w:rsidRPr="001D4D78">
        <w:t>, for outstanding accomplishments in the Knights of Columbus, 2014</w:t>
      </w:r>
    </w:p>
    <w:p w14:paraId="0B3F94BC" w14:textId="77777777" w:rsidR="009615BE" w:rsidRPr="001D4D78" w:rsidRDefault="009615BE" w:rsidP="009615BE">
      <w:pPr>
        <w:ind w:left="1710" w:hanging="990"/>
        <w:rPr>
          <w:i/>
        </w:rPr>
      </w:pPr>
      <w:r w:rsidRPr="001D4D78">
        <w:t xml:space="preserve">American Political Science Association and Pi Sigma Alpha’s, </w:t>
      </w:r>
      <w:r w:rsidRPr="001D4D78">
        <w:rPr>
          <w:i/>
        </w:rPr>
        <w:t>Recognition of Campus Teaching Award</w:t>
      </w:r>
      <w:r w:rsidRPr="001D4D78">
        <w:t>, 2013</w:t>
      </w:r>
    </w:p>
    <w:p w14:paraId="4D6CD0FB" w14:textId="32284B8E" w:rsidR="00480896" w:rsidRPr="001D4D78" w:rsidRDefault="009615BE" w:rsidP="00480896">
      <w:pPr>
        <w:ind w:left="1800" w:hanging="1170"/>
      </w:pPr>
      <w:r w:rsidRPr="001D4D78">
        <w:t xml:space="preserve">Georgia Consortium for International Studies’ </w:t>
      </w:r>
      <w:r w:rsidRPr="001D4D78">
        <w:rPr>
          <w:i/>
        </w:rPr>
        <w:t xml:space="preserve">Junior Faculty Award for </w:t>
      </w:r>
      <w:r w:rsidR="00480896" w:rsidRPr="001D4D78">
        <w:rPr>
          <w:i/>
        </w:rPr>
        <w:t>Internationalization</w:t>
      </w:r>
      <w:r w:rsidR="00480896" w:rsidRPr="001D4D78">
        <w:t>, 2013</w:t>
      </w:r>
    </w:p>
    <w:p w14:paraId="5C2093CF" w14:textId="629A1CD0" w:rsidR="006E0EA0" w:rsidRPr="001D4D78" w:rsidRDefault="006E0EA0" w:rsidP="006E0EA0">
      <w:pPr>
        <w:ind w:left="1440" w:hanging="810"/>
      </w:pPr>
      <w:r w:rsidRPr="001D4D78">
        <w:t xml:space="preserve">Southern Political Science Association’s </w:t>
      </w:r>
      <w:r w:rsidRPr="001D4D78">
        <w:rPr>
          <w:i/>
        </w:rPr>
        <w:t>Artinian</w:t>
      </w:r>
      <w:r w:rsidRPr="001D4D78">
        <w:t xml:space="preserve"> Award, 2013, Approximately $500.00</w:t>
      </w:r>
    </w:p>
    <w:p w14:paraId="39E564C5" w14:textId="77777777" w:rsidR="009615BE" w:rsidRPr="001D4D78" w:rsidRDefault="009615BE" w:rsidP="009615BE">
      <w:pPr>
        <w:ind w:left="1710" w:hanging="990"/>
      </w:pPr>
      <w:r w:rsidRPr="001D4D78">
        <w:t xml:space="preserve">Georgia Regents University, </w:t>
      </w:r>
      <w:r w:rsidRPr="001D4D78">
        <w:rPr>
          <w:i/>
        </w:rPr>
        <w:t>Caught in the Act of Great Teaching Award</w:t>
      </w:r>
      <w:r w:rsidRPr="001D4D78">
        <w:t xml:space="preserve"> Nominee, 2013</w:t>
      </w:r>
    </w:p>
    <w:p w14:paraId="76CF2AC5" w14:textId="34A37CBD" w:rsidR="006A5F2C" w:rsidRPr="001D4D78" w:rsidRDefault="006A5F2C" w:rsidP="00510A0E">
      <w:pPr>
        <w:ind w:firstLine="720"/>
        <w:jc w:val="both"/>
      </w:pPr>
      <w:r w:rsidRPr="001D4D78">
        <w:t>Center for Teaching and Learning Grant, 2013</w:t>
      </w:r>
      <w:r w:rsidR="00671144" w:rsidRPr="001D4D78">
        <w:t>, Approximately $8</w:t>
      </w:r>
      <w:r w:rsidR="00510A0E" w:rsidRPr="001D4D78">
        <w:t>00.00</w:t>
      </w:r>
    </w:p>
    <w:p w14:paraId="04A8B351" w14:textId="767C1970" w:rsidR="006A5F2C" w:rsidRPr="001D4D78" w:rsidRDefault="006A5F2C" w:rsidP="006A5F2C">
      <w:pPr>
        <w:ind w:left="720"/>
        <w:jc w:val="both"/>
      </w:pPr>
      <w:r w:rsidRPr="001D4D78">
        <w:t>Faculty Research and Faculty Development Grant, 2013</w:t>
      </w:r>
      <w:r w:rsidR="0092248F" w:rsidRPr="001D4D78">
        <w:t xml:space="preserve">, Approximately </w:t>
      </w:r>
      <w:r w:rsidR="00510A0E" w:rsidRPr="001D4D78">
        <w:t>$5</w:t>
      </w:r>
      <w:r w:rsidR="0092248F" w:rsidRPr="001D4D78">
        <w:t>00.00</w:t>
      </w:r>
    </w:p>
    <w:p w14:paraId="481DB6CF" w14:textId="32BBB473" w:rsidR="006A5F2C" w:rsidRPr="001D4D78" w:rsidRDefault="009615BE" w:rsidP="0092248F">
      <w:pPr>
        <w:ind w:left="1710" w:hanging="990"/>
      </w:pPr>
      <w:r w:rsidRPr="001D4D78">
        <w:t xml:space="preserve">Georgia Political Science Association’s </w:t>
      </w:r>
      <w:r w:rsidRPr="001D4D78">
        <w:rPr>
          <w:i/>
        </w:rPr>
        <w:t xml:space="preserve">Emerging Leader in Teaching Award </w:t>
      </w:r>
      <w:r w:rsidRPr="001D4D78">
        <w:t>(GELT), 2012</w:t>
      </w:r>
    </w:p>
    <w:p w14:paraId="78D35D38" w14:textId="77777777" w:rsidR="006E0EA0" w:rsidRPr="001D4D78" w:rsidRDefault="006E0EA0" w:rsidP="006E0EA0">
      <w:pPr>
        <w:ind w:left="1440" w:hanging="810"/>
      </w:pPr>
      <w:r w:rsidRPr="001D4D78">
        <w:t>National Collegiate Conference Association/National Model United Nations/2012</w:t>
      </w:r>
      <w:r w:rsidRPr="001D4D78">
        <w:tab/>
        <w:t xml:space="preserve"> National Scholarship/Grant Award (With Dr. Martha Ginn and Kirsten Fitzgerald), 2012, Approximately $2000.00</w:t>
      </w:r>
    </w:p>
    <w:p w14:paraId="36FB0A00" w14:textId="55BA385B" w:rsidR="006A5F2C" w:rsidRPr="001D4D78" w:rsidRDefault="006A5F2C" w:rsidP="006A5F2C">
      <w:pPr>
        <w:ind w:left="720"/>
        <w:jc w:val="both"/>
      </w:pPr>
      <w:r w:rsidRPr="001D4D78">
        <w:t>Faculty Research and Faculty Development Grant, 2012</w:t>
      </w:r>
      <w:r w:rsidR="00510A0E" w:rsidRPr="001D4D78">
        <w:t>, Approximately $5</w:t>
      </w:r>
      <w:r w:rsidR="0092248F" w:rsidRPr="001D4D78">
        <w:t>00.00</w:t>
      </w:r>
    </w:p>
    <w:p w14:paraId="01E36B7C" w14:textId="77777777" w:rsidR="006A5F2C" w:rsidRPr="001D4D78" w:rsidRDefault="009615BE" w:rsidP="006A5F2C">
      <w:pPr>
        <w:ind w:left="1710" w:hanging="990"/>
      </w:pPr>
      <w:r w:rsidRPr="001D4D78">
        <w:t xml:space="preserve">Augusta State University, </w:t>
      </w:r>
      <w:r w:rsidRPr="001D4D78">
        <w:rPr>
          <w:i/>
        </w:rPr>
        <w:t>Certificate of Appreciate</w:t>
      </w:r>
      <w:r w:rsidRPr="001D4D78">
        <w:t xml:space="preserve"> from the Black Student Union, 2011</w:t>
      </w:r>
    </w:p>
    <w:p w14:paraId="052500D2" w14:textId="7F2E01BD" w:rsidR="006A5F2C" w:rsidRPr="001D4D78" w:rsidRDefault="006A5F2C" w:rsidP="006A5F2C">
      <w:pPr>
        <w:ind w:left="720"/>
        <w:jc w:val="both"/>
      </w:pPr>
      <w:r w:rsidRPr="001D4D78">
        <w:t>Council of Undergraduate Research (CURS) Grant Award, 2011</w:t>
      </w:r>
      <w:r w:rsidR="0092248F" w:rsidRPr="001D4D78">
        <w:t>, Approximately $280.00</w:t>
      </w:r>
      <w:r w:rsidRPr="001D4D78">
        <w:t xml:space="preserve">  </w:t>
      </w:r>
    </w:p>
    <w:p w14:paraId="779D2C10" w14:textId="0CE7A364" w:rsidR="006A5F2C" w:rsidRPr="001D4D78" w:rsidRDefault="006A5F2C" w:rsidP="006A5F2C">
      <w:pPr>
        <w:ind w:left="720"/>
        <w:jc w:val="both"/>
      </w:pPr>
      <w:r w:rsidRPr="001D4D78">
        <w:t>Pamplin Undergrad</w:t>
      </w:r>
      <w:r w:rsidR="00510A0E" w:rsidRPr="001D4D78">
        <w:t>uate Student Travel Grant, 2011, Approximately $150.00</w:t>
      </w:r>
    </w:p>
    <w:p w14:paraId="44F34C17" w14:textId="77777777" w:rsidR="006E0EA0" w:rsidRPr="001D4D78" w:rsidRDefault="006A5F2C" w:rsidP="006A5F2C">
      <w:pPr>
        <w:ind w:left="1710" w:hanging="990"/>
      </w:pPr>
      <w:r w:rsidRPr="001D4D78">
        <w:rPr>
          <w:i/>
        </w:rPr>
        <w:t>United States Army Freedom Team Salute Commendation</w:t>
      </w:r>
      <w:r w:rsidRPr="001D4D78">
        <w:t>. Award recognizing outstanding contributions to the US Army community.</w:t>
      </w:r>
    </w:p>
    <w:p w14:paraId="4F9EAC87" w14:textId="77777777" w:rsidR="006E0EA0" w:rsidRPr="001D4D78" w:rsidRDefault="006E0EA0" w:rsidP="006E0EA0">
      <w:pPr>
        <w:ind w:firstLine="630"/>
        <w:jc w:val="both"/>
      </w:pPr>
      <w:r w:rsidRPr="001D4D78">
        <w:t xml:space="preserve">European Council Study Abroad Faculty Fellowship, awarded by the USG EC Executive </w:t>
      </w:r>
    </w:p>
    <w:p w14:paraId="7B4DFC8F" w14:textId="04FBD244" w:rsidR="006A5F2C" w:rsidRPr="001D4D78" w:rsidRDefault="006E0EA0" w:rsidP="006E0EA0">
      <w:pPr>
        <w:ind w:left="720" w:firstLine="720"/>
        <w:jc w:val="both"/>
      </w:pPr>
      <w:r w:rsidRPr="001D4D78">
        <w:t>Committee, 2011, Approximately $3000.00</w:t>
      </w:r>
      <w:r w:rsidR="006A5F2C" w:rsidRPr="001D4D78">
        <w:t xml:space="preserve">  </w:t>
      </w:r>
    </w:p>
    <w:p w14:paraId="207E8439" w14:textId="77777777" w:rsidR="009615BE" w:rsidRPr="001D4D78" w:rsidRDefault="009615BE" w:rsidP="009615BE">
      <w:pPr>
        <w:ind w:left="1710" w:hanging="990"/>
      </w:pPr>
      <w:r w:rsidRPr="001D4D78">
        <w:t xml:space="preserve">University of Connecticut, </w:t>
      </w:r>
      <w:r w:rsidRPr="001D4D78">
        <w:rPr>
          <w:i/>
        </w:rPr>
        <w:t>Outstanding Educator of the Year Award</w:t>
      </w:r>
      <w:r w:rsidRPr="001D4D78">
        <w:t>, 2004</w:t>
      </w:r>
    </w:p>
    <w:p w14:paraId="30A35001" w14:textId="77777777" w:rsidR="009615BE" w:rsidRPr="001D4D78" w:rsidRDefault="009615BE" w:rsidP="009615BE">
      <w:pPr>
        <w:ind w:left="1710" w:hanging="990"/>
      </w:pPr>
      <w:r w:rsidRPr="001D4D78">
        <w:t xml:space="preserve">State of Connecticut </w:t>
      </w:r>
      <w:r w:rsidRPr="001D4D78">
        <w:rPr>
          <w:i/>
        </w:rPr>
        <w:t>Official Statement of Recognition for Excellence in Teaching</w:t>
      </w:r>
      <w:r w:rsidRPr="001D4D78">
        <w:t>, Given by Governor, M. Jodi Rell, 2004.</w:t>
      </w:r>
    </w:p>
    <w:p w14:paraId="1D484077" w14:textId="4FA57EC1" w:rsidR="005950B1" w:rsidRPr="001D4D78" w:rsidRDefault="009615BE" w:rsidP="00C43929">
      <w:pPr>
        <w:ind w:left="1710" w:hanging="990"/>
      </w:pPr>
      <w:r w:rsidRPr="001D4D78">
        <w:t xml:space="preserve">American Political Science Association and Pi Sigma Alpha’s, </w:t>
      </w:r>
      <w:r w:rsidRPr="001D4D78">
        <w:rPr>
          <w:i/>
        </w:rPr>
        <w:t>Recognition for Outstanding Teaching in Political Science</w:t>
      </w:r>
      <w:r w:rsidRPr="001D4D78">
        <w:t>, 2004</w:t>
      </w:r>
    </w:p>
    <w:p w14:paraId="1AFC8403" w14:textId="77777777" w:rsidR="00C43929" w:rsidRPr="001D4D78" w:rsidRDefault="00C43929" w:rsidP="00C43929">
      <w:pPr>
        <w:ind w:left="1710" w:hanging="990"/>
      </w:pPr>
    </w:p>
    <w:p w14:paraId="188C9D68" w14:textId="59C8D84E" w:rsidR="00592175" w:rsidRPr="001D4D78" w:rsidRDefault="00592175" w:rsidP="001421BA">
      <w:pPr>
        <w:ind w:left="1440" w:hanging="720"/>
        <w:jc w:val="both"/>
        <w:rPr>
          <w:b/>
          <w:i/>
          <w:u w:val="single"/>
        </w:rPr>
      </w:pPr>
    </w:p>
    <w:p w14:paraId="272AA07D" w14:textId="71E79FEB" w:rsidR="00EB492C" w:rsidRPr="00665BD1" w:rsidRDefault="00A50C2B" w:rsidP="00665BD1">
      <w:pPr>
        <w:ind w:left="1440" w:hanging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Selected Interviews </w:t>
      </w:r>
      <w:r w:rsidR="0032467A" w:rsidRPr="001D4D78">
        <w:rPr>
          <w:b/>
          <w:i/>
          <w:u w:val="single"/>
        </w:rPr>
        <w:t>In the News</w:t>
      </w:r>
    </w:p>
    <w:p w14:paraId="200388DC" w14:textId="77777777" w:rsidR="00665BD1" w:rsidRDefault="00665BD1" w:rsidP="00665BD1">
      <w:pPr>
        <w:ind w:left="1440" w:hanging="720"/>
        <w:jc w:val="both"/>
      </w:pPr>
    </w:p>
    <w:p w14:paraId="609F2BBF" w14:textId="77777777" w:rsidR="00BD194D" w:rsidRDefault="008C4DDE" w:rsidP="00BE4106">
      <w:pPr>
        <w:ind w:left="720"/>
      </w:pPr>
      <w:r>
        <w:t>“</w:t>
      </w:r>
      <w:r w:rsidR="00BD194D">
        <w:t xml:space="preserve">Flashpoint Ukraine: What does Putin’s WWII Victory Day Speech say about the </w:t>
      </w:r>
    </w:p>
    <w:p w14:paraId="14ABED90" w14:textId="2298F296" w:rsidR="00BD194D" w:rsidRDefault="00BD194D" w:rsidP="00BD194D">
      <w:pPr>
        <w:ind w:left="720" w:firstLine="720"/>
      </w:pPr>
      <w:r>
        <w:t xml:space="preserve">Future?” In Interview with Steven Miller, Voice of America News. May 9, 2022. </w:t>
      </w:r>
    </w:p>
    <w:p w14:paraId="3104D192" w14:textId="3F89C009" w:rsidR="00BD194D" w:rsidRDefault="00BD194D" w:rsidP="00BE4106">
      <w:pPr>
        <w:ind w:left="720"/>
      </w:pPr>
      <w:r>
        <w:tab/>
      </w:r>
      <w:hyperlink r:id="rId22" w:history="1">
        <w:r w:rsidRPr="00797EB0">
          <w:rPr>
            <w:rStyle w:val="Hyperlink"/>
          </w:rPr>
          <w:t>https://www.voanews.com/a/6564020.html</w:t>
        </w:r>
      </w:hyperlink>
    </w:p>
    <w:p w14:paraId="25F409FB" w14:textId="77777777" w:rsidR="008C4DDE" w:rsidRDefault="008C4DDE" w:rsidP="00A50C2B"/>
    <w:p w14:paraId="5752CEA1" w14:textId="0D4C5135" w:rsidR="0028225F" w:rsidRDefault="008C4DDE" w:rsidP="0028225F">
      <w:pPr>
        <w:ind w:left="720"/>
      </w:pPr>
      <w:r>
        <w:t>“</w:t>
      </w:r>
      <w:r w:rsidR="0028225F">
        <w:t>The Cyber Factor in Ukraine</w:t>
      </w:r>
      <w:r w:rsidR="00BD194D">
        <w:t>”</w:t>
      </w:r>
      <w:r w:rsidR="0028225F">
        <w:t xml:space="preserve">. In Interview with National Cyber Security News. March </w:t>
      </w:r>
    </w:p>
    <w:p w14:paraId="7C2B537C" w14:textId="56CED1C8" w:rsidR="0028225F" w:rsidRDefault="0028225F" w:rsidP="0028225F">
      <w:pPr>
        <w:ind w:left="720" w:firstLine="720"/>
      </w:pPr>
      <w:r>
        <w:t xml:space="preserve">15, 2022. </w:t>
      </w:r>
    </w:p>
    <w:p w14:paraId="152675BD" w14:textId="18B67D75" w:rsidR="0028225F" w:rsidRDefault="00BE609E" w:rsidP="0028225F">
      <w:pPr>
        <w:ind w:left="1440"/>
      </w:pPr>
      <w:hyperlink r:id="rId23" w:history="1">
        <w:r w:rsidR="0028225F" w:rsidRPr="00526B58">
          <w:rPr>
            <w:rStyle w:val="Hyperlink"/>
          </w:rPr>
          <w:t>https://nationalcybersecuritynews.today/the-cyber-factor-in-ukraine-government-hacking-cyberattack/</w:t>
        </w:r>
      </w:hyperlink>
    </w:p>
    <w:p w14:paraId="5D38FB50" w14:textId="77777777" w:rsidR="0028225F" w:rsidRDefault="0028225F" w:rsidP="0028225F"/>
    <w:p w14:paraId="6AF834D4" w14:textId="7F7F99B7" w:rsidR="00D9711D" w:rsidRDefault="00D9711D" w:rsidP="003B541A">
      <w:pPr>
        <w:ind w:left="720"/>
      </w:pPr>
      <w:r>
        <w:t>“Russia and Ukraine Hold Talks as UN Meets.” In</w:t>
      </w:r>
      <w:r w:rsidRPr="00D9711D">
        <w:t xml:space="preserve"> </w:t>
      </w:r>
      <w:r>
        <w:t xml:space="preserve">Interview with Steven Miller, Voice </w:t>
      </w:r>
    </w:p>
    <w:p w14:paraId="2E319356" w14:textId="4A81A733" w:rsidR="00A737AB" w:rsidRDefault="00D9711D" w:rsidP="00D9711D">
      <w:pPr>
        <w:ind w:left="720" w:firstLine="720"/>
      </w:pPr>
      <w:r>
        <w:t>of America News, Flashpoint Ukraine. February 28, 2022.</w:t>
      </w:r>
    </w:p>
    <w:p w14:paraId="6FA19C93" w14:textId="4EAE82B8" w:rsidR="00876451" w:rsidRDefault="00D9711D" w:rsidP="003B541A">
      <w:pPr>
        <w:ind w:left="720"/>
      </w:pPr>
      <w:r>
        <w:tab/>
      </w:r>
      <w:hyperlink r:id="rId24" w:history="1">
        <w:r w:rsidRPr="00526B58">
          <w:rPr>
            <w:rStyle w:val="Hyperlink"/>
          </w:rPr>
          <w:t>https://www.voanews.com/a/6440323.html</w:t>
        </w:r>
      </w:hyperlink>
    </w:p>
    <w:p w14:paraId="3B89216D" w14:textId="40889057" w:rsidR="00D9711D" w:rsidRDefault="00D9711D" w:rsidP="003B541A">
      <w:pPr>
        <w:ind w:left="720"/>
      </w:pPr>
    </w:p>
    <w:p w14:paraId="34D3225B" w14:textId="77777777" w:rsidR="00A50C2B" w:rsidRDefault="00A50C2B" w:rsidP="00D97215">
      <w:pPr>
        <w:ind w:left="720"/>
        <w:jc w:val="both"/>
      </w:pPr>
    </w:p>
    <w:p w14:paraId="0B4FBB98" w14:textId="5DEEFFAB" w:rsidR="00D97215" w:rsidRDefault="00D97215" w:rsidP="00D97215">
      <w:pPr>
        <w:ind w:left="720"/>
        <w:jc w:val="both"/>
      </w:pPr>
      <w:r>
        <w:lastRenderedPageBreak/>
        <w:t>“Responding to the Russia Attack.”</w:t>
      </w:r>
      <w:r w:rsidRPr="00D97215">
        <w:t xml:space="preserve"> </w:t>
      </w:r>
      <w:r w:rsidRPr="001D4D78">
        <w:t xml:space="preserve">Interview with Brad Means, WJBF </w:t>
      </w:r>
    </w:p>
    <w:p w14:paraId="5B0C418B" w14:textId="3DACE06F" w:rsidR="00D97215" w:rsidRDefault="00D97215" w:rsidP="00D97215">
      <w:pPr>
        <w:ind w:left="720" w:firstLine="720"/>
        <w:jc w:val="both"/>
      </w:pPr>
      <w:r w:rsidRPr="001D4D78">
        <w:t xml:space="preserve">ABC6, Augusta, Georgia. </w:t>
      </w:r>
      <w:r>
        <w:t>February 28</w:t>
      </w:r>
      <w:r w:rsidRPr="001D4D78">
        <w:t>, 202</w:t>
      </w:r>
      <w:r>
        <w:t>2</w:t>
      </w:r>
      <w:r w:rsidRPr="001D4D78">
        <w:t>.</w:t>
      </w:r>
    </w:p>
    <w:p w14:paraId="00B4322A" w14:textId="65623549" w:rsidR="00D97215" w:rsidRDefault="00BE609E" w:rsidP="003718A9">
      <w:pPr>
        <w:ind w:left="720" w:firstLine="720"/>
      </w:pPr>
      <w:hyperlink r:id="rId25" w:history="1">
        <w:r w:rsidR="003718A9" w:rsidRPr="00526B58">
          <w:rPr>
            <w:rStyle w:val="Hyperlink"/>
          </w:rPr>
          <w:t>https://www.wjbf.com/featured/the-means-report/responding-to-the-russia-attack/</w:t>
        </w:r>
      </w:hyperlink>
    </w:p>
    <w:p w14:paraId="5F9B1B73" w14:textId="77777777" w:rsidR="00D97215" w:rsidRDefault="00D97215" w:rsidP="003B541A">
      <w:pPr>
        <w:ind w:left="720"/>
      </w:pPr>
    </w:p>
    <w:p w14:paraId="6180F6C4" w14:textId="003B5EE5" w:rsidR="003F5A08" w:rsidRDefault="003F5A08" w:rsidP="003B541A">
      <w:pPr>
        <w:ind w:left="720"/>
      </w:pPr>
      <w:r>
        <w:t xml:space="preserve">“Ukraine Conflict Causes Cybersecurity Concerns in the United States.” Interview with </w:t>
      </w:r>
    </w:p>
    <w:p w14:paraId="52163611" w14:textId="62FEBC0C" w:rsidR="003F5A08" w:rsidRDefault="003F5A08" w:rsidP="003F5A08">
      <w:pPr>
        <w:ind w:left="720" w:firstLine="720"/>
      </w:pPr>
      <w:r>
        <w:t>Hannah Cotter, WFXG FOX54, Augusta, Ga. February 28, 2022.</w:t>
      </w:r>
    </w:p>
    <w:p w14:paraId="555D1A31" w14:textId="5A884446" w:rsidR="003F5A08" w:rsidRDefault="00BE609E" w:rsidP="003F5A08">
      <w:pPr>
        <w:ind w:left="1440"/>
      </w:pPr>
      <w:hyperlink r:id="rId26" w:history="1">
        <w:r w:rsidR="00D97215" w:rsidRPr="00526B58">
          <w:rPr>
            <w:rStyle w:val="Hyperlink"/>
          </w:rPr>
          <w:t>https://www.wfxg.com/story/45973085/ukraine-conflict-causes-cybersecurity-concerns-in-the-united-states</w:t>
        </w:r>
      </w:hyperlink>
    </w:p>
    <w:p w14:paraId="471AB06B" w14:textId="77777777" w:rsidR="003F5A08" w:rsidRDefault="003F5A08" w:rsidP="003F5A08">
      <w:pPr>
        <w:ind w:left="720"/>
      </w:pPr>
    </w:p>
    <w:p w14:paraId="63A0C75E" w14:textId="77777777" w:rsidR="00A737AB" w:rsidRDefault="00A737AB" w:rsidP="00A737AB">
      <w:pPr>
        <w:ind w:left="720"/>
      </w:pPr>
      <w:r>
        <w:t xml:space="preserve">“Live Coverage on CTVNews, Canada.” International. Interview with Angie Seth. </w:t>
      </w:r>
    </w:p>
    <w:p w14:paraId="593E50E3" w14:textId="473F54B0" w:rsidR="00A737AB" w:rsidRDefault="00A737AB" w:rsidP="00A737AB">
      <w:pPr>
        <w:ind w:left="720" w:firstLine="720"/>
      </w:pPr>
      <w:r>
        <w:t xml:space="preserve">February 27, 2022. </w:t>
      </w:r>
    </w:p>
    <w:p w14:paraId="443BFC95" w14:textId="7B96120C" w:rsidR="00A737AB" w:rsidRDefault="00BE609E" w:rsidP="00A737AB">
      <w:pPr>
        <w:ind w:left="720" w:firstLine="720"/>
      </w:pPr>
      <w:hyperlink r:id="rId27" w:history="1">
        <w:r w:rsidR="00A737AB" w:rsidRPr="00935364">
          <w:rPr>
            <w:rStyle w:val="Hyperlink"/>
            <w:rFonts w:ascii="Arial" w:hAnsi="Arial" w:cs="Arial"/>
            <w:shd w:val="clear" w:color="auto" w:fill="FFFFFF"/>
          </w:rPr>
          <w:t>https://www.ctvnews.ca/video?clipId=2391759</w:t>
        </w:r>
      </w:hyperlink>
    </w:p>
    <w:p w14:paraId="0272B280" w14:textId="77777777" w:rsidR="00A737AB" w:rsidRDefault="00A737AB" w:rsidP="003B541A">
      <w:pPr>
        <w:ind w:left="720"/>
      </w:pPr>
    </w:p>
    <w:p w14:paraId="5DC771E2" w14:textId="76BCF98C" w:rsidR="003B541A" w:rsidRDefault="003B541A" w:rsidP="003B541A">
      <w:pPr>
        <w:ind w:left="720"/>
        <w:rPr>
          <w:color w:val="000000"/>
          <w:shd w:val="clear" w:color="auto" w:fill="FFFFFF"/>
        </w:rPr>
      </w:pPr>
      <w:r>
        <w:t>“Live Coverage on CTVNews, Canada</w:t>
      </w:r>
      <w:r w:rsidR="00A737AB">
        <w:t xml:space="preserve">.” </w:t>
      </w:r>
      <w:r>
        <w:t xml:space="preserve">International. Interview with </w:t>
      </w:r>
      <w:r w:rsidRPr="003B541A">
        <w:t>T</w:t>
      </w:r>
      <w:r w:rsidRPr="003B541A">
        <w:rPr>
          <w:color w:val="000000"/>
          <w:shd w:val="clear" w:color="auto" w:fill="FFFFFF"/>
        </w:rPr>
        <w:t xml:space="preserve">odd </w:t>
      </w:r>
    </w:p>
    <w:p w14:paraId="6C7F1FBA" w14:textId="1FCB8559" w:rsidR="003B541A" w:rsidRPr="003B541A" w:rsidRDefault="003B541A" w:rsidP="003B541A">
      <w:pPr>
        <w:ind w:left="720" w:firstLine="720"/>
      </w:pPr>
      <w:r w:rsidRPr="003B541A">
        <w:rPr>
          <w:color w:val="000000"/>
          <w:shd w:val="clear" w:color="auto" w:fill="FFFFFF"/>
        </w:rPr>
        <w:t>Vanderheyden</w:t>
      </w:r>
      <w:r>
        <w:rPr>
          <w:color w:val="000000"/>
          <w:shd w:val="clear" w:color="auto" w:fill="FFFFFF"/>
        </w:rPr>
        <w:t>. February 24, 2022.</w:t>
      </w:r>
    </w:p>
    <w:p w14:paraId="13EED402" w14:textId="5CFAF5D0" w:rsidR="003B541A" w:rsidRDefault="00BE609E" w:rsidP="003B541A">
      <w:pPr>
        <w:ind w:left="720" w:firstLine="720"/>
        <w:jc w:val="both"/>
      </w:pPr>
      <w:hyperlink r:id="rId28" w:history="1">
        <w:r w:rsidR="003B541A" w:rsidRPr="008C19AE">
          <w:rPr>
            <w:rStyle w:val="Hyperlink"/>
          </w:rPr>
          <w:t>https://www.ctvnews.ca/video?clipId=2390586</w:t>
        </w:r>
      </w:hyperlink>
    </w:p>
    <w:p w14:paraId="33CA7225" w14:textId="77777777" w:rsidR="003B541A" w:rsidRDefault="003B541A" w:rsidP="00A50C2B">
      <w:pPr>
        <w:jc w:val="both"/>
      </w:pPr>
    </w:p>
    <w:p w14:paraId="7D2395BE" w14:textId="0102AD23" w:rsidR="003B541A" w:rsidRDefault="003B541A" w:rsidP="00665BD1">
      <w:pPr>
        <w:ind w:left="1440" w:hanging="720"/>
        <w:jc w:val="both"/>
      </w:pPr>
      <w:r>
        <w:t xml:space="preserve">“Live Radio Interview with ‘The Daily Edition.’” Interview with Matt Gurley, SiriusXM Canada. February 23, 2022.  </w:t>
      </w:r>
    </w:p>
    <w:p w14:paraId="4A03D07B" w14:textId="77777777" w:rsidR="003B541A" w:rsidRDefault="003B541A" w:rsidP="00665BD1">
      <w:pPr>
        <w:ind w:left="1440" w:hanging="720"/>
        <w:jc w:val="both"/>
      </w:pPr>
    </w:p>
    <w:p w14:paraId="162278D3" w14:textId="79775FA6" w:rsidR="00FD5B59" w:rsidRDefault="003B541A" w:rsidP="00665BD1">
      <w:pPr>
        <w:ind w:left="1440" w:hanging="720"/>
        <w:jc w:val="both"/>
      </w:pPr>
      <w:r>
        <w:t>“</w:t>
      </w:r>
      <w:r w:rsidR="00FD5B59">
        <w:t xml:space="preserve">Why the West Cares about the Situation in Russia-Ukraine.” Interview with Brooklyn Neustaeter, CTVNews. February 23, 2022. </w:t>
      </w:r>
    </w:p>
    <w:p w14:paraId="41D9C780" w14:textId="2441EF22" w:rsidR="00FD5B59" w:rsidRDefault="00FD5B59" w:rsidP="00665BD1">
      <w:pPr>
        <w:ind w:left="1440" w:hanging="720"/>
        <w:jc w:val="both"/>
      </w:pPr>
      <w:r>
        <w:tab/>
      </w:r>
      <w:hyperlink r:id="rId29" w:history="1">
        <w:r w:rsidRPr="00935364">
          <w:rPr>
            <w:rStyle w:val="Hyperlink"/>
          </w:rPr>
          <w:t>https://www.ctvnews.ca/world/why-the-west-cares-about-the-situation-in-russia-ukraine-1.5792944</w:t>
        </w:r>
      </w:hyperlink>
    </w:p>
    <w:p w14:paraId="09E6C4F3" w14:textId="77777777" w:rsidR="00FD5B59" w:rsidRDefault="00FD5B59" w:rsidP="00665BD1">
      <w:pPr>
        <w:ind w:left="1440" w:hanging="720"/>
        <w:jc w:val="both"/>
      </w:pPr>
    </w:p>
    <w:p w14:paraId="5998B897" w14:textId="6949CAAB" w:rsidR="00665BD1" w:rsidRDefault="00665BD1" w:rsidP="00665BD1">
      <w:pPr>
        <w:ind w:left="1440" w:hanging="720"/>
        <w:jc w:val="both"/>
      </w:pPr>
      <w:r>
        <w:t xml:space="preserve">“Why Americans Should Care about the Ukraine-Russia Conflict.” Interview with Meredith Deliso, </w:t>
      </w:r>
      <w:r w:rsidRPr="00A74CD2">
        <w:rPr>
          <w:u w:val="single"/>
        </w:rPr>
        <w:t>ABC News, National</w:t>
      </w:r>
      <w:r>
        <w:t xml:space="preserve">.  February 20, 2022. </w:t>
      </w:r>
    </w:p>
    <w:p w14:paraId="1FD45F32" w14:textId="78E998E5" w:rsidR="00665BD1" w:rsidRDefault="00665BD1" w:rsidP="00665BD1">
      <w:pPr>
        <w:ind w:left="1440" w:hanging="720"/>
        <w:jc w:val="both"/>
      </w:pPr>
      <w:r>
        <w:tab/>
      </w:r>
      <w:hyperlink r:id="rId30" w:history="1">
        <w:r w:rsidRPr="00935364">
          <w:rPr>
            <w:rStyle w:val="Hyperlink"/>
          </w:rPr>
          <w:t>https://abcnews.go.com/International/americans-care-ukraine-russia-conflict/story?id=82907932</w:t>
        </w:r>
      </w:hyperlink>
    </w:p>
    <w:p w14:paraId="5BE04BC2" w14:textId="77777777" w:rsidR="00665BD1" w:rsidRDefault="00665BD1" w:rsidP="00052B05">
      <w:pPr>
        <w:ind w:left="720"/>
        <w:jc w:val="both"/>
      </w:pPr>
    </w:p>
    <w:p w14:paraId="78B0A8EA" w14:textId="77777777" w:rsidR="00665BD1" w:rsidRDefault="00665BD1" w:rsidP="00665BD1">
      <w:pPr>
        <w:ind w:left="1440" w:hanging="720"/>
        <w:jc w:val="both"/>
      </w:pPr>
      <w:r>
        <w:t xml:space="preserve">“Flashpoint Ukraine: Why Nations Conduct Cyberattacks.” Interview with Steven Miller, Voice of America News. February 18, 2022. </w:t>
      </w:r>
    </w:p>
    <w:p w14:paraId="2C4D24AD" w14:textId="77777777" w:rsidR="00665BD1" w:rsidRDefault="00665BD1" w:rsidP="00665BD1">
      <w:pPr>
        <w:ind w:left="1440" w:hanging="720"/>
        <w:jc w:val="both"/>
      </w:pPr>
      <w:r>
        <w:tab/>
      </w:r>
      <w:hyperlink r:id="rId31" w:history="1">
        <w:r w:rsidRPr="00935364">
          <w:rPr>
            <w:rStyle w:val="Hyperlink"/>
          </w:rPr>
          <w:t>https://www.voanews.com/pp/6438214/ppt0.html</w:t>
        </w:r>
      </w:hyperlink>
    </w:p>
    <w:p w14:paraId="669646CB" w14:textId="77777777" w:rsidR="00052B05" w:rsidRDefault="00052B05" w:rsidP="00A50C2B">
      <w:pPr>
        <w:jc w:val="both"/>
      </w:pPr>
    </w:p>
    <w:p w14:paraId="694FB705" w14:textId="6AD0FFD3" w:rsidR="000372CF" w:rsidRPr="001D4D78" w:rsidRDefault="000372CF" w:rsidP="000372CF">
      <w:pPr>
        <w:ind w:left="720"/>
        <w:jc w:val="both"/>
      </w:pPr>
      <w:r w:rsidRPr="001D4D78">
        <w:t xml:space="preserve">International Edition.  Interview with Steven Miller, Voice of America: International </w:t>
      </w:r>
    </w:p>
    <w:p w14:paraId="322D242B" w14:textId="06972E84" w:rsidR="000372CF" w:rsidRPr="001D4D78" w:rsidRDefault="000372CF" w:rsidP="000372CF">
      <w:pPr>
        <w:ind w:left="720" w:firstLine="720"/>
        <w:jc w:val="both"/>
      </w:pPr>
      <w:r w:rsidRPr="001D4D78">
        <w:t xml:space="preserve">Edition. September 2, 2021. </w:t>
      </w:r>
    </w:p>
    <w:p w14:paraId="70E03519" w14:textId="5FBF3874" w:rsidR="00E33989" w:rsidRPr="001D4D78" w:rsidRDefault="00BE609E" w:rsidP="000372CF">
      <w:pPr>
        <w:ind w:left="720" w:firstLine="720"/>
        <w:jc w:val="both"/>
      </w:pPr>
      <w:hyperlink r:id="rId32" w:history="1">
        <w:r w:rsidR="00E33989" w:rsidRPr="001D4D78">
          <w:rPr>
            <w:rStyle w:val="Hyperlink"/>
          </w:rPr>
          <w:t>https://www.voanews.com/a/6008061.html</w:t>
        </w:r>
      </w:hyperlink>
    </w:p>
    <w:p w14:paraId="52B6C0D1" w14:textId="77777777" w:rsidR="00EB492C" w:rsidRPr="001D4D78" w:rsidRDefault="00EB492C" w:rsidP="000372CF">
      <w:pPr>
        <w:jc w:val="both"/>
      </w:pPr>
    </w:p>
    <w:p w14:paraId="6C3DE9C8" w14:textId="53147419" w:rsidR="00DF3E2F" w:rsidRPr="001D4D78" w:rsidRDefault="00DF3E2F" w:rsidP="00DF3E2F">
      <w:pPr>
        <w:ind w:left="720"/>
        <w:jc w:val="both"/>
      </w:pPr>
      <w:r w:rsidRPr="001D4D78">
        <w:t xml:space="preserve">International Edition.  Interview with Steven Miller, Voice of America: International </w:t>
      </w:r>
    </w:p>
    <w:p w14:paraId="1B07CC9B" w14:textId="1CAA540B" w:rsidR="00DF3E2F" w:rsidRPr="001D4D78" w:rsidRDefault="00DF3E2F" w:rsidP="00DF3E2F">
      <w:pPr>
        <w:ind w:left="720" w:firstLine="720"/>
        <w:jc w:val="both"/>
      </w:pPr>
      <w:r w:rsidRPr="001D4D78">
        <w:t xml:space="preserve">Edition. August 17, 2021. </w:t>
      </w:r>
    </w:p>
    <w:p w14:paraId="7FEC9E77" w14:textId="655A5C90" w:rsidR="00DF3E2F" w:rsidRPr="001D4D78" w:rsidRDefault="00BE609E" w:rsidP="00DF3E2F">
      <w:pPr>
        <w:ind w:left="720" w:firstLine="720"/>
        <w:jc w:val="both"/>
      </w:pPr>
      <w:hyperlink r:id="rId33" w:history="1">
        <w:r w:rsidR="00DF3E2F" w:rsidRPr="001D4D78">
          <w:rPr>
            <w:rStyle w:val="Hyperlink"/>
          </w:rPr>
          <w:t>https://www.voanews.com/episode/international-edition-4766946</w:t>
        </w:r>
      </w:hyperlink>
    </w:p>
    <w:p w14:paraId="026FECE9" w14:textId="77777777" w:rsidR="00DF3E2F" w:rsidRPr="001D4D78" w:rsidRDefault="00DF3E2F" w:rsidP="00DF3E2F">
      <w:pPr>
        <w:ind w:left="720" w:firstLine="720"/>
        <w:jc w:val="both"/>
      </w:pPr>
    </w:p>
    <w:p w14:paraId="51FC9906" w14:textId="154129C8" w:rsidR="006F3F43" w:rsidRPr="001D4D78" w:rsidRDefault="00D91A1E" w:rsidP="00D91A1E">
      <w:pPr>
        <w:ind w:firstLine="720"/>
        <w:jc w:val="both"/>
      </w:pPr>
      <w:r w:rsidRPr="001D4D78">
        <w:t xml:space="preserve">“Taliban Closing in on Kabul and Could Advance within Days.” Interview with </w:t>
      </w:r>
      <w:r w:rsidR="006F3F43" w:rsidRPr="001D4D78">
        <w:t xml:space="preserve">Rudabeh </w:t>
      </w:r>
    </w:p>
    <w:p w14:paraId="1B0DE031" w14:textId="62876427" w:rsidR="00D91A1E" w:rsidRPr="001D4D78" w:rsidRDefault="006F3F43" w:rsidP="006F3F43">
      <w:pPr>
        <w:ind w:left="1440"/>
        <w:jc w:val="both"/>
      </w:pPr>
      <w:r w:rsidRPr="001D4D78">
        <w:t xml:space="preserve">Shahbazi, </w:t>
      </w:r>
      <w:r w:rsidR="00D91A1E" w:rsidRPr="001D4D78">
        <w:t xml:space="preserve">News Nation, national cable news outlet.  Chicago, Illinois. August 14, 2021. </w:t>
      </w:r>
    </w:p>
    <w:p w14:paraId="23E68461" w14:textId="22D9D1BB" w:rsidR="00D91A1E" w:rsidRPr="001D4D78" w:rsidRDefault="00BE609E" w:rsidP="00A50C2B">
      <w:pPr>
        <w:ind w:left="720" w:firstLine="720"/>
        <w:jc w:val="both"/>
      </w:pPr>
      <w:hyperlink r:id="rId34" w:history="1">
        <w:r w:rsidR="00D91A1E" w:rsidRPr="001D4D78">
          <w:rPr>
            <w:rStyle w:val="Hyperlink"/>
          </w:rPr>
          <w:t>https://www.youtube.com/watch?v=ICkoNZ3VfhI</w:t>
        </w:r>
      </w:hyperlink>
    </w:p>
    <w:p w14:paraId="617B5C1C" w14:textId="2C9A74D8" w:rsidR="00C213F8" w:rsidRPr="001D4D78" w:rsidRDefault="00C213F8" w:rsidP="00C213F8">
      <w:pPr>
        <w:ind w:left="720"/>
        <w:jc w:val="both"/>
      </w:pPr>
      <w:r w:rsidRPr="001D4D78">
        <w:lastRenderedPageBreak/>
        <w:t xml:space="preserve">“Biden Lands in Europe.” Interview with Steven Miller, Voice of America: International </w:t>
      </w:r>
    </w:p>
    <w:p w14:paraId="45DEA0EE" w14:textId="07E73D97" w:rsidR="00C213F8" w:rsidRPr="001D4D78" w:rsidRDefault="00C213F8" w:rsidP="00C213F8">
      <w:pPr>
        <w:ind w:left="1440"/>
        <w:jc w:val="both"/>
      </w:pPr>
      <w:r w:rsidRPr="001D4D78">
        <w:t>Edition. June 9, 2021. (Interview covering paper published by Dr. Hunter and Dr. Albert).</w:t>
      </w:r>
    </w:p>
    <w:p w14:paraId="043F4E7B" w14:textId="21258B02" w:rsidR="000447BE" w:rsidRPr="001D4D78" w:rsidRDefault="00BE609E" w:rsidP="00A50C2B">
      <w:pPr>
        <w:ind w:left="720" w:firstLine="720"/>
        <w:jc w:val="both"/>
      </w:pPr>
      <w:hyperlink r:id="rId35" w:history="1">
        <w:r w:rsidR="00C213F8" w:rsidRPr="001D4D78">
          <w:rPr>
            <w:rStyle w:val="Hyperlink"/>
          </w:rPr>
          <w:t>http://bit.ly/VOAJune9</w:t>
        </w:r>
      </w:hyperlink>
    </w:p>
    <w:p w14:paraId="74835557" w14:textId="77777777" w:rsidR="000447BE" w:rsidRPr="001D4D78" w:rsidRDefault="000447BE" w:rsidP="0065548C">
      <w:pPr>
        <w:ind w:left="720"/>
        <w:jc w:val="both"/>
      </w:pPr>
    </w:p>
    <w:p w14:paraId="2E25F020" w14:textId="234409F9" w:rsidR="0065548C" w:rsidRPr="001D4D78" w:rsidRDefault="0065548C" w:rsidP="0065548C">
      <w:pPr>
        <w:ind w:left="720"/>
        <w:jc w:val="both"/>
      </w:pPr>
      <w:r w:rsidRPr="001D4D78">
        <w:t xml:space="preserve">“Study: COVID-19 a Threat to National Security.” Interview with Eliza Kruczynski, </w:t>
      </w:r>
    </w:p>
    <w:p w14:paraId="2B5D30CE" w14:textId="0AB71ED1" w:rsidR="0065548C" w:rsidRPr="001D4D78" w:rsidRDefault="0065548C" w:rsidP="0065548C">
      <w:pPr>
        <w:ind w:left="720" w:firstLine="720"/>
        <w:jc w:val="both"/>
      </w:pPr>
      <w:r w:rsidRPr="001D4D78">
        <w:t>WFXG FOX54, Augusta, Georgia. March 3, 2021.</w:t>
      </w:r>
    </w:p>
    <w:p w14:paraId="60D186DE" w14:textId="7ECA5CC8" w:rsidR="0065548C" w:rsidRPr="001D4D78" w:rsidRDefault="00BE609E" w:rsidP="0065548C">
      <w:pPr>
        <w:ind w:left="720" w:firstLine="720"/>
        <w:jc w:val="both"/>
      </w:pPr>
      <w:hyperlink r:id="rId36" w:history="1">
        <w:r w:rsidR="00D86E35" w:rsidRPr="001D4D78">
          <w:rPr>
            <w:rStyle w:val="Hyperlink"/>
          </w:rPr>
          <w:t>https://bit.ly/30fIqxA</w:t>
        </w:r>
      </w:hyperlink>
    </w:p>
    <w:p w14:paraId="48F145E2" w14:textId="77777777" w:rsidR="0065548C" w:rsidRPr="001D4D78" w:rsidRDefault="0065548C" w:rsidP="00625BDA">
      <w:pPr>
        <w:ind w:left="720"/>
        <w:jc w:val="both"/>
      </w:pPr>
    </w:p>
    <w:p w14:paraId="0881D886" w14:textId="77777777" w:rsidR="002718E3" w:rsidRPr="001D4D78" w:rsidRDefault="002718E3" w:rsidP="00313F17">
      <w:pPr>
        <w:ind w:left="720"/>
        <w:jc w:val="both"/>
      </w:pPr>
      <w:r w:rsidRPr="001D4D78">
        <w:t xml:space="preserve">“VERIFY: When the Certification process is Over, does President Trump have any Other </w:t>
      </w:r>
    </w:p>
    <w:p w14:paraId="6AEDA8CA" w14:textId="785C4E77" w:rsidR="002718E3" w:rsidRPr="001D4D78" w:rsidRDefault="002718E3" w:rsidP="002718E3">
      <w:pPr>
        <w:ind w:left="1440"/>
        <w:jc w:val="both"/>
      </w:pPr>
      <w:r w:rsidRPr="001D4D78">
        <w:t>Legal Path Toward Staying in Power?” Interview with Evan Koslof</w:t>
      </w:r>
      <w:r w:rsidRPr="001D4D78">
        <w:rPr>
          <w:color w:val="000000" w:themeColor="text1"/>
        </w:rPr>
        <w:t xml:space="preserve">, WUSA9, </w:t>
      </w:r>
      <w:r w:rsidRPr="001D4D78">
        <w:t xml:space="preserve">Washington, DC. January 6, 2021. </w:t>
      </w:r>
    </w:p>
    <w:p w14:paraId="7A261773" w14:textId="36E84A94" w:rsidR="002718E3" w:rsidRPr="001D4D78" w:rsidRDefault="00BE609E" w:rsidP="002718E3">
      <w:pPr>
        <w:ind w:left="720" w:firstLine="720"/>
        <w:jc w:val="both"/>
      </w:pPr>
      <w:hyperlink r:id="rId37" w:history="1">
        <w:r w:rsidR="002718E3" w:rsidRPr="001D4D78">
          <w:rPr>
            <w:rStyle w:val="Hyperlink"/>
          </w:rPr>
          <w:t>http://bit.ly/WUSA9Jan6</w:t>
        </w:r>
      </w:hyperlink>
    </w:p>
    <w:p w14:paraId="78AE7540" w14:textId="3852801A" w:rsidR="002514DC" w:rsidRPr="001D4D78" w:rsidRDefault="002514DC" w:rsidP="00A50C2B">
      <w:pPr>
        <w:jc w:val="both"/>
      </w:pPr>
    </w:p>
    <w:p w14:paraId="01CBBDD8" w14:textId="0160C692" w:rsidR="00DD2B2E" w:rsidRPr="001D4D78" w:rsidRDefault="00DD2B2E" w:rsidP="00DD2B2E">
      <w:pPr>
        <w:ind w:firstLine="720"/>
        <w:jc w:val="both"/>
      </w:pPr>
      <w:r w:rsidRPr="001D4D78">
        <w:t xml:space="preserve">“Georgia Cyber Center sets up Unique Internship.” Interview with Jacob Pelko, WFXG </w:t>
      </w:r>
    </w:p>
    <w:p w14:paraId="22F53AA4" w14:textId="3BECAD93" w:rsidR="00DD2B2E" w:rsidRPr="001D4D78" w:rsidRDefault="00DD2B2E" w:rsidP="00DD2B2E">
      <w:pPr>
        <w:ind w:left="720" w:firstLine="720"/>
        <w:jc w:val="both"/>
      </w:pPr>
      <w:r w:rsidRPr="001D4D78">
        <w:t>FOX54, Augusta, Georgia. October 5, 2020.</w:t>
      </w:r>
    </w:p>
    <w:p w14:paraId="30B74DA2" w14:textId="18F03945" w:rsidR="00DD2B2E" w:rsidRPr="001D4D78" w:rsidRDefault="00DD2B2E" w:rsidP="00DD2B2E">
      <w:pPr>
        <w:ind w:left="720"/>
        <w:jc w:val="both"/>
      </w:pPr>
      <w:r w:rsidRPr="001D4D78">
        <w:tab/>
      </w:r>
      <w:hyperlink r:id="rId38" w:history="1">
        <w:r w:rsidRPr="001D4D78">
          <w:rPr>
            <w:rStyle w:val="Hyperlink"/>
          </w:rPr>
          <w:t>https://bit.ly/WXFG105</w:t>
        </w:r>
      </w:hyperlink>
    </w:p>
    <w:p w14:paraId="05647B0C" w14:textId="56D294AF" w:rsidR="00556550" w:rsidRPr="001D4D78" w:rsidRDefault="00556550" w:rsidP="00556550">
      <w:pPr>
        <w:jc w:val="both"/>
      </w:pPr>
    </w:p>
    <w:p w14:paraId="571D1E25" w14:textId="0241D272" w:rsidR="00556550" w:rsidRPr="001D4D78" w:rsidRDefault="00556550" w:rsidP="00556550">
      <w:pPr>
        <w:ind w:left="1440" w:hanging="720"/>
        <w:jc w:val="both"/>
      </w:pPr>
      <w:r w:rsidRPr="001D4D78">
        <w:t>“How Can Citizens Hold Governments Accountable to Not Abuse Powers?” Interview with Steven Miller, Voice of America: International Edition. April 3, 2020.</w:t>
      </w:r>
    </w:p>
    <w:p w14:paraId="40779CA3" w14:textId="00839B7D" w:rsidR="00556550" w:rsidRPr="001D4D78" w:rsidRDefault="00BE609E" w:rsidP="00556550">
      <w:pPr>
        <w:ind w:left="1440"/>
        <w:jc w:val="both"/>
      </w:pPr>
      <w:hyperlink r:id="rId39" w:history="1">
        <w:r w:rsidR="00556550" w:rsidRPr="001D4D78">
          <w:rPr>
            <w:rStyle w:val="Hyperlink"/>
          </w:rPr>
          <w:t>https://bit.ly/3dulAa8</w:t>
        </w:r>
      </w:hyperlink>
    </w:p>
    <w:p w14:paraId="4BCE75CD" w14:textId="77777777" w:rsidR="006962B3" w:rsidRPr="001D4D78" w:rsidRDefault="006962B3" w:rsidP="00EF5F58">
      <w:pPr>
        <w:jc w:val="both"/>
      </w:pPr>
    </w:p>
    <w:p w14:paraId="0083773E" w14:textId="56350A06" w:rsidR="00556550" w:rsidRPr="001D4D78" w:rsidRDefault="00556550" w:rsidP="00556550">
      <w:pPr>
        <w:ind w:left="1440" w:hanging="720"/>
        <w:jc w:val="both"/>
      </w:pPr>
      <w:r w:rsidRPr="001D4D78">
        <w:t>“Democracy in the Age of COVID-19.” Interview with Steven Miller, Voice of America: International Edition. April 2, 2020.</w:t>
      </w:r>
    </w:p>
    <w:p w14:paraId="37741A7D" w14:textId="6D97DFB1" w:rsidR="00556550" w:rsidRPr="001D4D78" w:rsidRDefault="00556550" w:rsidP="00556550">
      <w:pPr>
        <w:ind w:left="1440" w:hanging="720"/>
        <w:jc w:val="both"/>
      </w:pPr>
      <w:r w:rsidRPr="001D4D78">
        <w:tab/>
      </w:r>
      <w:hyperlink r:id="rId40" w:history="1">
        <w:r w:rsidRPr="001D4D78">
          <w:rPr>
            <w:rStyle w:val="Hyperlink"/>
          </w:rPr>
          <w:t>https://bit.ly/3cfMUsx</w:t>
        </w:r>
      </w:hyperlink>
    </w:p>
    <w:p w14:paraId="766D82C2" w14:textId="77777777" w:rsidR="00556550" w:rsidRPr="001D4D78" w:rsidRDefault="00556550" w:rsidP="00556550">
      <w:pPr>
        <w:ind w:left="1440" w:hanging="720"/>
        <w:jc w:val="both"/>
      </w:pPr>
    </w:p>
    <w:p w14:paraId="780E7E28" w14:textId="70CBB17A" w:rsidR="000119E5" w:rsidRPr="001D4D78" w:rsidRDefault="000119E5" w:rsidP="000119E5">
      <w:pPr>
        <w:ind w:left="1440" w:hanging="720"/>
        <w:jc w:val="both"/>
      </w:pPr>
      <w:r w:rsidRPr="001D4D78">
        <w:t>“US/Taliban Peace Deal.” Interview with Steven Miller, Voice of America: International Edition. March 2, 2020.</w:t>
      </w:r>
    </w:p>
    <w:p w14:paraId="5F0AB3F3" w14:textId="578BEBFE" w:rsidR="000119E5" w:rsidRPr="001D4D78" w:rsidRDefault="000119E5" w:rsidP="000119E5">
      <w:pPr>
        <w:ind w:left="1440" w:hanging="720"/>
        <w:jc w:val="both"/>
      </w:pPr>
      <w:r w:rsidRPr="001D4D78">
        <w:tab/>
      </w:r>
      <w:hyperlink r:id="rId41" w:history="1">
        <w:r w:rsidRPr="001D4D78">
          <w:rPr>
            <w:rStyle w:val="Hyperlink"/>
          </w:rPr>
          <w:t>http://bit.ly/2TIBRkI</w:t>
        </w:r>
      </w:hyperlink>
    </w:p>
    <w:p w14:paraId="41427BF5" w14:textId="77777777" w:rsidR="003560D9" w:rsidRPr="001D4D78" w:rsidRDefault="003560D9" w:rsidP="00A50C2B">
      <w:pPr>
        <w:jc w:val="both"/>
      </w:pPr>
    </w:p>
    <w:p w14:paraId="295063D8" w14:textId="21AC4949" w:rsidR="00B9694E" w:rsidRPr="001D4D78" w:rsidRDefault="00B9694E" w:rsidP="00B9694E">
      <w:pPr>
        <w:ind w:left="1440" w:hanging="720"/>
        <w:jc w:val="both"/>
      </w:pPr>
      <w:r w:rsidRPr="001D4D78">
        <w:t>“</w:t>
      </w:r>
      <w:r w:rsidR="00290178" w:rsidRPr="001D4D78">
        <w:t>Gunfire in Khartoum.”</w:t>
      </w:r>
      <w:r w:rsidRPr="001D4D78">
        <w:t xml:space="preserve"> Interview with Steven Miller, Voice of America: International Edition. </w:t>
      </w:r>
      <w:r w:rsidR="00290178" w:rsidRPr="001D4D78">
        <w:t>January 14, 2020</w:t>
      </w:r>
      <w:r w:rsidRPr="001D4D78">
        <w:t>.</w:t>
      </w:r>
    </w:p>
    <w:p w14:paraId="156C0674" w14:textId="29013D4D" w:rsidR="00B9694E" w:rsidRPr="001D4D78" w:rsidRDefault="00B9694E" w:rsidP="00290178">
      <w:pPr>
        <w:ind w:left="1440" w:hanging="720"/>
        <w:jc w:val="both"/>
      </w:pPr>
      <w:r w:rsidRPr="001D4D78">
        <w:tab/>
      </w:r>
      <w:hyperlink r:id="rId42" w:history="1">
        <w:r w:rsidR="00290178" w:rsidRPr="001D4D78">
          <w:rPr>
            <w:rStyle w:val="Hyperlink"/>
          </w:rPr>
          <w:t>http://bit.ly/31OjVaM</w:t>
        </w:r>
      </w:hyperlink>
    </w:p>
    <w:p w14:paraId="489BB073" w14:textId="43415CA7" w:rsidR="00C80773" w:rsidRPr="001D4D78" w:rsidRDefault="00C80773" w:rsidP="00A50C2B">
      <w:pPr>
        <w:jc w:val="both"/>
      </w:pPr>
    </w:p>
    <w:p w14:paraId="62C2CD48" w14:textId="6C8FEDBA" w:rsidR="009C5AB1" w:rsidRPr="001D4D78" w:rsidRDefault="001723E0" w:rsidP="00092218">
      <w:pPr>
        <w:ind w:firstLine="720"/>
        <w:jc w:val="both"/>
      </w:pPr>
      <w:r w:rsidRPr="001D4D78">
        <w:t xml:space="preserve">Council on Foreign Relations interview. Posted, February 12, 2018. </w:t>
      </w:r>
    </w:p>
    <w:p w14:paraId="5E4805BF" w14:textId="233FC5EE" w:rsidR="001723E0" w:rsidRPr="001D4D78" w:rsidRDefault="00BE609E" w:rsidP="001723E0">
      <w:pPr>
        <w:ind w:left="1530"/>
        <w:jc w:val="both"/>
      </w:pPr>
      <w:hyperlink r:id="rId43" w:anchor="/pages/17023" w:history="1">
        <w:r w:rsidR="001723E0" w:rsidRPr="001D4D78">
          <w:rPr>
            <w:rStyle w:val="Hyperlink"/>
          </w:rPr>
          <w:t>https://modeldiplomacy.cfr.org/?utm_medium=email&amp;utm_source=educators&amp;utm_content=020618&amp;sp_mid=55973836&amp;sp_rid=Y2FsYmVydEBhdWd1c3RhLmVkdQS2#/pages/17023</w:t>
        </w:r>
      </w:hyperlink>
    </w:p>
    <w:p w14:paraId="501A63CD" w14:textId="77777777" w:rsidR="001723E0" w:rsidRPr="001D4D78" w:rsidRDefault="001723E0" w:rsidP="00092218">
      <w:pPr>
        <w:ind w:firstLine="720"/>
        <w:jc w:val="both"/>
      </w:pPr>
    </w:p>
    <w:p w14:paraId="640A8631" w14:textId="707F67EC" w:rsidR="00E60A45" w:rsidRPr="001D4D78" w:rsidRDefault="00E60A45" w:rsidP="00092218">
      <w:pPr>
        <w:ind w:firstLine="720"/>
        <w:jc w:val="both"/>
      </w:pPr>
      <w:r w:rsidRPr="001D4D78">
        <w:t xml:space="preserve">TeamNeverQuit (TNQ) Podcast guest interview with former Navy SEALS David </w:t>
      </w:r>
    </w:p>
    <w:p w14:paraId="70E885DC" w14:textId="189C7F3D" w:rsidR="00E60A45" w:rsidRPr="001D4D78" w:rsidRDefault="00E60A45" w:rsidP="00E60A45">
      <w:pPr>
        <w:ind w:left="720" w:firstLine="720"/>
        <w:jc w:val="both"/>
      </w:pPr>
      <w:r w:rsidRPr="001D4D78">
        <w:t xml:space="preserve">Rutherford and Marcus Lutrell. Aired January 24, 2018 (1:12). </w:t>
      </w:r>
    </w:p>
    <w:p w14:paraId="034DCFE0" w14:textId="2DF72D12" w:rsidR="00E60A45" w:rsidRPr="001D4D78" w:rsidRDefault="00BE609E" w:rsidP="001723E0">
      <w:pPr>
        <w:ind w:left="1440"/>
        <w:jc w:val="both"/>
      </w:pPr>
      <w:hyperlink r:id="rId44" w:history="1">
        <w:r w:rsidR="00E60A45" w:rsidRPr="001D4D78">
          <w:rPr>
            <w:rStyle w:val="Hyperlink"/>
          </w:rPr>
          <w:t>http://teamneverquit.com/podcast/brogan-woll-tnq-podcast-listener-suffers-trigeminal-neuralgia-2-brain-surgeries-suffers-anesthesia-dolorosa-er-nurse-wife-moth/</w:t>
        </w:r>
      </w:hyperlink>
    </w:p>
    <w:p w14:paraId="439785FA" w14:textId="77777777" w:rsidR="00A50C2B" w:rsidRDefault="00A50C2B" w:rsidP="00A50C2B">
      <w:pPr>
        <w:jc w:val="both"/>
      </w:pPr>
    </w:p>
    <w:p w14:paraId="76FFD180" w14:textId="371353FE" w:rsidR="00230B27" w:rsidRPr="001D4D78" w:rsidRDefault="00230B27" w:rsidP="00A50C2B">
      <w:pPr>
        <w:ind w:left="720"/>
        <w:jc w:val="both"/>
      </w:pPr>
      <w:r w:rsidRPr="001D4D78">
        <w:lastRenderedPageBreak/>
        <w:t xml:space="preserve">“Who Gets the </w:t>
      </w:r>
      <w:r w:rsidR="00380B4A" w:rsidRPr="001D4D78">
        <w:t>Millennial</w:t>
      </w:r>
      <w:r w:rsidRPr="001D4D78">
        <w:t xml:space="preserve"> Vote?”  Live interview with </w:t>
      </w:r>
      <w:r w:rsidR="00380B4A" w:rsidRPr="001D4D78">
        <w:t xml:space="preserve">Erin Paul, Canada CTVNews, Aired November 7, 2016. </w:t>
      </w:r>
    </w:p>
    <w:p w14:paraId="4D7D21FE" w14:textId="06931CA0" w:rsidR="00380B4A" w:rsidRPr="001D4D78" w:rsidRDefault="00380B4A" w:rsidP="004D78F7">
      <w:pPr>
        <w:ind w:left="1440" w:hanging="630"/>
        <w:jc w:val="both"/>
      </w:pPr>
      <w:r w:rsidRPr="001D4D78">
        <w:tab/>
      </w:r>
      <w:hyperlink r:id="rId45" w:history="1">
        <w:r w:rsidRPr="001D4D78">
          <w:rPr>
            <w:rStyle w:val="Hyperlink"/>
          </w:rPr>
          <w:t>https://t.co/tYDjkkd4DN</w:t>
        </w:r>
      </w:hyperlink>
    </w:p>
    <w:p w14:paraId="2DA41837" w14:textId="77777777" w:rsidR="00A22746" w:rsidRPr="001D4D78" w:rsidRDefault="00A22746" w:rsidP="00A22746">
      <w:pPr>
        <w:jc w:val="both"/>
      </w:pPr>
    </w:p>
    <w:p w14:paraId="0D5F5A35" w14:textId="77777777" w:rsidR="00956222" w:rsidRPr="001D4D78" w:rsidRDefault="00956222" w:rsidP="00833E5E">
      <w:pPr>
        <w:ind w:left="1440" w:hanging="720"/>
        <w:jc w:val="both"/>
      </w:pPr>
      <w:r w:rsidRPr="001D4D78">
        <w:t>Interview with Bryan Bender, Boston Gl</w:t>
      </w:r>
      <w:r w:rsidR="00833E5E" w:rsidRPr="001D4D78">
        <w:t>obe. Printed January 21, 2014</w:t>
      </w:r>
    </w:p>
    <w:p w14:paraId="1E1454EF" w14:textId="77777777" w:rsidR="00833E5E" w:rsidRPr="001D4D78" w:rsidRDefault="00956222" w:rsidP="00A14D60">
      <w:pPr>
        <w:ind w:left="1440" w:hanging="720"/>
        <w:jc w:val="both"/>
      </w:pPr>
      <w:r w:rsidRPr="001D4D78">
        <w:tab/>
      </w:r>
      <w:hyperlink r:id="rId46" w:history="1">
        <w:r w:rsidRPr="001D4D78">
          <w:rPr>
            <w:rStyle w:val="Hyperlink"/>
          </w:rPr>
          <w:t>http://www.bostonglobe.com/news/world/2014/01/21/keating-presses-for-more-russian-cooperation-marathon-bombing-inquiry/Posr6MkcCqwGxsEEOUq2aI/story.html</w:t>
        </w:r>
      </w:hyperlink>
    </w:p>
    <w:p w14:paraId="3CB1F01C" w14:textId="7B8A17C7" w:rsidR="00BC6158" w:rsidRPr="001D4D78" w:rsidRDefault="00956222" w:rsidP="00A50C2B">
      <w:pPr>
        <w:ind w:left="1440" w:hanging="720"/>
        <w:jc w:val="both"/>
      </w:pPr>
      <w:r w:rsidRPr="001D4D78">
        <w:t xml:space="preserve"> </w:t>
      </w:r>
    </w:p>
    <w:p w14:paraId="5F6C8955" w14:textId="57F60D12" w:rsidR="00956222" w:rsidRPr="001D4D78" w:rsidRDefault="00895FEA" w:rsidP="00895FEA">
      <w:pPr>
        <w:ind w:firstLine="720"/>
        <w:jc w:val="both"/>
      </w:pPr>
      <w:r w:rsidRPr="001D4D78">
        <w:t>Interview with Bryan Bender</w:t>
      </w:r>
      <w:r w:rsidR="00956222" w:rsidRPr="001D4D78">
        <w:t>, Bost</w:t>
      </w:r>
      <w:r w:rsidR="00833E5E" w:rsidRPr="001D4D78">
        <w:t>on Globe. Printed July 14, 2013</w:t>
      </w:r>
    </w:p>
    <w:p w14:paraId="04D22AFC" w14:textId="7B1CED6D" w:rsidR="00956222" w:rsidRPr="001D4D78" w:rsidRDefault="00956222" w:rsidP="00074EA3">
      <w:pPr>
        <w:ind w:left="1440" w:hanging="720"/>
        <w:jc w:val="both"/>
      </w:pPr>
      <w:r w:rsidRPr="001D4D78">
        <w:tab/>
      </w:r>
      <w:hyperlink r:id="rId47" w:history="1">
        <w:r w:rsidRPr="001D4D78">
          <w:rPr>
            <w:rStyle w:val="Hyperlink"/>
          </w:rPr>
          <w:t>http://www.bostonglobe.com/news/nation/2013/07/13/tsarnaev-brothers-embraced-vanguard-islamic-terror-radical-websites/A1QZLPq23uN4hcrtXqVvVM/story.html</w:t>
        </w:r>
      </w:hyperlink>
    </w:p>
    <w:p w14:paraId="144BFF46" w14:textId="77777777" w:rsidR="001216AE" w:rsidRPr="001D4D78" w:rsidRDefault="001216AE" w:rsidP="00D622D0">
      <w:pPr>
        <w:jc w:val="both"/>
      </w:pPr>
    </w:p>
    <w:p w14:paraId="0DC7B521" w14:textId="77777777" w:rsidR="00956222" w:rsidRPr="001D4D78" w:rsidRDefault="00956222" w:rsidP="00833E5E">
      <w:pPr>
        <w:ind w:left="1440" w:hanging="720"/>
        <w:jc w:val="both"/>
      </w:pPr>
      <w:r w:rsidRPr="001D4D78">
        <w:t>Interview with John Zaremba, Boston Herald, M</w:t>
      </w:r>
      <w:r w:rsidR="00833E5E" w:rsidRPr="001D4D78">
        <w:t>ay 3, 2013. Printed May 4, 2013</w:t>
      </w:r>
    </w:p>
    <w:p w14:paraId="417C7394" w14:textId="77777777" w:rsidR="00956222" w:rsidRPr="001D4D78" w:rsidRDefault="00BE609E" w:rsidP="00833E5E">
      <w:pPr>
        <w:ind w:left="1440"/>
        <w:jc w:val="both"/>
      </w:pPr>
      <w:hyperlink r:id="rId48" w:history="1">
        <w:r w:rsidR="00956222" w:rsidRPr="001D4D78">
          <w:rPr>
            <w:rStyle w:val="Hyperlink"/>
          </w:rPr>
          <w:t>http://bostonherald.com/news_opinion/local_coverage/2013/05/jihadi_told_russians_about_tamerlan</w:t>
        </w:r>
      </w:hyperlink>
    </w:p>
    <w:p w14:paraId="7AEF84AE" w14:textId="7854FC91" w:rsidR="002D5614" w:rsidRPr="001D4D78" w:rsidRDefault="002D5614" w:rsidP="0032467A">
      <w:pPr>
        <w:ind w:left="1440" w:hanging="720"/>
        <w:jc w:val="both"/>
      </w:pPr>
    </w:p>
    <w:p w14:paraId="04317925" w14:textId="256A5299" w:rsidR="0032467A" w:rsidRPr="001D4D78" w:rsidRDefault="0032467A" w:rsidP="0032467A">
      <w:pPr>
        <w:ind w:left="1440" w:hanging="720"/>
        <w:jc w:val="both"/>
      </w:pPr>
      <w:r w:rsidRPr="001D4D78">
        <w:t>Congressional Testimony/Statement before the Joint Subcommittee on Foreign Affairs: Subcommittees on Europe, Eurasia and Emerging Threats and the Subcommittee on Terrorism, Nonproliferation and Trade. Hearing on “Islamist Extremism in Chechnya: A threat to the U.S. Homeland?” April 26, 2013</w:t>
      </w:r>
    </w:p>
    <w:p w14:paraId="68ED57A7" w14:textId="2A4B3671" w:rsidR="003F3D64" w:rsidRPr="001D4D78" w:rsidRDefault="0032467A" w:rsidP="00AB7160">
      <w:pPr>
        <w:ind w:left="1440" w:hanging="720"/>
        <w:jc w:val="both"/>
        <w:rPr>
          <w:rStyle w:val="Hyperlink"/>
        </w:rPr>
      </w:pPr>
      <w:r w:rsidRPr="001D4D78">
        <w:tab/>
      </w:r>
      <w:hyperlink r:id="rId49" w:history="1">
        <w:r w:rsidRPr="001D4D78">
          <w:rPr>
            <w:rStyle w:val="Hyperlink"/>
          </w:rPr>
          <w:t>http://www.c-span.org/video/?312393-1/house-foreign-affairs-subcomte-investigates-chechnya</w:t>
        </w:r>
      </w:hyperlink>
    </w:p>
    <w:p w14:paraId="22746817" w14:textId="77777777" w:rsidR="00CC37DA" w:rsidRPr="001D4D78" w:rsidRDefault="00CC37DA" w:rsidP="00AB7160">
      <w:pPr>
        <w:ind w:left="1440" w:hanging="720"/>
        <w:jc w:val="both"/>
      </w:pPr>
    </w:p>
    <w:p w14:paraId="40123E2C" w14:textId="77777777" w:rsidR="00956222" w:rsidRPr="001D4D78" w:rsidRDefault="00956222" w:rsidP="00833E5E">
      <w:pPr>
        <w:ind w:left="1440" w:hanging="720"/>
        <w:jc w:val="both"/>
      </w:pPr>
      <w:r w:rsidRPr="001D4D78">
        <w:t xml:space="preserve"> “With Boston Top of Mind, House Panel to Hold Hearing Islamist </w:t>
      </w:r>
      <w:r w:rsidR="00833E5E" w:rsidRPr="001D4D78">
        <w:t>Extremism</w:t>
      </w:r>
      <w:r w:rsidRPr="001D4D78">
        <w:t xml:space="preserve"> in Chechnya.” Featured in </w:t>
      </w:r>
      <w:r w:rsidRPr="001D4D78">
        <w:rPr>
          <w:i/>
        </w:rPr>
        <w:t>Yahoo! News</w:t>
      </w:r>
      <w:r w:rsidRPr="001D4D78">
        <w:t xml:space="preserve"> report by Chris </w:t>
      </w:r>
      <w:r w:rsidR="00833E5E" w:rsidRPr="001D4D78">
        <w:t>Moody, published April 24, 2013</w:t>
      </w:r>
    </w:p>
    <w:p w14:paraId="5E71106C" w14:textId="66DB8BD1" w:rsidR="00956222" w:rsidRPr="001D4D78" w:rsidRDefault="00BE609E" w:rsidP="00E12257">
      <w:pPr>
        <w:ind w:left="1440"/>
        <w:jc w:val="both"/>
      </w:pPr>
      <w:hyperlink r:id="rId50" w:history="1">
        <w:r w:rsidR="00956222" w:rsidRPr="001D4D78">
          <w:rPr>
            <w:rStyle w:val="Hyperlink"/>
          </w:rPr>
          <w:t>http://news.yahoo.com/blogs/the-ticket/boston-top-mind-house-panels-hold-hearing-islamist-211012297--politics.html</w:t>
        </w:r>
      </w:hyperlink>
    </w:p>
    <w:p w14:paraId="2103BEDC" w14:textId="77777777" w:rsidR="003F3D64" w:rsidRPr="001D4D78" w:rsidRDefault="003F3D64" w:rsidP="00833E5E">
      <w:pPr>
        <w:ind w:left="1440" w:hanging="720"/>
        <w:jc w:val="both"/>
      </w:pPr>
    </w:p>
    <w:p w14:paraId="328FF1CD" w14:textId="74489EDF" w:rsidR="00956222" w:rsidRPr="001D4D78" w:rsidRDefault="00956222" w:rsidP="00833E5E">
      <w:pPr>
        <w:ind w:left="1440" w:hanging="720"/>
        <w:jc w:val="both"/>
      </w:pPr>
      <w:r w:rsidRPr="001D4D78">
        <w:t>“GRU Professor Explains Background of Chechnya.” Interview with Fox News 54, Augusta,</w:t>
      </w:r>
      <w:r w:rsidR="00833E5E" w:rsidRPr="001D4D78">
        <w:t xml:space="preserve"> Georgia. Aired, April 23, 2013</w:t>
      </w:r>
    </w:p>
    <w:p w14:paraId="3A6EC197" w14:textId="6FFC35FC" w:rsidR="00956222" w:rsidRPr="001D4D78" w:rsidRDefault="00BE609E" w:rsidP="00A50C2B">
      <w:pPr>
        <w:ind w:left="1440"/>
        <w:jc w:val="both"/>
      </w:pPr>
      <w:hyperlink r:id="rId51" w:history="1">
        <w:r w:rsidR="00956222" w:rsidRPr="001D4D78">
          <w:rPr>
            <w:rStyle w:val="Hyperlink"/>
          </w:rPr>
          <w:t>http://www.wfxg.com/story/22059717/gru-professor-explains-background-of-chechnya</w:t>
        </w:r>
      </w:hyperlink>
      <w:r w:rsidR="00956222" w:rsidRPr="001D4D78">
        <w:t xml:space="preserve"> </w:t>
      </w:r>
    </w:p>
    <w:p w14:paraId="639A1517" w14:textId="0F8FBB8D" w:rsidR="00236F94" w:rsidRPr="001D4D78" w:rsidRDefault="00956222" w:rsidP="00E12257">
      <w:pPr>
        <w:ind w:left="1440" w:hanging="720"/>
        <w:jc w:val="both"/>
      </w:pPr>
      <w:r w:rsidRPr="001D4D78">
        <w:t xml:space="preserve"> </w:t>
      </w:r>
    </w:p>
    <w:p w14:paraId="2927ED0C" w14:textId="77777777" w:rsidR="00956222" w:rsidRPr="001D4D78" w:rsidRDefault="00956222" w:rsidP="00833E5E">
      <w:pPr>
        <w:ind w:left="1440" w:hanging="720"/>
        <w:jc w:val="both"/>
      </w:pPr>
      <w:r w:rsidRPr="001D4D78">
        <w:t xml:space="preserve">“Boston Suspects Lone Wolf Extremists?” Live Interview with Megyn Kelly, </w:t>
      </w:r>
      <w:r w:rsidRPr="001D4D78">
        <w:rPr>
          <w:b/>
          <w:i/>
        </w:rPr>
        <w:t>Fox News Channel</w:t>
      </w:r>
      <w:r w:rsidR="00833E5E" w:rsidRPr="001D4D78">
        <w:t>, aired April 19, 2013</w:t>
      </w:r>
    </w:p>
    <w:p w14:paraId="7BBDA917" w14:textId="77777777" w:rsidR="00A14D60" w:rsidRPr="001D4D78" w:rsidRDefault="00BE609E" w:rsidP="00A14D60">
      <w:pPr>
        <w:ind w:left="1440"/>
        <w:jc w:val="both"/>
      </w:pPr>
      <w:hyperlink r:id="rId52" w:history="1">
        <w:r w:rsidR="00956222" w:rsidRPr="001D4D78">
          <w:rPr>
            <w:rStyle w:val="Hyperlink"/>
          </w:rPr>
          <w:t>http://video.foxnews.com/v/2312813299001/boston-suspects-lone-wolf-extremists/</w:t>
        </w:r>
      </w:hyperlink>
    </w:p>
    <w:p w14:paraId="66AE7D81" w14:textId="77777777" w:rsidR="008D2F32" w:rsidRPr="001D4D78" w:rsidRDefault="008D2F32" w:rsidP="00955BD9">
      <w:pPr>
        <w:jc w:val="both"/>
      </w:pPr>
    </w:p>
    <w:p w14:paraId="26E14D3F" w14:textId="77777777" w:rsidR="00956222" w:rsidRPr="001D4D78" w:rsidRDefault="00956222" w:rsidP="00833E5E">
      <w:pPr>
        <w:ind w:left="1440" w:hanging="720"/>
        <w:jc w:val="both"/>
      </w:pPr>
      <w:r w:rsidRPr="001D4D78">
        <w:t xml:space="preserve">“Ties between Islamic Extremist Groups and Chechnya Well-Documented.” Quoted in report on </w:t>
      </w:r>
      <w:r w:rsidRPr="001D4D78">
        <w:rPr>
          <w:b/>
          <w:i/>
        </w:rPr>
        <w:t>FoxNews.com</w:t>
      </w:r>
      <w:r w:rsidR="00833E5E" w:rsidRPr="001D4D78">
        <w:t>, published April 19, 2013</w:t>
      </w:r>
    </w:p>
    <w:p w14:paraId="093C68CE" w14:textId="180F83D5" w:rsidR="00183BE7" w:rsidRPr="001D4D78" w:rsidRDefault="00956222" w:rsidP="002760FF">
      <w:pPr>
        <w:ind w:left="1440" w:hanging="720"/>
        <w:jc w:val="both"/>
        <w:rPr>
          <w:color w:val="0000FF"/>
          <w:u w:val="single"/>
          <w:bdr w:val="none" w:sz="0" w:space="0" w:color="auto" w:frame="1"/>
        </w:rPr>
      </w:pPr>
      <w:r w:rsidRPr="001D4D78">
        <w:t xml:space="preserve">  </w:t>
      </w:r>
      <w:r w:rsidRPr="001D4D78">
        <w:tab/>
      </w:r>
      <w:hyperlink r:id="rId53" w:anchor="ixzz2RC7KOLAv" w:history="1">
        <w:r w:rsidRPr="001D4D78">
          <w:rPr>
            <w:rStyle w:val="Hyperlink"/>
            <w:bdr w:val="none" w:sz="0" w:space="0" w:color="auto" w:frame="1"/>
          </w:rPr>
          <w:t>http://www.foxnews.com/politics/2013/04/19/ties-between-islamic-extremist-groups-and-chechnyawelldocumented/#ixzz2RC7KOLAv</w:t>
        </w:r>
      </w:hyperlink>
    </w:p>
    <w:p w14:paraId="636F797E" w14:textId="77777777" w:rsidR="00183BE7" w:rsidRPr="001D4D78" w:rsidRDefault="00183BE7" w:rsidP="00B66B6F">
      <w:pPr>
        <w:rPr>
          <w:b/>
          <w:u w:val="single"/>
        </w:rPr>
      </w:pPr>
    </w:p>
    <w:p w14:paraId="76925E2A" w14:textId="3573C3C2" w:rsidR="00601EF5" w:rsidRPr="001D4D78" w:rsidRDefault="00A50C2B" w:rsidP="00B66B6F">
      <w:pPr>
        <w:rPr>
          <w:b/>
          <w:u w:val="single"/>
        </w:rPr>
      </w:pPr>
      <w:r>
        <w:rPr>
          <w:b/>
          <w:u w:val="single"/>
        </w:rPr>
        <w:lastRenderedPageBreak/>
        <w:t xml:space="preserve">SELECTED </w:t>
      </w:r>
      <w:r w:rsidR="00EF5F58" w:rsidRPr="001D4D78">
        <w:rPr>
          <w:b/>
          <w:u w:val="single"/>
        </w:rPr>
        <w:t xml:space="preserve">RESEARCH </w:t>
      </w:r>
      <w:r w:rsidR="00A14D60" w:rsidRPr="001D4D78">
        <w:rPr>
          <w:b/>
          <w:u w:val="single"/>
        </w:rPr>
        <w:t>PRESENTATIONS AT NATIONAL, REGIONAL AND STATE MEETINGS</w:t>
      </w:r>
    </w:p>
    <w:p w14:paraId="22762EE3" w14:textId="77777777" w:rsidR="0008550C" w:rsidRDefault="0008550C" w:rsidP="0008550C">
      <w:pPr>
        <w:jc w:val="both"/>
      </w:pPr>
    </w:p>
    <w:p w14:paraId="1384DFBF" w14:textId="77777777" w:rsidR="009B6547" w:rsidRDefault="009B6547" w:rsidP="00183BE7">
      <w:pPr>
        <w:pStyle w:val="ListParagraph"/>
        <w:ind w:left="1170"/>
        <w:jc w:val="both"/>
      </w:pPr>
    </w:p>
    <w:p w14:paraId="14897245" w14:textId="6C5C0655" w:rsidR="00272111" w:rsidRDefault="00272111" w:rsidP="00A74CD2">
      <w:pPr>
        <w:pStyle w:val="ListParagraph"/>
        <w:ind w:left="1620" w:hanging="450"/>
        <w:jc w:val="both"/>
      </w:pPr>
      <w:r>
        <w:t>“</w:t>
      </w:r>
      <w:r w:rsidR="008328D7">
        <w:t xml:space="preserve">In Cyber we Trust: Understanding Election Integrity in the Age of E-Voting.” With Dr. Gregg R. Murray. Midwest Political Science Association Annual Conference. Chicago (Virtual). April </w:t>
      </w:r>
      <w:r w:rsidR="003A75CD">
        <w:t>8</w:t>
      </w:r>
      <w:r w:rsidR="008328D7">
        <w:t>, 2022.</w:t>
      </w:r>
    </w:p>
    <w:p w14:paraId="25D5F36D" w14:textId="77777777" w:rsidR="008328D7" w:rsidRDefault="008328D7" w:rsidP="00A74CD2">
      <w:pPr>
        <w:pStyle w:val="ListParagraph"/>
        <w:ind w:left="1620" w:hanging="450"/>
        <w:jc w:val="both"/>
      </w:pPr>
    </w:p>
    <w:p w14:paraId="4CA071A9" w14:textId="44265660" w:rsidR="0088656C" w:rsidRDefault="0088656C" w:rsidP="00A74CD2">
      <w:pPr>
        <w:pStyle w:val="ListParagraph"/>
        <w:ind w:left="1620" w:hanging="450"/>
        <w:jc w:val="both"/>
      </w:pPr>
      <w:r w:rsidRPr="001D4D78">
        <w:t>*</w:t>
      </w:r>
      <w:r>
        <w:t xml:space="preserve">“When Democracies Attack: Examining the Offensive Strategies of Democracies in Cyberspace.” With Dr. Lance Hunter and Steven Cauthron. Midwest Political Science Association Annual Conference. Chicago (Virtual). April </w:t>
      </w:r>
      <w:r w:rsidR="003A75CD">
        <w:t>8</w:t>
      </w:r>
      <w:r>
        <w:t>, 2022.</w:t>
      </w:r>
    </w:p>
    <w:p w14:paraId="0A6EC4B1" w14:textId="77777777" w:rsidR="0088656C" w:rsidRDefault="0088656C" w:rsidP="00A74CD2">
      <w:pPr>
        <w:pStyle w:val="ListParagraph"/>
        <w:ind w:left="1620" w:hanging="450"/>
        <w:jc w:val="both"/>
      </w:pPr>
    </w:p>
    <w:p w14:paraId="280207C6" w14:textId="68C0EF12" w:rsidR="00183B3B" w:rsidRDefault="00183B3B" w:rsidP="00A74CD2">
      <w:pPr>
        <w:pStyle w:val="ListParagraph"/>
        <w:ind w:left="1620" w:hanging="450"/>
        <w:jc w:val="both"/>
      </w:pPr>
      <w:r w:rsidRPr="001D4D78">
        <w:t>*</w:t>
      </w:r>
      <w:r>
        <w:t>“The Fourth Industrial Revolution</w:t>
      </w:r>
      <w:r w:rsidR="00031A81">
        <w:t>,</w:t>
      </w:r>
      <w:r>
        <w:t xml:space="preserve"> Artificial Intelligence and Domestic Conflict”. With </w:t>
      </w:r>
      <w:r w:rsidR="00142D4F">
        <w:t xml:space="preserve">Dr. </w:t>
      </w:r>
      <w:r>
        <w:t xml:space="preserve">Lance Hunter, Josh Rutland and Chris Hennigan. Midwest Political Science Association Annual Conference. Chicago (Virtual). April 6, 2022. </w:t>
      </w:r>
    </w:p>
    <w:p w14:paraId="76CA95BF" w14:textId="77777777" w:rsidR="00183B3B" w:rsidRDefault="00183B3B" w:rsidP="00A74CD2">
      <w:pPr>
        <w:pStyle w:val="ListParagraph"/>
        <w:ind w:left="1620" w:hanging="450"/>
        <w:jc w:val="both"/>
      </w:pPr>
    </w:p>
    <w:p w14:paraId="330ECE11" w14:textId="2D5D9BA7" w:rsidR="009B6547" w:rsidRDefault="009B6547" w:rsidP="00A74CD2">
      <w:pPr>
        <w:pStyle w:val="ListParagraph"/>
        <w:ind w:left="1620" w:hanging="450"/>
        <w:jc w:val="both"/>
      </w:pPr>
      <w:r w:rsidRPr="001D4D78">
        <w:t>*</w:t>
      </w:r>
      <w:r>
        <w:t xml:space="preserve"> “A Lesser-Known Arms Race: The Military Application of Artificial Intelligence in Non-Major Power Developed States.” With </w:t>
      </w:r>
      <w:r w:rsidR="00142D4F">
        <w:t xml:space="preserve">Dr. </w:t>
      </w:r>
      <w:r>
        <w:t xml:space="preserve">Lance Hunter, Chris Hennigan and Josh Rutland. Southern Political Science Association Annual Conference. San Antonia (Virtual). January 13, 2022. </w:t>
      </w:r>
    </w:p>
    <w:p w14:paraId="6F7F371F" w14:textId="77777777" w:rsidR="009B6547" w:rsidRDefault="009B6547" w:rsidP="009B6547">
      <w:pPr>
        <w:pStyle w:val="ListParagraph"/>
        <w:ind w:left="1170"/>
        <w:jc w:val="both"/>
      </w:pPr>
    </w:p>
    <w:p w14:paraId="402759D3" w14:textId="5A043C03" w:rsidR="00A96DE3" w:rsidRPr="001D4D78" w:rsidRDefault="007636AF" w:rsidP="00A74CD2">
      <w:pPr>
        <w:pStyle w:val="ListParagraph"/>
        <w:ind w:left="1620" w:hanging="450"/>
        <w:jc w:val="both"/>
      </w:pPr>
      <w:r w:rsidRPr="001D4D78">
        <w:t>*</w:t>
      </w:r>
      <w:r w:rsidR="00A96DE3" w:rsidRPr="001D4D78">
        <w:t>Invited Research Talk. “Human Security and Biosecurity: Analyzing National Security Threats in the Time of COVID-19.” With Dr. Amado Baez and Josh Rutland. Association of Politics and the Life Sciences. April 30, 2021. Virtual.</w:t>
      </w:r>
    </w:p>
    <w:p w14:paraId="686BD887" w14:textId="77777777" w:rsidR="00A96DE3" w:rsidRPr="001D4D78" w:rsidRDefault="00A96DE3" w:rsidP="003A3E1E">
      <w:pPr>
        <w:ind w:left="1170" w:hanging="450"/>
        <w:jc w:val="both"/>
      </w:pPr>
    </w:p>
    <w:p w14:paraId="0956E870" w14:textId="77777777" w:rsidR="003A3E1E" w:rsidRPr="001D4D78" w:rsidRDefault="00587D35" w:rsidP="00183BE7">
      <w:pPr>
        <w:pStyle w:val="ListParagraph"/>
        <w:ind w:left="1080"/>
        <w:jc w:val="both"/>
      </w:pPr>
      <w:r w:rsidRPr="001D4D78">
        <w:t xml:space="preserve">“An Ontological Theory of Ethnic Conflict: Explaining Identity and Violence in </w:t>
      </w:r>
    </w:p>
    <w:p w14:paraId="52F8B7A4" w14:textId="1E1E3EAB" w:rsidR="00587D35" w:rsidRPr="001D4D78" w:rsidRDefault="00587D35" w:rsidP="003A3E1E">
      <w:pPr>
        <w:ind w:left="1440"/>
        <w:jc w:val="both"/>
      </w:pPr>
      <w:r w:rsidRPr="001D4D78">
        <w:t>Chechnya.” Midwest Political Science Association Annual Conference. Chicago (Virtual). April 18, 2021.</w:t>
      </w:r>
    </w:p>
    <w:p w14:paraId="27C4A875" w14:textId="77777777" w:rsidR="00587D35" w:rsidRPr="001D4D78" w:rsidRDefault="00587D35" w:rsidP="003A3E1E">
      <w:pPr>
        <w:ind w:left="1170" w:hanging="450"/>
        <w:jc w:val="both"/>
      </w:pPr>
    </w:p>
    <w:p w14:paraId="351C669F" w14:textId="77777777" w:rsidR="003A3E1E" w:rsidRPr="001D4D78" w:rsidRDefault="007636AF" w:rsidP="00183BE7">
      <w:pPr>
        <w:pStyle w:val="ListParagraph"/>
        <w:ind w:left="1170"/>
        <w:jc w:val="both"/>
      </w:pPr>
      <w:r w:rsidRPr="001D4D78">
        <w:t>*</w:t>
      </w:r>
      <w:r w:rsidR="00587D35" w:rsidRPr="001D4D78">
        <w:t xml:space="preserve">“Human Security and Biosecurity: Analyzing National Security Threats in the Times </w:t>
      </w:r>
    </w:p>
    <w:p w14:paraId="78ACCAB9" w14:textId="50A716A4" w:rsidR="00587D35" w:rsidRPr="001D4D78" w:rsidRDefault="00587D35" w:rsidP="003A3E1E">
      <w:pPr>
        <w:pStyle w:val="ListParagraph"/>
        <w:ind w:left="1440"/>
        <w:jc w:val="both"/>
      </w:pPr>
      <w:r w:rsidRPr="001D4D78">
        <w:t>of COVID-19.” With Dr. Amado Baez and Josh Rutland. Midwest Political Science Association Annual Conference. Chicago (Virtual). April 17, 2021.</w:t>
      </w:r>
    </w:p>
    <w:p w14:paraId="395B5614" w14:textId="77777777" w:rsidR="00587D35" w:rsidRPr="001D4D78" w:rsidRDefault="00587D35" w:rsidP="003A3E1E">
      <w:pPr>
        <w:ind w:left="1170" w:hanging="450"/>
        <w:jc w:val="both"/>
      </w:pPr>
    </w:p>
    <w:p w14:paraId="2EAD69E2" w14:textId="77777777" w:rsidR="003A3E1E" w:rsidRPr="001D4D78" w:rsidRDefault="007636AF" w:rsidP="00183BE7">
      <w:pPr>
        <w:pStyle w:val="ListParagraph"/>
        <w:ind w:left="1170"/>
        <w:jc w:val="both"/>
      </w:pPr>
      <w:r w:rsidRPr="001D4D78">
        <w:t>*</w:t>
      </w:r>
      <w:r w:rsidR="00587D35" w:rsidRPr="001D4D78">
        <w:t xml:space="preserve">“Biosecurity as Human Security: Reconceptualizing National Security Threats in the </w:t>
      </w:r>
    </w:p>
    <w:p w14:paraId="7943E338" w14:textId="1D99C1D2" w:rsidR="00C03C7B" w:rsidRPr="001D4D78" w:rsidRDefault="00587D35" w:rsidP="003A3E1E">
      <w:pPr>
        <w:ind w:left="1440"/>
        <w:jc w:val="both"/>
      </w:pPr>
      <w:r w:rsidRPr="001D4D78">
        <w:t xml:space="preserve">Times of COVID-19.” With Dr. Amado Baez and Josh Rutland. Political Studies Association Annual International Conference. Queens University, Belfast, Northern Ireland (Virtual). March 30, 2021. </w:t>
      </w:r>
    </w:p>
    <w:p w14:paraId="517DD1C7" w14:textId="77777777" w:rsidR="00C03C7B" w:rsidRPr="001D4D78" w:rsidRDefault="00C03C7B" w:rsidP="003A3E1E">
      <w:pPr>
        <w:ind w:left="1170" w:hanging="450"/>
        <w:jc w:val="both"/>
      </w:pPr>
    </w:p>
    <w:p w14:paraId="7B8B3BCA" w14:textId="77777777" w:rsidR="003A3E1E" w:rsidRPr="001D4D78" w:rsidRDefault="009A61CC" w:rsidP="00183BE7">
      <w:pPr>
        <w:pStyle w:val="ListParagraph"/>
        <w:ind w:left="1170"/>
        <w:jc w:val="both"/>
      </w:pPr>
      <w:r w:rsidRPr="001D4D78">
        <w:t xml:space="preserve">“Chechnya, Group Identity and Violence: Towards an Ontological Theory of Ethnic </w:t>
      </w:r>
    </w:p>
    <w:p w14:paraId="29733F9D" w14:textId="6215DB4E" w:rsidR="009A61CC" w:rsidRPr="001D4D78" w:rsidRDefault="009A61CC" w:rsidP="003A3E1E">
      <w:pPr>
        <w:ind w:left="1440"/>
        <w:jc w:val="both"/>
      </w:pPr>
      <w:r w:rsidRPr="001D4D78">
        <w:t xml:space="preserve">Conflict.” Southern Political Science Association Annual Conference. San Juan, Puerto Rico. January 10, 2020. </w:t>
      </w:r>
    </w:p>
    <w:p w14:paraId="295612E7" w14:textId="77777777" w:rsidR="009110F9" w:rsidRPr="001D4D78" w:rsidRDefault="009110F9" w:rsidP="003A3E1E">
      <w:pPr>
        <w:ind w:left="1170" w:hanging="450"/>
        <w:jc w:val="both"/>
      </w:pPr>
    </w:p>
    <w:p w14:paraId="2AE83393" w14:textId="77777777" w:rsidR="003A3E1E" w:rsidRPr="001D4D78" w:rsidRDefault="007636AF" w:rsidP="00183BE7">
      <w:pPr>
        <w:pStyle w:val="ListParagraph"/>
        <w:ind w:left="1170"/>
        <w:jc w:val="both"/>
      </w:pPr>
      <w:r w:rsidRPr="001D4D78">
        <w:t>*</w:t>
      </w:r>
      <w:r w:rsidR="009110F9" w:rsidRPr="001D4D78">
        <w:t xml:space="preserve">“Democracy and the Initiation of State-Sponsored Cyberattacks.” With Dr. Lance </w:t>
      </w:r>
    </w:p>
    <w:p w14:paraId="49FC0603" w14:textId="50B0D500" w:rsidR="009110F9" w:rsidRPr="001D4D78" w:rsidRDefault="009110F9" w:rsidP="003A3E1E">
      <w:pPr>
        <w:pStyle w:val="ListParagraph"/>
        <w:ind w:left="1440"/>
        <w:jc w:val="both"/>
      </w:pPr>
      <w:r w:rsidRPr="001D4D78">
        <w:t>Hunter, Eric Garrett, and Josh Rutland. Southern Political Science Association Annual Conference. San Juan, Puerto Rico. January 10, 2020.</w:t>
      </w:r>
    </w:p>
    <w:p w14:paraId="43CB4446" w14:textId="77777777" w:rsidR="009110F9" w:rsidRPr="001D4D78" w:rsidRDefault="009110F9" w:rsidP="003A3E1E">
      <w:pPr>
        <w:ind w:left="1170" w:hanging="450"/>
        <w:jc w:val="both"/>
      </w:pPr>
    </w:p>
    <w:p w14:paraId="4A565B4A" w14:textId="77777777" w:rsidR="003A3E1E" w:rsidRPr="001D4D78" w:rsidRDefault="009110F9" w:rsidP="00183BE7">
      <w:pPr>
        <w:pStyle w:val="ListParagraph"/>
        <w:ind w:left="1170"/>
        <w:jc w:val="both"/>
      </w:pPr>
      <w:r w:rsidRPr="001D4D78">
        <w:lastRenderedPageBreak/>
        <w:t xml:space="preserve">“Tocqueville and the Democratic Peace: Some Considerations on War and </w:t>
      </w:r>
    </w:p>
    <w:p w14:paraId="1638904F" w14:textId="290F4853" w:rsidR="009110F9" w:rsidRPr="001D4D78" w:rsidRDefault="009110F9" w:rsidP="003A3E1E">
      <w:pPr>
        <w:ind w:left="1440"/>
        <w:jc w:val="both"/>
      </w:pPr>
      <w:r w:rsidRPr="001D4D78">
        <w:t>Democratic Regimes.” Southern Political Science Association Annual Conference. San Juan, Puerto Rico. January 9, 2020.</w:t>
      </w:r>
    </w:p>
    <w:p w14:paraId="40A23D25" w14:textId="77777777" w:rsidR="009110F9" w:rsidRPr="001D4D78" w:rsidRDefault="009110F9" w:rsidP="003A3E1E">
      <w:pPr>
        <w:ind w:left="1170" w:hanging="450"/>
        <w:jc w:val="both"/>
      </w:pPr>
    </w:p>
    <w:p w14:paraId="4159E8B7" w14:textId="77777777" w:rsidR="003A3E1E" w:rsidRPr="001D4D78" w:rsidRDefault="007636AF" w:rsidP="00183BE7">
      <w:pPr>
        <w:pStyle w:val="ListParagraph"/>
        <w:ind w:left="1170"/>
        <w:jc w:val="both"/>
      </w:pPr>
      <w:r w:rsidRPr="001D4D78">
        <w:t>*</w:t>
      </w:r>
      <w:r w:rsidR="00855E60" w:rsidRPr="001D4D78">
        <w:t xml:space="preserve">“Regime Type and Cyberconflict.” With Lance Hunter, Eric Garrett, and Josh </w:t>
      </w:r>
    </w:p>
    <w:p w14:paraId="53DE6877" w14:textId="285433F4" w:rsidR="00855E60" w:rsidRPr="001D4D78" w:rsidRDefault="00855E60" w:rsidP="003A3E1E">
      <w:pPr>
        <w:pStyle w:val="ListParagraph"/>
        <w:ind w:left="1440"/>
        <w:jc w:val="both"/>
      </w:pPr>
      <w:r w:rsidRPr="001D4D78">
        <w:t xml:space="preserve">Rutland. Georgia Political Science Association Annual Conference. </w:t>
      </w:r>
      <w:r w:rsidR="009A61CC" w:rsidRPr="001D4D78">
        <w:t xml:space="preserve">Savannah, Georgia. </w:t>
      </w:r>
      <w:r w:rsidRPr="001D4D78">
        <w:t>November 8, 2019.</w:t>
      </w:r>
    </w:p>
    <w:p w14:paraId="1C060A86" w14:textId="77777777" w:rsidR="00855E60" w:rsidRPr="001D4D78" w:rsidRDefault="00855E60" w:rsidP="003A3E1E">
      <w:pPr>
        <w:ind w:left="1170" w:hanging="450"/>
        <w:jc w:val="both"/>
      </w:pPr>
    </w:p>
    <w:p w14:paraId="3851903E" w14:textId="77777777" w:rsidR="003A3E1E" w:rsidRPr="001D4D78" w:rsidRDefault="009245A0" w:rsidP="00183BE7">
      <w:pPr>
        <w:pStyle w:val="ListParagraph"/>
        <w:ind w:left="1170"/>
        <w:jc w:val="both"/>
      </w:pPr>
      <w:r w:rsidRPr="001D4D78">
        <w:t xml:space="preserve">“Junior Model United Nations Security Council Research Study.” With Stacie Pettit, </w:t>
      </w:r>
    </w:p>
    <w:p w14:paraId="184882F2" w14:textId="77777777" w:rsidR="003A3E1E" w:rsidRPr="001D4D78" w:rsidRDefault="009245A0" w:rsidP="003A3E1E">
      <w:pPr>
        <w:pStyle w:val="ListParagraph"/>
        <w:ind w:left="1170" w:firstLine="270"/>
        <w:jc w:val="both"/>
      </w:pPr>
      <w:r w:rsidRPr="001D4D78">
        <w:t xml:space="preserve">Augustine Hammond, and Nadia Jilani-Hyler. Association for Middle Level </w:t>
      </w:r>
    </w:p>
    <w:p w14:paraId="65CD8134" w14:textId="2C176348" w:rsidR="009245A0" w:rsidRPr="001D4D78" w:rsidRDefault="009245A0" w:rsidP="003A3E1E">
      <w:pPr>
        <w:pStyle w:val="ListParagraph"/>
        <w:ind w:left="1170" w:firstLine="270"/>
        <w:jc w:val="both"/>
      </w:pPr>
      <w:r w:rsidRPr="001D4D78">
        <w:t>Education Annual Meeting. Nashville, Tennessee. November 7, 2019.</w:t>
      </w:r>
    </w:p>
    <w:p w14:paraId="4217FB60" w14:textId="4E15B38A" w:rsidR="001946C9" w:rsidRPr="001D4D78" w:rsidRDefault="001946C9" w:rsidP="00AB067C">
      <w:pPr>
        <w:jc w:val="both"/>
      </w:pPr>
    </w:p>
    <w:p w14:paraId="5A8A0CCD" w14:textId="77777777" w:rsidR="003A3E1E" w:rsidRPr="001D4D78" w:rsidRDefault="007636AF" w:rsidP="00183BE7">
      <w:pPr>
        <w:pStyle w:val="ListParagraph"/>
        <w:ind w:left="1170"/>
        <w:jc w:val="both"/>
      </w:pPr>
      <w:r w:rsidRPr="001D4D78">
        <w:t>*</w:t>
      </w:r>
      <w:r w:rsidR="00601EF5" w:rsidRPr="001D4D78">
        <w:t xml:space="preserve">“Cyberattack Initiation.” With Lance Hunter and Eric Garrett. Southern Political </w:t>
      </w:r>
    </w:p>
    <w:p w14:paraId="66446852" w14:textId="1CBEB09C" w:rsidR="00601EF5" w:rsidRPr="001D4D78" w:rsidRDefault="00601EF5" w:rsidP="003A3E1E">
      <w:pPr>
        <w:pStyle w:val="ListParagraph"/>
        <w:ind w:left="1170" w:firstLine="270"/>
        <w:jc w:val="both"/>
      </w:pPr>
      <w:r w:rsidRPr="001D4D78">
        <w:t>Science Association Annual Conference. Austin, Texas, January 17, 2019.</w:t>
      </w:r>
    </w:p>
    <w:p w14:paraId="20F4C2E3" w14:textId="77777777" w:rsidR="00601EF5" w:rsidRPr="001D4D78" w:rsidRDefault="00601EF5" w:rsidP="003A3E1E">
      <w:pPr>
        <w:ind w:left="1170" w:hanging="450"/>
        <w:jc w:val="both"/>
      </w:pPr>
    </w:p>
    <w:p w14:paraId="373EE045" w14:textId="1C64A059" w:rsidR="00B66EDB" w:rsidRPr="001D4D78" w:rsidRDefault="00B66EDB" w:rsidP="00183BE7">
      <w:pPr>
        <w:pStyle w:val="ListParagraph"/>
        <w:ind w:left="1170"/>
        <w:jc w:val="both"/>
      </w:pPr>
      <w:r w:rsidRPr="001D4D78">
        <w:t xml:space="preserve">Panelist. “Roundtable of International Relations: Trump’s National Security Strategy: </w:t>
      </w:r>
    </w:p>
    <w:p w14:paraId="13A273FC" w14:textId="7D19F889" w:rsidR="00B66EDB" w:rsidRPr="001D4D78" w:rsidRDefault="00B66EDB" w:rsidP="003A3E1E">
      <w:pPr>
        <w:ind w:left="1440"/>
        <w:jc w:val="both"/>
      </w:pPr>
      <w:r w:rsidRPr="001D4D78">
        <w:t>Policy, Theory, and America First.” Georgia Political Science Association Annual Conference. Savannah, Ga, November 9, 2018.</w:t>
      </w:r>
    </w:p>
    <w:p w14:paraId="5C7988E0" w14:textId="3B2DD84E" w:rsidR="00B66EDB" w:rsidRPr="001D4D78" w:rsidRDefault="00B66EDB" w:rsidP="003A3E1E">
      <w:pPr>
        <w:ind w:left="1170" w:hanging="450"/>
        <w:jc w:val="both"/>
      </w:pPr>
    </w:p>
    <w:p w14:paraId="177DEFE1" w14:textId="7C777821" w:rsidR="00B66EDB" w:rsidRPr="001D4D78" w:rsidRDefault="00B66EDB" w:rsidP="00183BE7">
      <w:pPr>
        <w:pStyle w:val="ListParagraph"/>
        <w:ind w:left="1170"/>
        <w:jc w:val="both"/>
      </w:pPr>
      <w:r w:rsidRPr="001D4D78">
        <w:t xml:space="preserve">Panelist. “Book Roundtable on Steve Millie’, Good Intentions: A History of Catholic </w:t>
      </w:r>
    </w:p>
    <w:p w14:paraId="0E463251" w14:textId="50C321D2" w:rsidR="006962B3" w:rsidRPr="001D4D78" w:rsidRDefault="00B66EDB" w:rsidP="003A3E1E">
      <w:pPr>
        <w:ind w:left="1440"/>
        <w:jc w:val="both"/>
      </w:pPr>
      <w:r w:rsidRPr="001D4D78">
        <w:t xml:space="preserve">Voters Road from Roe to Trump.” Georgia Political Science Association Annual Conference. </w:t>
      </w:r>
      <w:r w:rsidR="0082547B" w:rsidRPr="001D4D78">
        <w:t>Savannah, Ga, November 9, 2018.</w:t>
      </w:r>
    </w:p>
    <w:p w14:paraId="4C78FE10" w14:textId="77777777" w:rsidR="006962B3" w:rsidRPr="001D4D78" w:rsidRDefault="006962B3" w:rsidP="003A3E1E">
      <w:pPr>
        <w:ind w:left="1170" w:hanging="450"/>
        <w:jc w:val="both"/>
      </w:pPr>
    </w:p>
    <w:p w14:paraId="0F3F24CD" w14:textId="4CADE1A9" w:rsidR="00996939" w:rsidRPr="001D4D78" w:rsidRDefault="00AB067C" w:rsidP="00183BE7">
      <w:pPr>
        <w:pStyle w:val="ListParagraph"/>
        <w:ind w:left="1170"/>
        <w:jc w:val="both"/>
      </w:pPr>
      <w:r w:rsidRPr="001D4D78">
        <w:t>*</w:t>
      </w:r>
      <w:r w:rsidR="00996939" w:rsidRPr="001D4D78">
        <w:t xml:space="preserve">“Tracing Chechnya: The Evolution of Terror.” With Mark Freitag and Chris Forde. </w:t>
      </w:r>
    </w:p>
    <w:p w14:paraId="4C226125" w14:textId="53710E58" w:rsidR="00996939" w:rsidRPr="001D4D78" w:rsidRDefault="00996939" w:rsidP="003A3E1E">
      <w:pPr>
        <w:ind w:left="1440"/>
        <w:jc w:val="both"/>
      </w:pPr>
      <w:r w:rsidRPr="001D4D78">
        <w:t>Georgia Political Science Association Annual Conference. Savannah, Ga, November 9, 2018.</w:t>
      </w:r>
    </w:p>
    <w:p w14:paraId="553538DB" w14:textId="77777777" w:rsidR="00996939" w:rsidRPr="001D4D78" w:rsidRDefault="00996939" w:rsidP="003A3E1E">
      <w:pPr>
        <w:ind w:left="1170" w:hanging="450"/>
        <w:jc w:val="both"/>
      </w:pPr>
    </w:p>
    <w:p w14:paraId="3F4C88BA" w14:textId="77777777" w:rsidR="007636AF" w:rsidRPr="001D4D78" w:rsidRDefault="007636AF" w:rsidP="00183BE7">
      <w:pPr>
        <w:pStyle w:val="ListParagraph"/>
        <w:ind w:left="1170"/>
        <w:jc w:val="both"/>
      </w:pPr>
      <w:r w:rsidRPr="001D4D78">
        <w:t>*</w:t>
      </w:r>
      <w:r w:rsidR="004842F6" w:rsidRPr="001D4D78">
        <w:t xml:space="preserve">“The </w:t>
      </w:r>
      <w:r w:rsidR="00996939" w:rsidRPr="001D4D78">
        <w:t>Initiation</w:t>
      </w:r>
      <w:r w:rsidR="004842F6" w:rsidRPr="001D4D78">
        <w:t xml:space="preserve"> of State-Sponsored Cyberattacks.” With Lance Hunter and Eric </w:t>
      </w:r>
    </w:p>
    <w:p w14:paraId="775AA25C" w14:textId="1A14C2DF" w:rsidR="00996939" w:rsidRPr="001D4D78" w:rsidRDefault="004842F6" w:rsidP="003A3E1E">
      <w:pPr>
        <w:pStyle w:val="ListParagraph"/>
        <w:ind w:left="1170" w:firstLine="270"/>
        <w:jc w:val="both"/>
      </w:pPr>
      <w:r w:rsidRPr="001D4D78">
        <w:t xml:space="preserve">Garrett. </w:t>
      </w:r>
      <w:r w:rsidR="00996939" w:rsidRPr="001D4D78">
        <w:t xml:space="preserve">Georgia Political Science Association Annual Conference. Savannah, Ga, </w:t>
      </w:r>
    </w:p>
    <w:p w14:paraId="4DF2F9A8" w14:textId="2984AEAB" w:rsidR="00996939" w:rsidRPr="001D4D78" w:rsidRDefault="00996939" w:rsidP="003A3E1E">
      <w:pPr>
        <w:ind w:left="1170" w:firstLine="270"/>
        <w:jc w:val="both"/>
      </w:pPr>
      <w:r w:rsidRPr="001D4D78">
        <w:t>November 9, 2018.</w:t>
      </w:r>
    </w:p>
    <w:p w14:paraId="5AB82F4B" w14:textId="77777777" w:rsidR="003116D8" w:rsidRPr="001D4D78" w:rsidRDefault="003116D8" w:rsidP="00AB067C">
      <w:pPr>
        <w:jc w:val="both"/>
        <w:rPr>
          <w:color w:val="222222"/>
          <w:shd w:val="clear" w:color="auto" w:fill="FFFFFF"/>
        </w:rPr>
      </w:pPr>
    </w:p>
    <w:p w14:paraId="5197A22B" w14:textId="77777777" w:rsidR="003A3E1E" w:rsidRPr="001D4D78" w:rsidRDefault="005950B1" w:rsidP="00183BE7">
      <w:pPr>
        <w:pStyle w:val="ListParagraph"/>
        <w:ind w:left="1170"/>
        <w:jc w:val="both"/>
        <w:rPr>
          <w:color w:val="222222"/>
          <w:shd w:val="clear" w:color="auto" w:fill="FFFFFF"/>
        </w:rPr>
      </w:pPr>
      <w:r w:rsidRPr="001D4D78">
        <w:rPr>
          <w:color w:val="222222"/>
          <w:shd w:val="clear" w:color="auto" w:fill="FFFFFF"/>
        </w:rPr>
        <w:t xml:space="preserve">Roundtable Participant. “Teaching: Using Simulations and Games.” </w:t>
      </w:r>
      <w:r w:rsidRPr="001D4D78">
        <w:t xml:space="preserve">Midwest Political </w:t>
      </w:r>
    </w:p>
    <w:p w14:paraId="14ABFC0C" w14:textId="0A85FF16" w:rsidR="005950B1" w:rsidRPr="001D4D78" w:rsidRDefault="005950B1" w:rsidP="003A3E1E">
      <w:pPr>
        <w:pStyle w:val="ListParagraph"/>
        <w:ind w:left="1170" w:firstLine="270"/>
        <w:jc w:val="both"/>
        <w:rPr>
          <w:color w:val="222222"/>
          <w:shd w:val="clear" w:color="auto" w:fill="FFFFFF"/>
        </w:rPr>
      </w:pPr>
      <w:r w:rsidRPr="001D4D78">
        <w:t>Science Association Annua</w:t>
      </w:r>
      <w:r w:rsidR="00996939" w:rsidRPr="001D4D78">
        <w:t>l Conference.</w:t>
      </w:r>
      <w:r w:rsidRPr="001D4D78">
        <w:t xml:space="preserve"> Chicago, Illinois, April 6, 2018.</w:t>
      </w:r>
    </w:p>
    <w:p w14:paraId="19140E62" w14:textId="77777777" w:rsidR="005950B1" w:rsidRPr="001D4D78" w:rsidRDefault="005950B1" w:rsidP="003A3E1E">
      <w:pPr>
        <w:ind w:left="1170" w:hanging="450"/>
        <w:jc w:val="both"/>
        <w:rPr>
          <w:color w:val="222222"/>
          <w:shd w:val="clear" w:color="auto" w:fill="FFFFFF"/>
        </w:rPr>
      </w:pPr>
    </w:p>
    <w:p w14:paraId="2F440D88" w14:textId="77777777" w:rsidR="003A3E1E" w:rsidRPr="001D4D78" w:rsidRDefault="005950B1" w:rsidP="00183BE7">
      <w:pPr>
        <w:pStyle w:val="ListParagraph"/>
        <w:ind w:left="1170"/>
        <w:jc w:val="both"/>
      </w:pPr>
      <w:r w:rsidRPr="001D4D78">
        <w:rPr>
          <w:color w:val="222222"/>
          <w:shd w:val="clear" w:color="auto" w:fill="FFFFFF"/>
        </w:rPr>
        <w:t>“</w:t>
      </w:r>
      <w:r w:rsidRPr="001D4D78">
        <w:t xml:space="preserve">Toward Creating a New Research Tool: Operationally Defining Cyberterrorism”. </w:t>
      </w:r>
    </w:p>
    <w:p w14:paraId="6997D87C" w14:textId="413527C8" w:rsidR="005950B1" w:rsidRPr="001D4D78" w:rsidRDefault="005950B1" w:rsidP="003A3E1E">
      <w:pPr>
        <w:pStyle w:val="ListParagraph"/>
        <w:ind w:left="1440"/>
        <w:jc w:val="both"/>
      </w:pPr>
      <w:r w:rsidRPr="001D4D78">
        <w:t>Midwest Political Science</w:t>
      </w:r>
      <w:r w:rsidR="00996939" w:rsidRPr="001D4D78">
        <w:t xml:space="preserve"> Association Annual Conference.</w:t>
      </w:r>
      <w:r w:rsidRPr="001D4D78">
        <w:t xml:space="preserve"> Chi</w:t>
      </w:r>
      <w:r w:rsidR="006962B3" w:rsidRPr="001D4D78">
        <w:t xml:space="preserve">cago, Illinois, April 7, 2018. </w:t>
      </w:r>
    </w:p>
    <w:p w14:paraId="0EC7C6F8" w14:textId="77777777" w:rsidR="0082547B" w:rsidRPr="001D4D78" w:rsidRDefault="0082547B" w:rsidP="003A3E1E">
      <w:pPr>
        <w:ind w:left="1170" w:hanging="450"/>
        <w:jc w:val="both"/>
      </w:pPr>
    </w:p>
    <w:p w14:paraId="185ECC40" w14:textId="7AA07CDB" w:rsidR="00AB7160" w:rsidRPr="001D4D78" w:rsidRDefault="00AB7160" w:rsidP="00183BE7">
      <w:pPr>
        <w:pStyle w:val="ListParagraph"/>
        <w:ind w:left="1170"/>
        <w:jc w:val="both"/>
        <w:rPr>
          <w:color w:val="222222"/>
          <w:shd w:val="clear" w:color="auto" w:fill="FFFFFF"/>
        </w:rPr>
      </w:pPr>
      <w:r w:rsidRPr="001D4D78">
        <w:rPr>
          <w:color w:val="222222"/>
          <w:shd w:val="clear" w:color="auto" w:fill="FFFFFF"/>
        </w:rPr>
        <w:t xml:space="preserve">“Using Immersive Experiences to Teach Inquiry Learning: JMUN.” Impacting </w:t>
      </w:r>
    </w:p>
    <w:p w14:paraId="069C5817" w14:textId="60C7E722" w:rsidR="00AB7160" w:rsidRPr="001D4D78" w:rsidRDefault="00AB7160" w:rsidP="003A3E1E">
      <w:pPr>
        <w:ind w:left="1170" w:firstLine="270"/>
        <w:jc w:val="both"/>
        <w:rPr>
          <w:color w:val="222222"/>
          <w:shd w:val="clear" w:color="auto" w:fill="FFFFFF"/>
        </w:rPr>
      </w:pPr>
      <w:r w:rsidRPr="001D4D78">
        <w:rPr>
          <w:color w:val="222222"/>
          <w:shd w:val="clear" w:color="auto" w:fill="FFFFFF"/>
        </w:rPr>
        <w:t>Student Learning Conference, August</w:t>
      </w:r>
      <w:r w:rsidR="00EF5F58" w:rsidRPr="001D4D78">
        <w:rPr>
          <w:color w:val="222222"/>
          <w:shd w:val="clear" w:color="auto" w:fill="FFFFFF"/>
        </w:rPr>
        <w:t>a</w:t>
      </w:r>
      <w:r w:rsidRPr="001D4D78">
        <w:rPr>
          <w:color w:val="222222"/>
          <w:shd w:val="clear" w:color="auto" w:fill="FFFFFF"/>
        </w:rPr>
        <w:t xml:space="preserve"> University College of Education, Augusta, </w:t>
      </w:r>
    </w:p>
    <w:p w14:paraId="710DA2FA" w14:textId="2CA327DE" w:rsidR="00AB7160" w:rsidRPr="001D4D78" w:rsidRDefault="00AB7160" w:rsidP="003A3E1E">
      <w:pPr>
        <w:ind w:left="1170" w:firstLine="270"/>
        <w:jc w:val="both"/>
        <w:rPr>
          <w:color w:val="222222"/>
          <w:shd w:val="clear" w:color="auto" w:fill="FFFFFF"/>
        </w:rPr>
      </w:pPr>
      <w:r w:rsidRPr="001D4D78">
        <w:rPr>
          <w:color w:val="222222"/>
          <w:shd w:val="clear" w:color="auto" w:fill="FFFFFF"/>
        </w:rPr>
        <w:t>GA, February 24</w:t>
      </w:r>
      <w:r w:rsidR="00F304D2" w:rsidRPr="001D4D78">
        <w:rPr>
          <w:color w:val="222222"/>
          <w:shd w:val="clear" w:color="auto" w:fill="FFFFFF"/>
        </w:rPr>
        <w:t>, 2018</w:t>
      </w:r>
      <w:r w:rsidRPr="001D4D78">
        <w:rPr>
          <w:color w:val="222222"/>
          <w:shd w:val="clear" w:color="auto" w:fill="FFFFFF"/>
        </w:rPr>
        <w:t xml:space="preserve">. </w:t>
      </w:r>
    </w:p>
    <w:p w14:paraId="3880F52A" w14:textId="77777777" w:rsidR="00AB7160" w:rsidRPr="001D4D78" w:rsidRDefault="00AB7160" w:rsidP="003A3E1E">
      <w:pPr>
        <w:ind w:left="1170" w:hanging="450"/>
        <w:jc w:val="both"/>
        <w:rPr>
          <w:color w:val="222222"/>
          <w:shd w:val="clear" w:color="auto" w:fill="FFFFFF"/>
        </w:rPr>
      </w:pPr>
    </w:p>
    <w:p w14:paraId="73A8657E" w14:textId="77777777" w:rsidR="003A3E1E" w:rsidRPr="001D4D78" w:rsidRDefault="009F4F1F" w:rsidP="00183BE7">
      <w:pPr>
        <w:pStyle w:val="ListParagraph"/>
        <w:ind w:left="1080"/>
        <w:jc w:val="both"/>
      </w:pPr>
      <w:r w:rsidRPr="001D4D78">
        <w:rPr>
          <w:color w:val="222222"/>
          <w:shd w:val="clear" w:color="auto" w:fill="FFFFFF"/>
        </w:rPr>
        <w:t>“</w:t>
      </w:r>
      <w:r w:rsidRPr="001D4D78">
        <w:t xml:space="preserve">Learning by Experiencing: Improving Student Learning through a Model United </w:t>
      </w:r>
    </w:p>
    <w:p w14:paraId="693C63FE" w14:textId="2F702F2D" w:rsidR="00A14D60" w:rsidRPr="00A50C2B" w:rsidRDefault="009F4F1F" w:rsidP="00A50C2B">
      <w:pPr>
        <w:pStyle w:val="ListParagraph"/>
        <w:ind w:left="1440"/>
        <w:jc w:val="both"/>
      </w:pPr>
      <w:r w:rsidRPr="001D4D78">
        <w:t>Nations Simulation</w:t>
      </w:r>
      <w:r w:rsidRPr="001D4D78">
        <w:rPr>
          <w:color w:val="222222"/>
          <w:shd w:val="clear" w:color="auto" w:fill="FFFFFF"/>
        </w:rPr>
        <w:t>” American Political Science Association Teaching and Learning Conference, Baltimore, MD, February 2-5</w:t>
      </w:r>
      <w:r w:rsidR="00F304D2" w:rsidRPr="001D4D78">
        <w:rPr>
          <w:color w:val="222222"/>
          <w:shd w:val="clear" w:color="auto" w:fill="FFFFFF"/>
        </w:rPr>
        <w:t>, 2018</w:t>
      </w:r>
    </w:p>
    <w:p w14:paraId="0D1E1D87" w14:textId="77777777" w:rsidR="00A50C2B" w:rsidRDefault="00A50C2B" w:rsidP="00A50C2B">
      <w:pPr>
        <w:jc w:val="both"/>
      </w:pPr>
    </w:p>
    <w:p w14:paraId="40A0703A" w14:textId="4036D411" w:rsidR="00A50C2B" w:rsidRDefault="00A50C2B" w:rsidP="00A50C2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SELECTED </w:t>
      </w:r>
      <w:r w:rsidR="00503F3B" w:rsidRPr="001D4D78">
        <w:rPr>
          <w:b/>
          <w:u w:val="single"/>
        </w:rPr>
        <w:t>CONFERENCE CHAIRSHIPS, MODERATOR</w:t>
      </w:r>
      <w:r w:rsidR="00B05789" w:rsidRPr="001D4D78">
        <w:rPr>
          <w:b/>
          <w:u w:val="single"/>
        </w:rPr>
        <w:t>, INVITED</w:t>
      </w:r>
      <w:r>
        <w:rPr>
          <w:b/>
          <w:u w:val="single"/>
        </w:rPr>
        <w:t xml:space="preserve"> </w:t>
      </w:r>
      <w:r w:rsidR="00B05789" w:rsidRPr="001D4D78">
        <w:rPr>
          <w:b/>
          <w:u w:val="single"/>
        </w:rPr>
        <w:t>PRESENTATIONS,</w:t>
      </w:r>
      <w:r w:rsidR="00503F3B" w:rsidRPr="001D4D78">
        <w:rPr>
          <w:b/>
          <w:u w:val="single"/>
        </w:rPr>
        <w:t xml:space="preserve"> AND DISCUSSANT ROLES</w:t>
      </w:r>
    </w:p>
    <w:p w14:paraId="127270C3" w14:textId="77777777" w:rsidR="00A50C2B" w:rsidRPr="00A50C2B" w:rsidRDefault="00A50C2B" w:rsidP="00A50C2B">
      <w:pPr>
        <w:ind w:left="720"/>
        <w:jc w:val="both"/>
        <w:rPr>
          <w:b/>
          <w:u w:val="single"/>
        </w:rPr>
      </w:pPr>
    </w:p>
    <w:p w14:paraId="497D38FD" w14:textId="77777777" w:rsidR="00794284" w:rsidRDefault="009B6547" w:rsidP="0008550C">
      <w:pPr>
        <w:ind w:left="720" w:firstLine="360"/>
        <w:jc w:val="both"/>
      </w:pPr>
      <w:r>
        <w:t>Discussant. “US Foreign Policy</w:t>
      </w:r>
      <w:r w:rsidR="00794284">
        <w:t xml:space="preserve">.” Southern Political Science Association Annual </w:t>
      </w:r>
    </w:p>
    <w:p w14:paraId="3E01D72F" w14:textId="11782702" w:rsidR="009B6547" w:rsidRDefault="00794284" w:rsidP="00794284">
      <w:pPr>
        <w:ind w:left="720" w:firstLine="720"/>
        <w:jc w:val="both"/>
      </w:pPr>
      <w:r>
        <w:t>Conference. San Antonia (Virtual). January 13, 2022.</w:t>
      </w:r>
    </w:p>
    <w:p w14:paraId="20402118" w14:textId="77777777" w:rsidR="009B6547" w:rsidRDefault="009B6547" w:rsidP="0008550C">
      <w:pPr>
        <w:ind w:left="720" w:firstLine="360"/>
        <w:jc w:val="both"/>
      </w:pPr>
    </w:p>
    <w:p w14:paraId="1A618EEE" w14:textId="574258C7" w:rsidR="0008550C" w:rsidRDefault="0008550C" w:rsidP="0008550C">
      <w:pPr>
        <w:ind w:left="720" w:firstLine="360"/>
        <w:jc w:val="both"/>
      </w:pPr>
      <w:r w:rsidRPr="001D4D78">
        <w:t xml:space="preserve">Invited </w:t>
      </w:r>
      <w:r>
        <w:t xml:space="preserve">Panelist: “Security, Intelligence, and Public Health: Counter-Terrorism </w:t>
      </w:r>
    </w:p>
    <w:p w14:paraId="60420871" w14:textId="4C1ABDEB" w:rsidR="0008550C" w:rsidRDefault="0008550C" w:rsidP="0008550C">
      <w:pPr>
        <w:ind w:left="1440"/>
        <w:jc w:val="both"/>
      </w:pPr>
      <w:r>
        <w:t xml:space="preserve">Medicine.” Operational and Prehospital Medicine Symposium: A Collaboration of the ACEP Tactical and EMS Sections. Boston (Virtual). October 26, 2021. </w:t>
      </w:r>
    </w:p>
    <w:p w14:paraId="77F257F1" w14:textId="4A19F111" w:rsidR="0008550C" w:rsidRDefault="0008550C" w:rsidP="0008550C">
      <w:pPr>
        <w:ind w:left="360" w:firstLine="720"/>
        <w:jc w:val="both"/>
      </w:pPr>
      <w:r>
        <w:t xml:space="preserve"> </w:t>
      </w:r>
      <w:r w:rsidRPr="001D4D78">
        <w:t xml:space="preserve"> </w:t>
      </w:r>
    </w:p>
    <w:p w14:paraId="39BC8FC7" w14:textId="0C69064A" w:rsidR="00CB22A8" w:rsidRPr="001D4D78" w:rsidRDefault="00CB22A8" w:rsidP="00183BE7">
      <w:pPr>
        <w:pStyle w:val="ListParagraph"/>
        <w:ind w:left="1080"/>
        <w:jc w:val="both"/>
      </w:pPr>
      <w:r w:rsidRPr="001D4D78">
        <w:t xml:space="preserve">Chair/Discussant. “Conflict and Humanitarian Intervention.” Midwest Political Science Association Annual Conference. Chicago (Virtual). April 17, 2021. </w:t>
      </w:r>
    </w:p>
    <w:p w14:paraId="4A3CFB3A" w14:textId="77777777" w:rsidR="00CB22A8" w:rsidRPr="001D4D78" w:rsidRDefault="00CB22A8" w:rsidP="006F5952">
      <w:pPr>
        <w:ind w:firstLine="720"/>
        <w:jc w:val="both"/>
      </w:pPr>
    </w:p>
    <w:p w14:paraId="235620D1" w14:textId="5072A79C" w:rsidR="00CB22A8" w:rsidRPr="001D4D78" w:rsidRDefault="00CB22A8" w:rsidP="00183BE7">
      <w:pPr>
        <w:pStyle w:val="ListParagraph"/>
        <w:ind w:left="1080"/>
        <w:jc w:val="both"/>
      </w:pPr>
      <w:r w:rsidRPr="001D4D78">
        <w:t xml:space="preserve">Chair/Discussant. “COVID-19 and International Politics.” Midwest Political Science </w:t>
      </w:r>
    </w:p>
    <w:p w14:paraId="3A35C16D" w14:textId="35EEAA9D" w:rsidR="00CB22A8" w:rsidRPr="001D4D78" w:rsidRDefault="00CB22A8" w:rsidP="00CB22A8">
      <w:pPr>
        <w:ind w:left="720" w:firstLine="720"/>
        <w:jc w:val="both"/>
      </w:pPr>
      <w:r w:rsidRPr="001D4D78">
        <w:t xml:space="preserve">Association Annual Conference. Chicago (Virtual). April 16, 2021. </w:t>
      </w:r>
    </w:p>
    <w:p w14:paraId="201424D3" w14:textId="77777777" w:rsidR="00F304D2" w:rsidRPr="001D4D78" w:rsidRDefault="00F304D2" w:rsidP="00CB22A8">
      <w:pPr>
        <w:ind w:left="720" w:firstLine="720"/>
        <w:jc w:val="both"/>
      </w:pPr>
    </w:p>
    <w:p w14:paraId="1D1C8A2C" w14:textId="77777777" w:rsidR="003A3E1E" w:rsidRPr="001D4D78" w:rsidRDefault="00F304D2" w:rsidP="00183BE7">
      <w:pPr>
        <w:pStyle w:val="ListParagraph"/>
        <w:ind w:left="1080"/>
        <w:jc w:val="both"/>
      </w:pPr>
      <w:r w:rsidRPr="001D4D78">
        <w:t xml:space="preserve">Invited Research Presentation: Whiskey-4 Professionalism Series. “Democracy and </w:t>
      </w:r>
    </w:p>
    <w:p w14:paraId="14573BE3" w14:textId="74D150FA" w:rsidR="00F304D2" w:rsidRPr="001D4D78" w:rsidRDefault="00F304D2" w:rsidP="003A3E1E">
      <w:pPr>
        <w:pStyle w:val="ListParagraph"/>
        <w:ind w:left="1440"/>
        <w:jc w:val="both"/>
      </w:pPr>
      <w:r w:rsidRPr="001D4D78">
        <w:t xml:space="preserve">the Initiation of State-Sponsored Cyberattacks.” With Dr. Lance Hunter, Eric Garrett, and Josh Rutland. March 17, 2020. 782D Military Intelligence Battalion (Cyber). Fort Gordon, Georgia. </w:t>
      </w:r>
    </w:p>
    <w:p w14:paraId="7975DCE1" w14:textId="3B4A41B9" w:rsidR="00CB22A8" w:rsidRPr="001D4D78" w:rsidRDefault="00CB22A8" w:rsidP="006F5952">
      <w:pPr>
        <w:ind w:firstLine="720"/>
        <w:jc w:val="both"/>
      </w:pPr>
    </w:p>
    <w:p w14:paraId="08B99D4C" w14:textId="76A730BF" w:rsidR="007933F9" w:rsidRPr="001D4D78" w:rsidRDefault="007933F9" w:rsidP="00183BE7">
      <w:pPr>
        <w:pStyle w:val="ListParagraph"/>
        <w:ind w:left="1080"/>
        <w:jc w:val="both"/>
      </w:pPr>
      <w:r w:rsidRPr="001D4D78">
        <w:t xml:space="preserve">Invited Panelist. “The Legality &amp; History of the Electoral College.” University of </w:t>
      </w:r>
    </w:p>
    <w:p w14:paraId="0CD60D10" w14:textId="1BF45DA7" w:rsidR="007933F9" w:rsidRPr="001D4D78" w:rsidRDefault="007933F9" w:rsidP="007933F9">
      <w:pPr>
        <w:ind w:left="720" w:firstLine="720"/>
        <w:jc w:val="both"/>
      </w:pPr>
      <w:r w:rsidRPr="001D4D78">
        <w:t>Pennsylvania. November 2, 2020.</w:t>
      </w:r>
    </w:p>
    <w:p w14:paraId="453F682F" w14:textId="77777777" w:rsidR="007933F9" w:rsidRPr="001D4D78" w:rsidRDefault="007933F9" w:rsidP="006F5952">
      <w:pPr>
        <w:ind w:firstLine="720"/>
        <w:jc w:val="both"/>
      </w:pPr>
    </w:p>
    <w:p w14:paraId="5A2884A5" w14:textId="2AB6D928" w:rsidR="00AB067C" w:rsidRPr="001D4D78" w:rsidRDefault="00AB067C" w:rsidP="00183BE7">
      <w:pPr>
        <w:pStyle w:val="ListParagraph"/>
        <w:ind w:left="1080"/>
        <w:jc w:val="both"/>
      </w:pPr>
      <w:r w:rsidRPr="001D4D78">
        <w:t xml:space="preserve">Invited Research Presentation: Discovery Talks. Eureka: Explaining the Process of </w:t>
      </w:r>
    </w:p>
    <w:p w14:paraId="5F759C4F" w14:textId="77777777" w:rsidR="00AB067C" w:rsidRPr="001D4D78" w:rsidRDefault="00AB067C" w:rsidP="00AB067C">
      <w:pPr>
        <w:ind w:left="1080" w:firstLine="360"/>
        <w:jc w:val="both"/>
      </w:pPr>
      <w:r w:rsidRPr="001D4D78">
        <w:t xml:space="preserve">Discovery. Augusta University. October 23, 2019. </w:t>
      </w:r>
    </w:p>
    <w:p w14:paraId="3DFA71E5" w14:textId="77777777" w:rsidR="00AB067C" w:rsidRPr="001D4D78" w:rsidRDefault="00AB067C" w:rsidP="00AB067C">
      <w:pPr>
        <w:ind w:left="1170" w:hanging="450"/>
        <w:jc w:val="both"/>
      </w:pPr>
    </w:p>
    <w:p w14:paraId="4BF026F2" w14:textId="77777777" w:rsidR="00AB067C" w:rsidRPr="001D4D78" w:rsidRDefault="00AB067C" w:rsidP="00183BE7">
      <w:pPr>
        <w:pStyle w:val="ListParagraph"/>
        <w:ind w:left="1170"/>
        <w:jc w:val="both"/>
      </w:pPr>
      <w:r w:rsidRPr="001D4D78">
        <w:t>Invited Research Presentation: Life of the Mind Series. “Tocqueville’s Theologico-</w:t>
      </w:r>
    </w:p>
    <w:p w14:paraId="5712FA10" w14:textId="77777777" w:rsidR="00AB067C" w:rsidRPr="001D4D78" w:rsidRDefault="00AB067C" w:rsidP="00AB067C">
      <w:pPr>
        <w:pStyle w:val="ListParagraph"/>
        <w:ind w:left="1170" w:firstLine="270"/>
        <w:jc w:val="both"/>
      </w:pPr>
      <w:r w:rsidRPr="001D4D78">
        <w:t>Political Predicament.” Augusta University. September 16, 2019.</w:t>
      </w:r>
    </w:p>
    <w:p w14:paraId="0E102416" w14:textId="77777777" w:rsidR="00AB067C" w:rsidRPr="001D4D78" w:rsidRDefault="00AB067C" w:rsidP="00AB067C">
      <w:pPr>
        <w:ind w:left="1170" w:hanging="450"/>
        <w:jc w:val="both"/>
      </w:pPr>
    </w:p>
    <w:p w14:paraId="1C452587" w14:textId="77777777" w:rsidR="00AB067C" w:rsidRPr="001D4D78" w:rsidRDefault="00AB067C" w:rsidP="00183BE7">
      <w:pPr>
        <w:pStyle w:val="ListParagraph"/>
        <w:ind w:left="1170"/>
        <w:jc w:val="both"/>
      </w:pPr>
      <w:r w:rsidRPr="001D4D78">
        <w:t xml:space="preserve">*Invited Research Presentation: Military and Veteran Services Professional </w:t>
      </w:r>
    </w:p>
    <w:p w14:paraId="23BD751A" w14:textId="77777777" w:rsidR="00AB067C" w:rsidRPr="001D4D78" w:rsidRDefault="00AB067C" w:rsidP="00AB067C">
      <w:pPr>
        <w:pStyle w:val="ListParagraph"/>
        <w:ind w:left="1170" w:firstLine="270"/>
        <w:jc w:val="both"/>
      </w:pPr>
      <w:r w:rsidRPr="001D4D78">
        <w:t xml:space="preserve">Development Series. “The Initiation of State-Sponsored Cyberattacks.” With Dr. </w:t>
      </w:r>
    </w:p>
    <w:p w14:paraId="36421DBE" w14:textId="0DDA42BC" w:rsidR="00AB067C" w:rsidRPr="001D4D78" w:rsidRDefault="00AB067C" w:rsidP="00AB067C">
      <w:pPr>
        <w:pStyle w:val="ListParagraph"/>
        <w:ind w:left="1170" w:firstLine="270"/>
        <w:jc w:val="both"/>
      </w:pPr>
      <w:r w:rsidRPr="001D4D78">
        <w:t xml:space="preserve">Lance Hunter and Eric Garrett. May 1, 2019. Fort Gordon, Georgia. </w:t>
      </w:r>
    </w:p>
    <w:p w14:paraId="093EE398" w14:textId="77777777" w:rsidR="00AB067C" w:rsidRPr="001D4D78" w:rsidRDefault="00AB067C" w:rsidP="00AB067C">
      <w:pPr>
        <w:pStyle w:val="ListParagraph"/>
        <w:ind w:left="1170" w:firstLine="270"/>
        <w:jc w:val="both"/>
      </w:pPr>
    </w:p>
    <w:p w14:paraId="1435777E" w14:textId="46CFD73F" w:rsidR="001C6E05" w:rsidRPr="001D4D78" w:rsidRDefault="00772027" w:rsidP="00183BE7">
      <w:pPr>
        <w:pStyle w:val="ListParagraph"/>
        <w:ind w:left="1080"/>
        <w:jc w:val="both"/>
      </w:pPr>
      <w:r w:rsidRPr="001D4D78">
        <w:t>Fill-in Chair. “</w:t>
      </w:r>
      <w:r w:rsidR="001C6E05" w:rsidRPr="001D4D78">
        <w:t xml:space="preserve">Politics, Big Data, and New Technology.” Southern Political Science </w:t>
      </w:r>
    </w:p>
    <w:p w14:paraId="5E0DB046" w14:textId="28D6F80A" w:rsidR="00772027" w:rsidRPr="001D4D78" w:rsidRDefault="001C6E05" w:rsidP="001C6E05">
      <w:pPr>
        <w:ind w:left="720" w:firstLine="720"/>
        <w:jc w:val="both"/>
      </w:pPr>
      <w:r w:rsidRPr="001D4D78">
        <w:t>Association Annual Conference. Austin, Texas, January 17, 2019.</w:t>
      </w:r>
    </w:p>
    <w:p w14:paraId="59F64FE7" w14:textId="77777777" w:rsidR="00F304D2" w:rsidRPr="001D4D78" w:rsidRDefault="00F304D2" w:rsidP="001C6E05">
      <w:pPr>
        <w:ind w:left="720" w:firstLine="720"/>
        <w:jc w:val="both"/>
      </w:pPr>
    </w:p>
    <w:p w14:paraId="33F43DDD" w14:textId="77777777" w:rsidR="003A3E1E" w:rsidRPr="001D4D78" w:rsidRDefault="00F304D2" w:rsidP="00183BE7">
      <w:pPr>
        <w:pStyle w:val="ListParagraph"/>
        <w:ind w:left="1080"/>
        <w:jc w:val="both"/>
      </w:pPr>
      <w:r w:rsidRPr="001D4D78">
        <w:t xml:space="preserve">Invited Keynote Speaker: Augusta University Honors Program Graduation Ceremony </w:t>
      </w:r>
    </w:p>
    <w:p w14:paraId="1B6C4BF3" w14:textId="6AED7D7E" w:rsidR="00F304D2" w:rsidRPr="001D4D78" w:rsidRDefault="00F304D2" w:rsidP="003A3E1E">
      <w:pPr>
        <w:ind w:left="1440"/>
        <w:jc w:val="both"/>
      </w:pPr>
      <w:r w:rsidRPr="001D4D78">
        <w:t>and Awards Night. March 15, 2019.</w:t>
      </w:r>
    </w:p>
    <w:p w14:paraId="141AFB14" w14:textId="77777777" w:rsidR="006962B3" w:rsidRPr="001D4D78" w:rsidRDefault="006962B3" w:rsidP="0081427A">
      <w:pPr>
        <w:jc w:val="both"/>
      </w:pPr>
    </w:p>
    <w:p w14:paraId="3848301B" w14:textId="3FD247C2" w:rsidR="006F5952" w:rsidRPr="001D4D78" w:rsidRDefault="006F5952" w:rsidP="00183BE7">
      <w:pPr>
        <w:pStyle w:val="ListParagraph"/>
        <w:ind w:left="1080"/>
        <w:jc w:val="both"/>
      </w:pPr>
      <w:r w:rsidRPr="001D4D78">
        <w:t xml:space="preserve">Panel Organizer and Chair/Discussant. “Pajari Panel for Best Undergraduate Research </w:t>
      </w:r>
    </w:p>
    <w:p w14:paraId="58C6B546" w14:textId="4B93C5D8" w:rsidR="006F5952" w:rsidRPr="001D4D78" w:rsidRDefault="006F5952" w:rsidP="006F5952">
      <w:pPr>
        <w:ind w:left="1440"/>
        <w:jc w:val="both"/>
      </w:pPr>
      <w:r w:rsidRPr="001D4D78">
        <w:t>Paper.” Georgia Political Science Association Annual Conference. Savannah, Ga, November 9, 2018.</w:t>
      </w:r>
    </w:p>
    <w:p w14:paraId="7F19CA21" w14:textId="77777777" w:rsidR="00F304D2" w:rsidRPr="001D4D78" w:rsidRDefault="00F304D2" w:rsidP="006F5952">
      <w:pPr>
        <w:ind w:left="1440"/>
        <w:jc w:val="both"/>
      </w:pPr>
    </w:p>
    <w:p w14:paraId="28F8FE77" w14:textId="77777777" w:rsidR="003A3E1E" w:rsidRPr="001D4D78" w:rsidRDefault="00F304D2" w:rsidP="00183BE7">
      <w:pPr>
        <w:pStyle w:val="ListParagraph"/>
        <w:ind w:left="1080"/>
        <w:jc w:val="both"/>
      </w:pPr>
      <w:r w:rsidRPr="001D4D78">
        <w:t xml:space="preserve">Panelist. “Meet and Greet Speaker Panel.” Technet 2018. Augusta, Ga, August 21, </w:t>
      </w:r>
    </w:p>
    <w:p w14:paraId="034D66AA" w14:textId="32956964" w:rsidR="00F304D2" w:rsidRPr="001D4D78" w:rsidRDefault="00F304D2" w:rsidP="003A3E1E">
      <w:pPr>
        <w:pStyle w:val="ListParagraph"/>
        <w:ind w:left="1800"/>
        <w:jc w:val="both"/>
      </w:pPr>
      <w:r w:rsidRPr="001D4D78">
        <w:t>2018.</w:t>
      </w:r>
    </w:p>
    <w:p w14:paraId="6BAC3DC8" w14:textId="67CCA28F" w:rsidR="006F5952" w:rsidRPr="001D4D78" w:rsidRDefault="006F5952" w:rsidP="005950B1">
      <w:pPr>
        <w:ind w:left="1530" w:hanging="810"/>
        <w:jc w:val="both"/>
      </w:pPr>
    </w:p>
    <w:p w14:paraId="35A01D92" w14:textId="77777777" w:rsidR="00130D83" w:rsidRPr="001D4D78" w:rsidRDefault="00130D83" w:rsidP="00183BE7">
      <w:pPr>
        <w:pStyle w:val="ListParagraph"/>
        <w:ind w:left="1080"/>
        <w:jc w:val="both"/>
        <w:rPr>
          <w:color w:val="222222"/>
          <w:shd w:val="clear" w:color="auto" w:fill="FFFFFF"/>
        </w:rPr>
      </w:pPr>
      <w:r w:rsidRPr="001D4D78">
        <w:rPr>
          <w:color w:val="222222"/>
          <w:shd w:val="clear" w:color="auto" w:fill="FFFFFF"/>
        </w:rPr>
        <w:t>Discussant/</w:t>
      </w:r>
      <w:r w:rsidR="00AB067C" w:rsidRPr="001D4D78">
        <w:rPr>
          <w:color w:val="222222"/>
          <w:shd w:val="clear" w:color="auto" w:fill="FFFFFF"/>
        </w:rPr>
        <w:t xml:space="preserve">Panelist. “Teaching Using CFR Resources.” Invited presentation. College </w:t>
      </w:r>
    </w:p>
    <w:p w14:paraId="6DB06176" w14:textId="46F4BA69" w:rsidR="00AB067C" w:rsidRPr="001D4D78" w:rsidRDefault="00AB067C" w:rsidP="00130D83">
      <w:pPr>
        <w:pStyle w:val="ListParagraph"/>
        <w:ind w:left="1080" w:firstLine="90"/>
        <w:jc w:val="both"/>
        <w:rPr>
          <w:color w:val="222222"/>
          <w:shd w:val="clear" w:color="auto" w:fill="FFFFFF"/>
        </w:rPr>
      </w:pPr>
      <w:r w:rsidRPr="001D4D78">
        <w:rPr>
          <w:color w:val="222222"/>
          <w:shd w:val="clear" w:color="auto" w:fill="FFFFFF"/>
        </w:rPr>
        <w:t xml:space="preserve">and University Educators Workshop. Council on Foreign Relations. NYC, April 20, 2018. </w:t>
      </w:r>
    </w:p>
    <w:p w14:paraId="2297DCA4" w14:textId="77777777" w:rsidR="00AB067C" w:rsidRPr="001D4D78" w:rsidRDefault="00AB067C" w:rsidP="00AB067C">
      <w:pPr>
        <w:ind w:left="1170" w:hanging="450"/>
        <w:jc w:val="both"/>
        <w:rPr>
          <w:color w:val="222222"/>
          <w:shd w:val="clear" w:color="auto" w:fill="FFFFFF"/>
        </w:rPr>
      </w:pPr>
    </w:p>
    <w:p w14:paraId="36F831DB" w14:textId="77777777" w:rsidR="00AB067C" w:rsidRPr="001D4D78" w:rsidRDefault="00AB067C" w:rsidP="00183BE7">
      <w:pPr>
        <w:pStyle w:val="ListParagraph"/>
        <w:ind w:left="1170"/>
        <w:jc w:val="both"/>
        <w:rPr>
          <w:color w:val="222222"/>
          <w:shd w:val="clear" w:color="auto" w:fill="FFFFFF"/>
        </w:rPr>
      </w:pPr>
      <w:r w:rsidRPr="001D4D78">
        <w:rPr>
          <w:color w:val="222222"/>
          <w:shd w:val="clear" w:color="auto" w:fill="FFFFFF"/>
        </w:rPr>
        <w:t xml:space="preserve">Roundtable Participant/Discussant. “Best Practices for Bringing Global Issues into the </w:t>
      </w:r>
    </w:p>
    <w:p w14:paraId="6A9D73D3" w14:textId="35715A9E" w:rsidR="00AB067C" w:rsidRPr="001D4D78" w:rsidRDefault="00AB067C" w:rsidP="00AB067C">
      <w:pPr>
        <w:pStyle w:val="ListParagraph"/>
        <w:ind w:left="1440"/>
        <w:jc w:val="both"/>
        <w:rPr>
          <w:color w:val="222222"/>
          <w:shd w:val="clear" w:color="auto" w:fill="FFFFFF"/>
        </w:rPr>
      </w:pPr>
      <w:r w:rsidRPr="001D4D78">
        <w:rPr>
          <w:color w:val="222222"/>
          <w:shd w:val="clear" w:color="auto" w:fill="FFFFFF"/>
        </w:rPr>
        <w:t>Classroom.” Invited participation. College and University Educators Workshop. Council on Foreign Relations. NYC, April, 20, 2018.</w:t>
      </w:r>
    </w:p>
    <w:p w14:paraId="58AE27A1" w14:textId="77777777" w:rsidR="00AB067C" w:rsidRPr="001D4D78" w:rsidRDefault="00AB067C" w:rsidP="00AB067C">
      <w:pPr>
        <w:pStyle w:val="ListParagraph"/>
        <w:ind w:left="1440"/>
        <w:jc w:val="both"/>
        <w:rPr>
          <w:color w:val="222222"/>
          <w:shd w:val="clear" w:color="auto" w:fill="FFFFFF"/>
        </w:rPr>
      </w:pPr>
    </w:p>
    <w:p w14:paraId="3083D54F" w14:textId="5BEBC1BB" w:rsidR="005950B1" w:rsidRPr="001D4D78" w:rsidRDefault="005950B1" w:rsidP="00183BE7">
      <w:pPr>
        <w:pStyle w:val="ListParagraph"/>
        <w:ind w:left="1080"/>
        <w:jc w:val="both"/>
      </w:pPr>
      <w:r w:rsidRPr="001D4D78">
        <w:t xml:space="preserve">Discussant. “Traditional and Non-Traditional Approaches to International Security.” </w:t>
      </w:r>
    </w:p>
    <w:p w14:paraId="04BF5E6C" w14:textId="44FDEA6D" w:rsidR="005950B1" w:rsidRPr="001D4D78" w:rsidRDefault="005950B1" w:rsidP="00CC37DA">
      <w:pPr>
        <w:ind w:left="1530" w:hanging="90"/>
        <w:jc w:val="both"/>
      </w:pPr>
      <w:r w:rsidRPr="001D4D78">
        <w:t>Midwest Political Science Association Annual Conference.” Chicago, Illinois, April 7, 2018.</w:t>
      </w:r>
    </w:p>
    <w:p w14:paraId="3C911DD7" w14:textId="200DE2A3" w:rsidR="005A72C5" w:rsidRPr="001D4D78" w:rsidRDefault="005A72C5" w:rsidP="009615BE"/>
    <w:sectPr w:rsidR="005A72C5" w:rsidRPr="001D4D78">
      <w:foot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75212" w14:textId="77777777" w:rsidR="00BE609E" w:rsidRDefault="00BE609E" w:rsidP="009966EF">
      <w:r>
        <w:separator/>
      </w:r>
    </w:p>
  </w:endnote>
  <w:endnote w:type="continuationSeparator" w:id="0">
    <w:p w14:paraId="2558B400" w14:textId="77777777" w:rsidR="00BE609E" w:rsidRDefault="00BE609E" w:rsidP="009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115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E4121" w14:textId="5549A65C" w:rsidR="00C03C7B" w:rsidRDefault="00C03C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E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DA57411" w14:textId="77777777" w:rsidR="00C03C7B" w:rsidRDefault="00C03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415F" w14:textId="77777777" w:rsidR="00BE609E" w:rsidRDefault="00BE609E" w:rsidP="009966EF">
      <w:r>
        <w:separator/>
      </w:r>
    </w:p>
  </w:footnote>
  <w:footnote w:type="continuationSeparator" w:id="0">
    <w:p w14:paraId="4FABFD50" w14:textId="77777777" w:rsidR="00BE609E" w:rsidRDefault="00BE609E" w:rsidP="0099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7BD4"/>
    <w:multiLevelType w:val="multilevel"/>
    <w:tmpl w:val="A6C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1588B"/>
    <w:multiLevelType w:val="multilevel"/>
    <w:tmpl w:val="0770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027CF"/>
    <w:multiLevelType w:val="multilevel"/>
    <w:tmpl w:val="C8FA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920E7"/>
    <w:multiLevelType w:val="hybridMultilevel"/>
    <w:tmpl w:val="DBBC751C"/>
    <w:lvl w:ilvl="0" w:tplc="03B2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50B3F"/>
    <w:multiLevelType w:val="multilevel"/>
    <w:tmpl w:val="603A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B0B24"/>
    <w:multiLevelType w:val="multilevel"/>
    <w:tmpl w:val="3310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6F1B79"/>
    <w:multiLevelType w:val="multilevel"/>
    <w:tmpl w:val="3E96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651E3"/>
    <w:multiLevelType w:val="hybridMultilevel"/>
    <w:tmpl w:val="4620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7DE5"/>
    <w:multiLevelType w:val="multilevel"/>
    <w:tmpl w:val="08AC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718AF"/>
    <w:multiLevelType w:val="multilevel"/>
    <w:tmpl w:val="335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4555B"/>
    <w:multiLevelType w:val="multilevel"/>
    <w:tmpl w:val="B2E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21965"/>
    <w:multiLevelType w:val="multilevel"/>
    <w:tmpl w:val="EEBC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95E8A"/>
    <w:multiLevelType w:val="multilevel"/>
    <w:tmpl w:val="5AE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371F8C"/>
    <w:multiLevelType w:val="multilevel"/>
    <w:tmpl w:val="F35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67055E"/>
    <w:multiLevelType w:val="multilevel"/>
    <w:tmpl w:val="290C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FF4236"/>
    <w:multiLevelType w:val="multilevel"/>
    <w:tmpl w:val="B0DA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7609D"/>
    <w:multiLevelType w:val="hybridMultilevel"/>
    <w:tmpl w:val="8EFCE354"/>
    <w:lvl w:ilvl="0" w:tplc="F23C7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C3A7F"/>
    <w:multiLevelType w:val="multilevel"/>
    <w:tmpl w:val="D696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A2CD6"/>
    <w:multiLevelType w:val="multilevel"/>
    <w:tmpl w:val="B914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F60AA"/>
    <w:multiLevelType w:val="hybridMultilevel"/>
    <w:tmpl w:val="F44E17AE"/>
    <w:lvl w:ilvl="0" w:tplc="12CEB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F6418"/>
    <w:multiLevelType w:val="multilevel"/>
    <w:tmpl w:val="979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E2B9D"/>
    <w:multiLevelType w:val="multilevel"/>
    <w:tmpl w:val="9D2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C7CC2"/>
    <w:multiLevelType w:val="hybridMultilevel"/>
    <w:tmpl w:val="4504FD48"/>
    <w:lvl w:ilvl="0" w:tplc="19F67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340E"/>
    <w:multiLevelType w:val="hybridMultilevel"/>
    <w:tmpl w:val="DE969BFC"/>
    <w:lvl w:ilvl="0" w:tplc="291ECC2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FD5A5D"/>
    <w:multiLevelType w:val="hybridMultilevel"/>
    <w:tmpl w:val="017E93E6"/>
    <w:lvl w:ilvl="0" w:tplc="8F1CC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E3E45"/>
    <w:multiLevelType w:val="multilevel"/>
    <w:tmpl w:val="1914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16"/>
  </w:num>
  <w:num w:numId="5">
    <w:abstractNumId w:val="22"/>
  </w:num>
  <w:num w:numId="6">
    <w:abstractNumId w:val="19"/>
  </w:num>
  <w:num w:numId="7">
    <w:abstractNumId w:val="3"/>
  </w:num>
  <w:num w:numId="8">
    <w:abstractNumId w:val="5"/>
  </w:num>
  <w:num w:numId="9">
    <w:abstractNumId w:val="13"/>
  </w:num>
  <w:num w:numId="10">
    <w:abstractNumId w:val="11"/>
  </w:num>
  <w:num w:numId="11">
    <w:abstractNumId w:val="25"/>
  </w:num>
  <w:num w:numId="12">
    <w:abstractNumId w:val="14"/>
  </w:num>
  <w:num w:numId="13">
    <w:abstractNumId w:val="21"/>
  </w:num>
  <w:num w:numId="14">
    <w:abstractNumId w:val="15"/>
  </w:num>
  <w:num w:numId="15">
    <w:abstractNumId w:val="4"/>
  </w:num>
  <w:num w:numId="16">
    <w:abstractNumId w:val="1"/>
  </w:num>
  <w:num w:numId="17">
    <w:abstractNumId w:val="20"/>
  </w:num>
  <w:num w:numId="18">
    <w:abstractNumId w:val="9"/>
  </w:num>
  <w:num w:numId="19">
    <w:abstractNumId w:val="8"/>
  </w:num>
  <w:num w:numId="20">
    <w:abstractNumId w:val="0"/>
  </w:num>
  <w:num w:numId="21">
    <w:abstractNumId w:val="10"/>
  </w:num>
  <w:num w:numId="22">
    <w:abstractNumId w:val="17"/>
  </w:num>
  <w:num w:numId="23">
    <w:abstractNumId w:val="2"/>
  </w:num>
  <w:num w:numId="24">
    <w:abstractNumId w:val="18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UJLQwNLCxNTCyMDMyUdpeDU4uLM/DyQAqNaAHqkjh0sAAAA"/>
  </w:docVars>
  <w:rsids>
    <w:rsidRoot w:val="000F422E"/>
    <w:rsid w:val="000014B3"/>
    <w:rsid w:val="00003B6F"/>
    <w:rsid w:val="000107E1"/>
    <w:rsid w:val="000119E5"/>
    <w:rsid w:val="000160A5"/>
    <w:rsid w:val="000174DC"/>
    <w:rsid w:val="00022F17"/>
    <w:rsid w:val="00024BA5"/>
    <w:rsid w:val="00024F3B"/>
    <w:rsid w:val="000306F5"/>
    <w:rsid w:val="0003169A"/>
    <w:rsid w:val="00031A81"/>
    <w:rsid w:val="00033A0B"/>
    <w:rsid w:val="00036E11"/>
    <w:rsid w:val="000372CF"/>
    <w:rsid w:val="00041713"/>
    <w:rsid w:val="00041851"/>
    <w:rsid w:val="00042886"/>
    <w:rsid w:val="000431E8"/>
    <w:rsid w:val="00043458"/>
    <w:rsid w:val="000447BE"/>
    <w:rsid w:val="00044918"/>
    <w:rsid w:val="00052A30"/>
    <w:rsid w:val="00052B05"/>
    <w:rsid w:val="00056DAA"/>
    <w:rsid w:val="00057E15"/>
    <w:rsid w:val="00073E15"/>
    <w:rsid w:val="00074EA3"/>
    <w:rsid w:val="000753C1"/>
    <w:rsid w:val="00075BF7"/>
    <w:rsid w:val="00075E0E"/>
    <w:rsid w:val="0008550C"/>
    <w:rsid w:val="000857DE"/>
    <w:rsid w:val="00092218"/>
    <w:rsid w:val="000941EA"/>
    <w:rsid w:val="000958E3"/>
    <w:rsid w:val="000961C0"/>
    <w:rsid w:val="000A083E"/>
    <w:rsid w:val="000A0B45"/>
    <w:rsid w:val="000A1607"/>
    <w:rsid w:val="000B1A17"/>
    <w:rsid w:val="000B5C85"/>
    <w:rsid w:val="000B6240"/>
    <w:rsid w:val="000C42EF"/>
    <w:rsid w:val="000D17D7"/>
    <w:rsid w:val="000D48D8"/>
    <w:rsid w:val="000D7F20"/>
    <w:rsid w:val="000E31C8"/>
    <w:rsid w:val="000F357A"/>
    <w:rsid w:val="000F422E"/>
    <w:rsid w:val="000F659B"/>
    <w:rsid w:val="0010081D"/>
    <w:rsid w:val="001109DF"/>
    <w:rsid w:val="00111BB9"/>
    <w:rsid w:val="00120968"/>
    <w:rsid w:val="001216AE"/>
    <w:rsid w:val="001222E0"/>
    <w:rsid w:val="00124010"/>
    <w:rsid w:val="00130D83"/>
    <w:rsid w:val="001364DC"/>
    <w:rsid w:val="00136C7B"/>
    <w:rsid w:val="00140A73"/>
    <w:rsid w:val="001421BA"/>
    <w:rsid w:val="00142D4F"/>
    <w:rsid w:val="001450B3"/>
    <w:rsid w:val="001467EF"/>
    <w:rsid w:val="0014704D"/>
    <w:rsid w:val="001478B0"/>
    <w:rsid w:val="001511BA"/>
    <w:rsid w:val="00152521"/>
    <w:rsid w:val="00152B0D"/>
    <w:rsid w:val="0016125B"/>
    <w:rsid w:val="00163209"/>
    <w:rsid w:val="00170A77"/>
    <w:rsid w:val="001723E0"/>
    <w:rsid w:val="00176017"/>
    <w:rsid w:val="00181D6D"/>
    <w:rsid w:val="00183B3B"/>
    <w:rsid w:val="00183BE7"/>
    <w:rsid w:val="00184BD0"/>
    <w:rsid w:val="001917AD"/>
    <w:rsid w:val="001925F8"/>
    <w:rsid w:val="00194317"/>
    <w:rsid w:val="001946C9"/>
    <w:rsid w:val="00197AAC"/>
    <w:rsid w:val="001A3EA9"/>
    <w:rsid w:val="001A4F20"/>
    <w:rsid w:val="001B28C1"/>
    <w:rsid w:val="001C34EA"/>
    <w:rsid w:val="001C6E05"/>
    <w:rsid w:val="001D08DE"/>
    <w:rsid w:val="001D4102"/>
    <w:rsid w:val="001D4D78"/>
    <w:rsid w:val="001D750D"/>
    <w:rsid w:val="001E074E"/>
    <w:rsid w:val="001F11D6"/>
    <w:rsid w:val="001F36AD"/>
    <w:rsid w:val="001F37ED"/>
    <w:rsid w:val="0020226E"/>
    <w:rsid w:val="00202D84"/>
    <w:rsid w:val="002033F7"/>
    <w:rsid w:val="00203994"/>
    <w:rsid w:val="002039F0"/>
    <w:rsid w:val="00205737"/>
    <w:rsid w:val="002172EE"/>
    <w:rsid w:val="00226AF8"/>
    <w:rsid w:val="002273E2"/>
    <w:rsid w:val="00230B27"/>
    <w:rsid w:val="0023243A"/>
    <w:rsid w:val="00236F94"/>
    <w:rsid w:val="002475CF"/>
    <w:rsid w:val="002514DC"/>
    <w:rsid w:val="00255B6B"/>
    <w:rsid w:val="00260F2D"/>
    <w:rsid w:val="00263DB9"/>
    <w:rsid w:val="00264286"/>
    <w:rsid w:val="00266617"/>
    <w:rsid w:val="0026729D"/>
    <w:rsid w:val="002718E3"/>
    <w:rsid w:val="00272111"/>
    <w:rsid w:val="00272D6A"/>
    <w:rsid w:val="002760FF"/>
    <w:rsid w:val="002773E4"/>
    <w:rsid w:val="00277723"/>
    <w:rsid w:val="00281098"/>
    <w:rsid w:val="0028225F"/>
    <w:rsid w:val="00282E9A"/>
    <w:rsid w:val="0028400A"/>
    <w:rsid w:val="00290178"/>
    <w:rsid w:val="00295CA3"/>
    <w:rsid w:val="0029771D"/>
    <w:rsid w:val="002A0995"/>
    <w:rsid w:val="002A09E6"/>
    <w:rsid w:val="002A16D1"/>
    <w:rsid w:val="002A4F88"/>
    <w:rsid w:val="002A7145"/>
    <w:rsid w:val="002B1500"/>
    <w:rsid w:val="002B61FE"/>
    <w:rsid w:val="002B6214"/>
    <w:rsid w:val="002C2372"/>
    <w:rsid w:val="002C4319"/>
    <w:rsid w:val="002C4743"/>
    <w:rsid w:val="002D3EE6"/>
    <w:rsid w:val="002D5614"/>
    <w:rsid w:val="002E4A44"/>
    <w:rsid w:val="002E62A8"/>
    <w:rsid w:val="002F26F1"/>
    <w:rsid w:val="002F5022"/>
    <w:rsid w:val="002F5C77"/>
    <w:rsid w:val="002F6478"/>
    <w:rsid w:val="00300F56"/>
    <w:rsid w:val="00302166"/>
    <w:rsid w:val="00307D57"/>
    <w:rsid w:val="003105D8"/>
    <w:rsid w:val="003116D8"/>
    <w:rsid w:val="00313954"/>
    <w:rsid w:val="00313F17"/>
    <w:rsid w:val="00323E25"/>
    <w:rsid w:val="0032467A"/>
    <w:rsid w:val="003312F3"/>
    <w:rsid w:val="00331C33"/>
    <w:rsid w:val="00331F91"/>
    <w:rsid w:val="00334A36"/>
    <w:rsid w:val="00346311"/>
    <w:rsid w:val="00347B04"/>
    <w:rsid w:val="00350B4B"/>
    <w:rsid w:val="003528C5"/>
    <w:rsid w:val="003541A1"/>
    <w:rsid w:val="003551AB"/>
    <w:rsid w:val="003560D9"/>
    <w:rsid w:val="0036414F"/>
    <w:rsid w:val="003643A0"/>
    <w:rsid w:val="00370E16"/>
    <w:rsid w:val="003718A9"/>
    <w:rsid w:val="00374682"/>
    <w:rsid w:val="0038049A"/>
    <w:rsid w:val="00380B4A"/>
    <w:rsid w:val="003822B8"/>
    <w:rsid w:val="00391600"/>
    <w:rsid w:val="003925E2"/>
    <w:rsid w:val="00393B8A"/>
    <w:rsid w:val="003957B1"/>
    <w:rsid w:val="00395FE5"/>
    <w:rsid w:val="003A2F04"/>
    <w:rsid w:val="003A3503"/>
    <w:rsid w:val="003A3E1E"/>
    <w:rsid w:val="003A75CD"/>
    <w:rsid w:val="003B06FE"/>
    <w:rsid w:val="003B3F15"/>
    <w:rsid w:val="003B541A"/>
    <w:rsid w:val="003B54A0"/>
    <w:rsid w:val="003C2AA5"/>
    <w:rsid w:val="003D1BA0"/>
    <w:rsid w:val="003D1BDE"/>
    <w:rsid w:val="003D3AE0"/>
    <w:rsid w:val="003D5799"/>
    <w:rsid w:val="003D6840"/>
    <w:rsid w:val="003E31A5"/>
    <w:rsid w:val="003E54F4"/>
    <w:rsid w:val="003F0FFC"/>
    <w:rsid w:val="003F3D64"/>
    <w:rsid w:val="003F5A08"/>
    <w:rsid w:val="004026F3"/>
    <w:rsid w:val="00407015"/>
    <w:rsid w:val="00410EAE"/>
    <w:rsid w:val="004113F6"/>
    <w:rsid w:val="004220C3"/>
    <w:rsid w:val="0042649C"/>
    <w:rsid w:val="00435A36"/>
    <w:rsid w:val="00435B46"/>
    <w:rsid w:val="00436BE6"/>
    <w:rsid w:val="00442528"/>
    <w:rsid w:val="00447360"/>
    <w:rsid w:val="004477C5"/>
    <w:rsid w:val="0045009B"/>
    <w:rsid w:val="004500B8"/>
    <w:rsid w:val="00450405"/>
    <w:rsid w:val="004544F8"/>
    <w:rsid w:val="00462FF7"/>
    <w:rsid w:val="004678E3"/>
    <w:rsid w:val="00473567"/>
    <w:rsid w:val="0047462A"/>
    <w:rsid w:val="00476442"/>
    <w:rsid w:val="0047789D"/>
    <w:rsid w:val="00477A19"/>
    <w:rsid w:val="00480896"/>
    <w:rsid w:val="004842F6"/>
    <w:rsid w:val="00484B1C"/>
    <w:rsid w:val="00490791"/>
    <w:rsid w:val="00492546"/>
    <w:rsid w:val="00492F9B"/>
    <w:rsid w:val="00493AC9"/>
    <w:rsid w:val="004968C6"/>
    <w:rsid w:val="004A13C4"/>
    <w:rsid w:val="004A6084"/>
    <w:rsid w:val="004A68FF"/>
    <w:rsid w:val="004A7806"/>
    <w:rsid w:val="004A7F4F"/>
    <w:rsid w:val="004B05C1"/>
    <w:rsid w:val="004B31F4"/>
    <w:rsid w:val="004B4EE3"/>
    <w:rsid w:val="004C421F"/>
    <w:rsid w:val="004C5B7D"/>
    <w:rsid w:val="004C77D0"/>
    <w:rsid w:val="004D09A5"/>
    <w:rsid w:val="004D76A6"/>
    <w:rsid w:val="004D78F7"/>
    <w:rsid w:val="004E19EC"/>
    <w:rsid w:val="004E551A"/>
    <w:rsid w:val="004F1E9C"/>
    <w:rsid w:val="004F67E4"/>
    <w:rsid w:val="00500E55"/>
    <w:rsid w:val="0050253C"/>
    <w:rsid w:val="00503F3B"/>
    <w:rsid w:val="00506303"/>
    <w:rsid w:val="00510A0E"/>
    <w:rsid w:val="0051320F"/>
    <w:rsid w:val="00513794"/>
    <w:rsid w:val="00522944"/>
    <w:rsid w:val="0052509A"/>
    <w:rsid w:val="005372A8"/>
    <w:rsid w:val="005455E4"/>
    <w:rsid w:val="005502D9"/>
    <w:rsid w:val="00556550"/>
    <w:rsid w:val="0055669F"/>
    <w:rsid w:val="00560321"/>
    <w:rsid w:val="005610B8"/>
    <w:rsid w:val="00571355"/>
    <w:rsid w:val="00572981"/>
    <w:rsid w:val="0057684E"/>
    <w:rsid w:val="00580C62"/>
    <w:rsid w:val="00587D35"/>
    <w:rsid w:val="0059027A"/>
    <w:rsid w:val="00592175"/>
    <w:rsid w:val="005950B1"/>
    <w:rsid w:val="00597B10"/>
    <w:rsid w:val="005A643B"/>
    <w:rsid w:val="005A72C5"/>
    <w:rsid w:val="005B08A6"/>
    <w:rsid w:val="005B14F9"/>
    <w:rsid w:val="005B283D"/>
    <w:rsid w:val="005B5C30"/>
    <w:rsid w:val="005B66B7"/>
    <w:rsid w:val="005B7CC1"/>
    <w:rsid w:val="005C1792"/>
    <w:rsid w:val="005C1B6C"/>
    <w:rsid w:val="005C1EAA"/>
    <w:rsid w:val="005C5AF9"/>
    <w:rsid w:val="005C6C9A"/>
    <w:rsid w:val="005E0D63"/>
    <w:rsid w:val="005E0F00"/>
    <w:rsid w:val="005E105A"/>
    <w:rsid w:val="005E7808"/>
    <w:rsid w:val="005F4B4F"/>
    <w:rsid w:val="005F556F"/>
    <w:rsid w:val="005F55B9"/>
    <w:rsid w:val="005F5B49"/>
    <w:rsid w:val="005F6973"/>
    <w:rsid w:val="0060000B"/>
    <w:rsid w:val="00601EF5"/>
    <w:rsid w:val="006031B5"/>
    <w:rsid w:val="00605B73"/>
    <w:rsid w:val="00605C9C"/>
    <w:rsid w:val="006063E8"/>
    <w:rsid w:val="006102C3"/>
    <w:rsid w:val="006135DF"/>
    <w:rsid w:val="00620EAE"/>
    <w:rsid w:val="006221FE"/>
    <w:rsid w:val="00623875"/>
    <w:rsid w:val="00625BDA"/>
    <w:rsid w:val="00625EBB"/>
    <w:rsid w:val="006364EA"/>
    <w:rsid w:val="00637588"/>
    <w:rsid w:val="006378B3"/>
    <w:rsid w:val="00640498"/>
    <w:rsid w:val="0064184E"/>
    <w:rsid w:val="006424A6"/>
    <w:rsid w:val="00643A94"/>
    <w:rsid w:val="00645964"/>
    <w:rsid w:val="00647A21"/>
    <w:rsid w:val="00647E3D"/>
    <w:rsid w:val="006500B5"/>
    <w:rsid w:val="00653104"/>
    <w:rsid w:val="00653877"/>
    <w:rsid w:val="0065548C"/>
    <w:rsid w:val="0065729A"/>
    <w:rsid w:val="00662B5F"/>
    <w:rsid w:val="00662D87"/>
    <w:rsid w:val="006634C3"/>
    <w:rsid w:val="00665BD1"/>
    <w:rsid w:val="00670870"/>
    <w:rsid w:val="00671144"/>
    <w:rsid w:val="0069035F"/>
    <w:rsid w:val="00692A57"/>
    <w:rsid w:val="00693176"/>
    <w:rsid w:val="0069403D"/>
    <w:rsid w:val="00695B5B"/>
    <w:rsid w:val="006962B3"/>
    <w:rsid w:val="006A3E42"/>
    <w:rsid w:val="006A52F4"/>
    <w:rsid w:val="006A5F2C"/>
    <w:rsid w:val="006A665B"/>
    <w:rsid w:val="006B0371"/>
    <w:rsid w:val="006B4537"/>
    <w:rsid w:val="006B567E"/>
    <w:rsid w:val="006B7216"/>
    <w:rsid w:val="006B7315"/>
    <w:rsid w:val="006C1BD8"/>
    <w:rsid w:val="006D447A"/>
    <w:rsid w:val="006D5761"/>
    <w:rsid w:val="006E0EA0"/>
    <w:rsid w:val="006E2681"/>
    <w:rsid w:val="006E5C67"/>
    <w:rsid w:val="006E73A9"/>
    <w:rsid w:val="006F0B41"/>
    <w:rsid w:val="006F1082"/>
    <w:rsid w:val="006F20EF"/>
    <w:rsid w:val="006F3F43"/>
    <w:rsid w:val="006F5952"/>
    <w:rsid w:val="006F7073"/>
    <w:rsid w:val="007019E2"/>
    <w:rsid w:val="007048A1"/>
    <w:rsid w:val="00706AB5"/>
    <w:rsid w:val="0071108F"/>
    <w:rsid w:val="00712648"/>
    <w:rsid w:val="00722139"/>
    <w:rsid w:val="00723CC8"/>
    <w:rsid w:val="007241AA"/>
    <w:rsid w:val="00730D93"/>
    <w:rsid w:val="0073239A"/>
    <w:rsid w:val="007341DD"/>
    <w:rsid w:val="0073428A"/>
    <w:rsid w:val="0073744C"/>
    <w:rsid w:val="007402B9"/>
    <w:rsid w:val="007428A0"/>
    <w:rsid w:val="00743220"/>
    <w:rsid w:val="007440CB"/>
    <w:rsid w:val="00751364"/>
    <w:rsid w:val="00757A23"/>
    <w:rsid w:val="007609C6"/>
    <w:rsid w:val="007636AF"/>
    <w:rsid w:val="00772027"/>
    <w:rsid w:val="0077501C"/>
    <w:rsid w:val="00775102"/>
    <w:rsid w:val="0077595C"/>
    <w:rsid w:val="00777197"/>
    <w:rsid w:val="007874B7"/>
    <w:rsid w:val="00787812"/>
    <w:rsid w:val="00787B39"/>
    <w:rsid w:val="00791581"/>
    <w:rsid w:val="007933F9"/>
    <w:rsid w:val="00794284"/>
    <w:rsid w:val="007A4D36"/>
    <w:rsid w:val="007A5AB5"/>
    <w:rsid w:val="007A71EA"/>
    <w:rsid w:val="007B299A"/>
    <w:rsid w:val="007B32E4"/>
    <w:rsid w:val="007B35D6"/>
    <w:rsid w:val="007B79D8"/>
    <w:rsid w:val="007C505D"/>
    <w:rsid w:val="007C5586"/>
    <w:rsid w:val="007C786E"/>
    <w:rsid w:val="007D1207"/>
    <w:rsid w:val="007D42C4"/>
    <w:rsid w:val="007D42E4"/>
    <w:rsid w:val="007E4C6B"/>
    <w:rsid w:val="007F7299"/>
    <w:rsid w:val="007F7ADE"/>
    <w:rsid w:val="00800C5A"/>
    <w:rsid w:val="00805689"/>
    <w:rsid w:val="008071BB"/>
    <w:rsid w:val="00810D40"/>
    <w:rsid w:val="00811B88"/>
    <w:rsid w:val="00812846"/>
    <w:rsid w:val="00813397"/>
    <w:rsid w:val="00813A85"/>
    <w:rsid w:val="0081427A"/>
    <w:rsid w:val="00815D96"/>
    <w:rsid w:val="00821364"/>
    <w:rsid w:val="00823302"/>
    <w:rsid w:val="0082547B"/>
    <w:rsid w:val="00825E9B"/>
    <w:rsid w:val="00830DB3"/>
    <w:rsid w:val="008328D7"/>
    <w:rsid w:val="00833B33"/>
    <w:rsid w:val="00833E5E"/>
    <w:rsid w:val="00834ED5"/>
    <w:rsid w:val="0083753B"/>
    <w:rsid w:val="008408CE"/>
    <w:rsid w:val="00842E32"/>
    <w:rsid w:val="00843426"/>
    <w:rsid w:val="00843B7C"/>
    <w:rsid w:val="00846CC3"/>
    <w:rsid w:val="008509A7"/>
    <w:rsid w:val="008512ED"/>
    <w:rsid w:val="00852EF4"/>
    <w:rsid w:val="00855E60"/>
    <w:rsid w:val="00857C39"/>
    <w:rsid w:val="008601FE"/>
    <w:rsid w:val="00861B58"/>
    <w:rsid w:val="0086230D"/>
    <w:rsid w:val="00871DC6"/>
    <w:rsid w:val="00874FEC"/>
    <w:rsid w:val="00876451"/>
    <w:rsid w:val="0087680A"/>
    <w:rsid w:val="008839FB"/>
    <w:rsid w:val="0088486F"/>
    <w:rsid w:val="0088656C"/>
    <w:rsid w:val="00886BE1"/>
    <w:rsid w:val="008925C9"/>
    <w:rsid w:val="00895FEA"/>
    <w:rsid w:val="008A0600"/>
    <w:rsid w:val="008A64BC"/>
    <w:rsid w:val="008B4F6A"/>
    <w:rsid w:val="008B52D7"/>
    <w:rsid w:val="008B57AA"/>
    <w:rsid w:val="008B63F0"/>
    <w:rsid w:val="008C4DDE"/>
    <w:rsid w:val="008C5EF0"/>
    <w:rsid w:val="008D2F32"/>
    <w:rsid w:val="008D3215"/>
    <w:rsid w:val="008E2814"/>
    <w:rsid w:val="008E2BBA"/>
    <w:rsid w:val="008F36B8"/>
    <w:rsid w:val="008F5DDF"/>
    <w:rsid w:val="008F6555"/>
    <w:rsid w:val="0090399B"/>
    <w:rsid w:val="0090464F"/>
    <w:rsid w:val="00906C05"/>
    <w:rsid w:val="009110F9"/>
    <w:rsid w:val="00917B0B"/>
    <w:rsid w:val="0092248F"/>
    <w:rsid w:val="009245A0"/>
    <w:rsid w:val="009300BA"/>
    <w:rsid w:val="00934733"/>
    <w:rsid w:val="0093587B"/>
    <w:rsid w:val="00942C56"/>
    <w:rsid w:val="009437F9"/>
    <w:rsid w:val="009510DC"/>
    <w:rsid w:val="00955BD9"/>
    <w:rsid w:val="00956222"/>
    <w:rsid w:val="009615BE"/>
    <w:rsid w:val="00965AC8"/>
    <w:rsid w:val="00965F29"/>
    <w:rsid w:val="00977D45"/>
    <w:rsid w:val="00980F93"/>
    <w:rsid w:val="00981F9D"/>
    <w:rsid w:val="0098530D"/>
    <w:rsid w:val="009966EF"/>
    <w:rsid w:val="00996939"/>
    <w:rsid w:val="009A2C6C"/>
    <w:rsid w:val="009A60D7"/>
    <w:rsid w:val="009A61CC"/>
    <w:rsid w:val="009A711C"/>
    <w:rsid w:val="009B6547"/>
    <w:rsid w:val="009C2B2C"/>
    <w:rsid w:val="009C5AB1"/>
    <w:rsid w:val="009D4FB0"/>
    <w:rsid w:val="009E07DD"/>
    <w:rsid w:val="009E48AD"/>
    <w:rsid w:val="009E5819"/>
    <w:rsid w:val="009E60C4"/>
    <w:rsid w:val="009F0EC3"/>
    <w:rsid w:val="009F4F1F"/>
    <w:rsid w:val="00A02173"/>
    <w:rsid w:val="00A02B7E"/>
    <w:rsid w:val="00A04812"/>
    <w:rsid w:val="00A05894"/>
    <w:rsid w:val="00A061E8"/>
    <w:rsid w:val="00A1412E"/>
    <w:rsid w:val="00A14D60"/>
    <w:rsid w:val="00A210AA"/>
    <w:rsid w:val="00A22746"/>
    <w:rsid w:val="00A2285E"/>
    <w:rsid w:val="00A229A1"/>
    <w:rsid w:val="00A2515D"/>
    <w:rsid w:val="00A25F91"/>
    <w:rsid w:val="00A26E90"/>
    <w:rsid w:val="00A30AF8"/>
    <w:rsid w:val="00A34829"/>
    <w:rsid w:val="00A35AF6"/>
    <w:rsid w:val="00A40376"/>
    <w:rsid w:val="00A41005"/>
    <w:rsid w:val="00A418B5"/>
    <w:rsid w:val="00A4474F"/>
    <w:rsid w:val="00A44BD7"/>
    <w:rsid w:val="00A451D1"/>
    <w:rsid w:val="00A50C2B"/>
    <w:rsid w:val="00A57053"/>
    <w:rsid w:val="00A579B3"/>
    <w:rsid w:val="00A634B1"/>
    <w:rsid w:val="00A63D8E"/>
    <w:rsid w:val="00A737AB"/>
    <w:rsid w:val="00A74CD2"/>
    <w:rsid w:val="00A758FB"/>
    <w:rsid w:val="00A817AC"/>
    <w:rsid w:val="00A9308E"/>
    <w:rsid w:val="00A967CF"/>
    <w:rsid w:val="00A96DE3"/>
    <w:rsid w:val="00AA5007"/>
    <w:rsid w:val="00AB067C"/>
    <w:rsid w:val="00AB0C44"/>
    <w:rsid w:val="00AB5349"/>
    <w:rsid w:val="00AB7160"/>
    <w:rsid w:val="00AC4065"/>
    <w:rsid w:val="00AC746B"/>
    <w:rsid w:val="00AC77E1"/>
    <w:rsid w:val="00AD439E"/>
    <w:rsid w:val="00AD69E8"/>
    <w:rsid w:val="00AE3BCF"/>
    <w:rsid w:val="00AE3C83"/>
    <w:rsid w:val="00AE40D5"/>
    <w:rsid w:val="00AE6FC4"/>
    <w:rsid w:val="00AF328D"/>
    <w:rsid w:val="00AF3CED"/>
    <w:rsid w:val="00B01674"/>
    <w:rsid w:val="00B02BD1"/>
    <w:rsid w:val="00B03715"/>
    <w:rsid w:val="00B05789"/>
    <w:rsid w:val="00B0775E"/>
    <w:rsid w:val="00B11924"/>
    <w:rsid w:val="00B1309F"/>
    <w:rsid w:val="00B14FC3"/>
    <w:rsid w:val="00B17C37"/>
    <w:rsid w:val="00B2032D"/>
    <w:rsid w:val="00B24755"/>
    <w:rsid w:val="00B24778"/>
    <w:rsid w:val="00B24FF9"/>
    <w:rsid w:val="00B266A9"/>
    <w:rsid w:val="00B27A36"/>
    <w:rsid w:val="00B27F1B"/>
    <w:rsid w:val="00B35AB4"/>
    <w:rsid w:val="00B41B63"/>
    <w:rsid w:val="00B429D5"/>
    <w:rsid w:val="00B43A83"/>
    <w:rsid w:val="00B45F18"/>
    <w:rsid w:val="00B47FCD"/>
    <w:rsid w:val="00B50082"/>
    <w:rsid w:val="00B50FA9"/>
    <w:rsid w:val="00B57DDA"/>
    <w:rsid w:val="00B63C9A"/>
    <w:rsid w:val="00B646CB"/>
    <w:rsid w:val="00B66B6F"/>
    <w:rsid w:val="00B66EDB"/>
    <w:rsid w:val="00B701BC"/>
    <w:rsid w:val="00B701D4"/>
    <w:rsid w:val="00B70B72"/>
    <w:rsid w:val="00B7181A"/>
    <w:rsid w:val="00B75A16"/>
    <w:rsid w:val="00B767FE"/>
    <w:rsid w:val="00B87AAC"/>
    <w:rsid w:val="00B90F81"/>
    <w:rsid w:val="00B94086"/>
    <w:rsid w:val="00B9680E"/>
    <w:rsid w:val="00B9694E"/>
    <w:rsid w:val="00BB284A"/>
    <w:rsid w:val="00BB2E6F"/>
    <w:rsid w:val="00BB423F"/>
    <w:rsid w:val="00BB58F0"/>
    <w:rsid w:val="00BC6158"/>
    <w:rsid w:val="00BC64DD"/>
    <w:rsid w:val="00BC7400"/>
    <w:rsid w:val="00BC7906"/>
    <w:rsid w:val="00BD194D"/>
    <w:rsid w:val="00BD67EE"/>
    <w:rsid w:val="00BD7B16"/>
    <w:rsid w:val="00BE00CD"/>
    <w:rsid w:val="00BE0220"/>
    <w:rsid w:val="00BE4106"/>
    <w:rsid w:val="00BE609E"/>
    <w:rsid w:val="00BF0479"/>
    <w:rsid w:val="00BF78C8"/>
    <w:rsid w:val="00C00B7E"/>
    <w:rsid w:val="00C02800"/>
    <w:rsid w:val="00C03615"/>
    <w:rsid w:val="00C03C7B"/>
    <w:rsid w:val="00C20C4C"/>
    <w:rsid w:val="00C213F8"/>
    <w:rsid w:val="00C21897"/>
    <w:rsid w:val="00C22ED9"/>
    <w:rsid w:val="00C2392C"/>
    <w:rsid w:val="00C24594"/>
    <w:rsid w:val="00C3256A"/>
    <w:rsid w:val="00C33C76"/>
    <w:rsid w:val="00C43929"/>
    <w:rsid w:val="00C4612A"/>
    <w:rsid w:val="00C4697B"/>
    <w:rsid w:val="00C50D21"/>
    <w:rsid w:val="00C52FF4"/>
    <w:rsid w:val="00C54AE2"/>
    <w:rsid w:val="00C625C2"/>
    <w:rsid w:val="00C640BC"/>
    <w:rsid w:val="00C730D7"/>
    <w:rsid w:val="00C80773"/>
    <w:rsid w:val="00C85E40"/>
    <w:rsid w:val="00C95ED9"/>
    <w:rsid w:val="00CA1F02"/>
    <w:rsid w:val="00CA26E9"/>
    <w:rsid w:val="00CA31CF"/>
    <w:rsid w:val="00CA4590"/>
    <w:rsid w:val="00CA67EC"/>
    <w:rsid w:val="00CA7E13"/>
    <w:rsid w:val="00CA7FF3"/>
    <w:rsid w:val="00CB22A8"/>
    <w:rsid w:val="00CB3CCE"/>
    <w:rsid w:val="00CB6D72"/>
    <w:rsid w:val="00CB6DD8"/>
    <w:rsid w:val="00CC3775"/>
    <w:rsid w:val="00CC37DA"/>
    <w:rsid w:val="00CC5785"/>
    <w:rsid w:val="00CC5B1B"/>
    <w:rsid w:val="00CC69AF"/>
    <w:rsid w:val="00CC6FF3"/>
    <w:rsid w:val="00CE0AE2"/>
    <w:rsid w:val="00CE1B7C"/>
    <w:rsid w:val="00CE6516"/>
    <w:rsid w:val="00CF17E7"/>
    <w:rsid w:val="00CF4CAC"/>
    <w:rsid w:val="00D05628"/>
    <w:rsid w:val="00D063BC"/>
    <w:rsid w:val="00D10CD7"/>
    <w:rsid w:val="00D20032"/>
    <w:rsid w:val="00D2249B"/>
    <w:rsid w:val="00D23825"/>
    <w:rsid w:val="00D33327"/>
    <w:rsid w:val="00D368A1"/>
    <w:rsid w:val="00D441B1"/>
    <w:rsid w:val="00D4642D"/>
    <w:rsid w:val="00D47C14"/>
    <w:rsid w:val="00D52277"/>
    <w:rsid w:val="00D622D0"/>
    <w:rsid w:val="00D652D9"/>
    <w:rsid w:val="00D65663"/>
    <w:rsid w:val="00D66F14"/>
    <w:rsid w:val="00D741F9"/>
    <w:rsid w:val="00D772B0"/>
    <w:rsid w:val="00D81E21"/>
    <w:rsid w:val="00D821FB"/>
    <w:rsid w:val="00D82BB3"/>
    <w:rsid w:val="00D83F9F"/>
    <w:rsid w:val="00D86E35"/>
    <w:rsid w:val="00D91A1E"/>
    <w:rsid w:val="00D92BD4"/>
    <w:rsid w:val="00D93B8D"/>
    <w:rsid w:val="00D96D04"/>
    <w:rsid w:val="00D9711D"/>
    <w:rsid w:val="00D97215"/>
    <w:rsid w:val="00DA02B1"/>
    <w:rsid w:val="00DA25A7"/>
    <w:rsid w:val="00DA6D88"/>
    <w:rsid w:val="00DB1178"/>
    <w:rsid w:val="00DB40DD"/>
    <w:rsid w:val="00DB5177"/>
    <w:rsid w:val="00DB5740"/>
    <w:rsid w:val="00DC476B"/>
    <w:rsid w:val="00DD2B2E"/>
    <w:rsid w:val="00DD4ED2"/>
    <w:rsid w:val="00DE15D5"/>
    <w:rsid w:val="00DE3A48"/>
    <w:rsid w:val="00DE3F43"/>
    <w:rsid w:val="00DE718A"/>
    <w:rsid w:val="00DE7E0B"/>
    <w:rsid w:val="00DF006E"/>
    <w:rsid w:val="00DF14E1"/>
    <w:rsid w:val="00DF3E2F"/>
    <w:rsid w:val="00DF5AA5"/>
    <w:rsid w:val="00E0141D"/>
    <w:rsid w:val="00E0271A"/>
    <w:rsid w:val="00E0451D"/>
    <w:rsid w:val="00E057A9"/>
    <w:rsid w:val="00E12257"/>
    <w:rsid w:val="00E1507D"/>
    <w:rsid w:val="00E314A1"/>
    <w:rsid w:val="00E3366C"/>
    <w:rsid w:val="00E33989"/>
    <w:rsid w:val="00E35ADF"/>
    <w:rsid w:val="00E37DAC"/>
    <w:rsid w:val="00E4592D"/>
    <w:rsid w:val="00E52960"/>
    <w:rsid w:val="00E52B98"/>
    <w:rsid w:val="00E60A45"/>
    <w:rsid w:val="00E65B36"/>
    <w:rsid w:val="00E715A3"/>
    <w:rsid w:val="00E7356C"/>
    <w:rsid w:val="00E745C4"/>
    <w:rsid w:val="00E81DCE"/>
    <w:rsid w:val="00E855BB"/>
    <w:rsid w:val="00E85A24"/>
    <w:rsid w:val="00E87FF9"/>
    <w:rsid w:val="00E93F5A"/>
    <w:rsid w:val="00EA29BE"/>
    <w:rsid w:val="00EA4B77"/>
    <w:rsid w:val="00EA6FB1"/>
    <w:rsid w:val="00EB492C"/>
    <w:rsid w:val="00EB5D89"/>
    <w:rsid w:val="00EB68DC"/>
    <w:rsid w:val="00EC28D4"/>
    <w:rsid w:val="00EC2940"/>
    <w:rsid w:val="00EC2B7C"/>
    <w:rsid w:val="00EC2FE5"/>
    <w:rsid w:val="00EC390A"/>
    <w:rsid w:val="00EC3C0A"/>
    <w:rsid w:val="00EC5FD9"/>
    <w:rsid w:val="00EC7E8B"/>
    <w:rsid w:val="00ED0C6E"/>
    <w:rsid w:val="00ED1070"/>
    <w:rsid w:val="00ED38FE"/>
    <w:rsid w:val="00ED5221"/>
    <w:rsid w:val="00EE0EE6"/>
    <w:rsid w:val="00EE1FB7"/>
    <w:rsid w:val="00EE2B55"/>
    <w:rsid w:val="00EE6847"/>
    <w:rsid w:val="00EE6B3A"/>
    <w:rsid w:val="00EF2C2B"/>
    <w:rsid w:val="00EF5F58"/>
    <w:rsid w:val="00EF7069"/>
    <w:rsid w:val="00EF732C"/>
    <w:rsid w:val="00F02E51"/>
    <w:rsid w:val="00F033F9"/>
    <w:rsid w:val="00F1604D"/>
    <w:rsid w:val="00F17B72"/>
    <w:rsid w:val="00F17CAE"/>
    <w:rsid w:val="00F2447D"/>
    <w:rsid w:val="00F247B5"/>
    <w:rsid w:val="00F304D2"/>
    <w:rsid w:val="00F31E49"/>
    <w:rsid w:val="00F34088"/>
    <w:rsid w:val="00F37066"/>
    <w:rsid w:val="00F41DC7"/>
    <w:rsid w:val="00F47644"/>
    <w:rsid w:val="00F54CB4"/>
    <w:rsid w:val="00F56791"/>
    <w:rsid w:val="00F56CDF"/>
    <w:rsid w:val="00F57F2F"/>
    <w:rsid w:val="00F647CE"/>
    <w:rsid w:val="00F74C0D"/>
    <w:rsid w:val="00F75D10"/>
    <w:rsid w:val="00F777FE"/>
    <w:rsid w:val="00F77A57"/>
    <w:rsid w:val="00F80B49"/>
    <w:rsid w:val="00F810DF"/>
    <w:rsid w:val="00F83BDB"/>
    <w:rsid w:val="00F85D52"/>
    <w:rsid w:val="00FA31FE"/>
    <w:rsid w:val="00FA35F8"/>
    <w:rsid w:val="00FB030E"/>
    <w:rsid w:val="00FB5A6B"/>
    <w:rsid w:val="00FC0763"/>
    <w:rsid w:val="00FC085F"/>
    <w:rsid w:val="00FC1B19"/>
    <w:rsid w:val="00FC30A8"/>
    <w:rsid w:val="00FC5850"/>
    <w:rsid w:val="00FC587E"/>
    <w:rsid w:val="00FD3445"/>
    <w:rsid w:val="00FD3F98"/>
    <w:rsid w:val="00FD3FDE"/>
    <w:rsid w:val="00FD588C"/>
    <w:rsid w:val="00FD5B59"/>
    <w:rsid w:val="00FE0E55"/>
    <w:rsid w:val="00FE3815"/>
    <w:rsid w:val="00FE4430"/>
    <w:rsid w:val="00FF2689"/>
    <w:rsid w:val="00FF370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6120"/>
  <w15:docId w15:val="{2E9C7EB9-BC79-4D95-A099-7F94C79D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5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43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D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D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62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6EF"/>
  </w:style>
  <w:style w:type="paragraph" w:styleId="Footer">
    <w:name w:val="footer"/>
    <w:basedOn w:val="Normal"/>
    <w:link w:val="FooterChar"/>
    <w:uiPriority w:val="99"/>
    <w:unhideWhenUsed/>
    <w:rsid w:val="0099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6EF"/>
  </w:style>
  <w:style w:type="character" w:styleId="CommentReference">
    <w:name w:val="annotation reference"/>
    <w:basedOn w:val="DefaultParagraphFont"/>
    <w:uiPriority w:val="99"/>
    <w:semiHidden/>
    <w:unhideWhenUsed/>
    <w:rsid w:val="0043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0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FE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43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B567E"/>
  </w:style>
  <w:style w:type="character" w:customStyle="1" w:styleId="Heading1Char">
    <w:name w:val="Heading 1 Char"/>
    <w:basedOn w:val="DefaultParagraphFont"/>
    <w:link w:val="Heading1"/>
    <w:uiPriority w:val="9"/>
    <w:rsid w:val="00E745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5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opper">
    <w:name w:val="topper"/>
    <w:basedOn w:val="DefaultParagraphFont"/>
    <w:rsid w:val="00E745C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EE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18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05C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C4DD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D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deo-description">
    <w:name w:val="video-description"/>
    <w:basedOn w:val="DefaultParagraphFont"/>
    <w:rsid w:val="008C4DDE"/>
  </w:style>
  <w:style w:type="character" w:customStyle="1" w:styleId="author">
    <w:name w:val="author"/>
    <w:basedOn w:val="DefaultParagraphFont"/>
    <w:rsid w:val="008C4DDE"/>
  </w:style>
  <w:style w:type="character" w:customStyle="1" w:styleId="date-time">
    <w:name w:val="date-time"/>
    <w:basedOn w:val="DefaultParagraphFont"/>
    <w:rsid w:val="008C4DDE"/>
  </w:style>
  <w:style w:type="paragraph" w:customStyle="1" w:styleId="text">
    <w:name w:val="text"/>
    <w:basedOn w:val="Normal"/>
    <w:rsid w:val="008C4DDE"/>
    <w:pPr>
      <w:spacing w:before="100" w:beforeAutospacing="1" w:after="100" w:afterAutospacing="1"/>
    </w:pPr>
  </w:style>
  <w:style w:type="character" w:customStyle="1" w:styleId="ml-2">
    <w:name w:val="ml-2"/>
    <w:basedOn w:val="DefaultParagraphFont"/>
    <w:rsid w:val="008C4DDE"/>
  </w:style>
  <w:style w:type="paragraph" w:customStyle="1" w:styleId="copyright">
    <w:name w:val="copyright"/>
    <w:basedOn w:val="Normal"/>
    <w:rsid w:val="008C4DDE"/>
    <w:pPr>
      <w:spacing w:before="100" w:beforeAutospacing="1" w:after="100" w:afterAutospacing="1"/>
    </w:pPr>
  </w:style>
  <w:style w:type="paragraph" w:customStyle="1" w:styleId="ob-dynamic-rec-container">
    <w:name w:val="ob-dynamic-rec-container"/>
    <w:basedOn w:val="Normal"/>
    <w:rsid w:val="008C4DDE"/>
    <w:pPr>
      <w:spacing w:before="100" w:beforeAutospacing="1" w:after="100" w:afterAutospacing="1"/>
    </w:pPr>
  </w:style>
  <w:style w:type="character" w:customStyle="1" w:styleId="ob-unit">
    <w:name w:val="ob-unit"/>
    <w:basedOn w:val="DefaultParagraphFont"/>
    <w:rsid w:val="008C4DDE"/>
  </w:style>
  <w:style w:type="character" w:customStyle="1" w:styleId="ob-grid-header-text">
    <w:name w:val="ob-grid-header-text"/>
    <w:basedOn w:val="DefaultParagraphFont"/>
    <w:rsid w:val="008C4DDE"/>
  </w:style>
  <w:style w:type="character" w:customStyle="1" w:styleId="ob-reel-source-text">
    <w:name w:val="ob-reel-source-text"/>
    <w:basedOn w:val="DefaultParagraphFont"/>
    <w:rsid w:val="008C4DDE"/>
  </w:style>
  <w:style w:type="character" w:customStyle="1" w:styleId="ob-reel-more-text">
    <w:name w:val="ob-reel-more-text"/>
    <w:basedOn w:val="DefaultParagraphFont"/>
    <w:rsid w:val="008C4DDE"/>
  </w:style>
  <w:style w:type="paragraph" w:customStyle="1" w:styleId="footer-contact">
    <w:name w:val="footer-contact"/>
    <w:basedOn w:val="Normal"/>
    <w:rsid w:val="008C4DDE"/>
    <w:pPr>
      <w:spacing w:before="100" w:beforeAutospacing="1" w:after="100" w:afterAutospacing="1"/>
    </w:pPr>
  </w:style>
  <w:style w:type="paragraph" w:customStyle="1" w:styleId="dx-doi">
    <w:name w:val="dx-doi"/>
    <w:basedOn w:val="Normal"/>
    <w:rsid w:val="002E4A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91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9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8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4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5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0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16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62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168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FFFF"/>
                                                                                <w:left w:val="single" w:sz="12" w:space="0" w:color="FFFFFF"/>
                                                                                <w:bottom w:val="single" w:sz="12" w:space="0" w:color="FFFFFF"/>
                                                                                <w:right w:val="single" w:sz="12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14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73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90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48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96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7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23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4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6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8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43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3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5048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73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8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461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34228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431110">
                                                          <w:marLeft w:val="270"/>
                                                          <w:marRight w:val="390"/>
                                                          <w:marTop w:val="270"/>
                                                          <w:marBottom w:val="0"/>
                                                          <w:divBdr>
                                                            <w:top w:val="single" w:sz="12" w:space="0" w:color="020202"/>
                                                            <w:left w:val="single" w:sz="12" w:space="0" w:color="020202"/>
                                                            <w:bottom w:val="single" w:sz="12" w:space="0" w:color="020202"/>
                                                            <w:right w:val="single" w:sz="12" w:space="0" w:color="020202"/>
                                                          </w:divBdr>
                                                          <w:divsChild>
                                                            <w:div w:id="154443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63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8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57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03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30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89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65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95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04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206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4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222021">
                                                              <w:marLeft w:val="240"/>
                                                              <w:marRight w:val="24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34932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5316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7732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1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4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3532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0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3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59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99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19389">
                                                          <w:marLeft w:val="21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1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72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849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26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40435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8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24872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57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49423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1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24552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5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1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5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64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46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909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0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1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78039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3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6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59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68188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0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2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96662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83297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0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490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9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2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9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8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1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56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8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89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6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6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0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8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8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9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63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05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FFFF"/>
                                                                                <w:left w:val="single" w:sz="12" w:space="0" w:color="FFFFFF"/>
                                                                                <w:bottom w:val="single" w:sz="12" w:space="0" w:color="FFFFFF"/>
                                                                                <w:right w:val="single" w:sz="12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570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62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92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54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40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2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4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99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2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27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8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1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3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316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22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538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1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9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41413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1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562872">
                                                          <w:marLeft w:val="270"/>
                                                          <w:marRight w:val="390"/>
                                                          <w:marTop w:val="270"/>
                                                          <w:marBottom w:val="0"/>
                                                          <w:divBdr>
                                                            <w:top w:val="single" w:sz="12" w:space="0" w:color="020202"/>
                                                            <w:left w:val="single" w:sz="12" w:space="0" w:color="020202"/>
                                                            <w:bottom w:val="single" w:sz="12" w:space="0" w:color="020202"/>
                                                            <w:right w:val="single" w:sz="12" w:space="0" w:color="020202"/>
                                                          </w:divBdr>
                                                          <w:divsChild>
                                                            <w:div w:id="156456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56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2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1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04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75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78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2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7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0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093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0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00962">
                                                              <w:marLeft w:val="240"/>
                                                              <w:marRight w:val="24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5003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0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202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37244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1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1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92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4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53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31872">
                                                          <w:marLeft w:val="21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10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6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7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465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35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89076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0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25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02576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8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72898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0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50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07396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4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02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2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03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290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11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47559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5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70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14992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7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22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07614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1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35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22840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23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90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62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17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7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91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08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67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6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8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1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4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92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3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86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3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FFFF"/>
                                                                                <w:left w:val="single" w:sz="12" w:space="0" w:color="FFFFFF"/>
                                                                                <w:bottom w:val="single" w:sz="12" w:space="0" w:color="FFFFFF"/>
                                                                                <w:right w:val="single" w:sz="12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5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31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43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82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89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9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3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8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1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41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6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5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4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8662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6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8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6220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4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84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2983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1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92606">
                                                          <w:marLeft w:val="270"/>
                                                          <w:marRight w:val="390"/>
                                                          <w:marTop w:val="270"/>
                                                          <w:marBottom w:val="0"/>
                                                          <w:divBdr>
                                                            <w:top w:val="single" w:sz="12" w:space="0" w:color="020202"/>
                                                            <w:left w:val="single" w:sz="12" w:space="0" w:color="020202"/>
                                                            <w:bottom w:val="single" w:sz="12" w:space="0" w:color="020202"/>
                                                            <w:right w:val="single" w:sz="12" w:space="0" w:color="020202"/>
                                                          </w:divBdr>
                                                          <w:divsChild>
                                                            <w:div w:id="182485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60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4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3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03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26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62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51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77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9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028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4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440312">
                                                              <w:marLeft w:val="240"/>
                                                              <w:marRight w:val="24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83290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6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9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50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7867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5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7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9153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86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26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1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460225">
                                                          <w:marLeft w:val="21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9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1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79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8483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2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75940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2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80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32558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6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38243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43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78716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0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09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8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662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883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0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83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38471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93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41254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9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65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1471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6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7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15133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3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04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61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4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883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3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4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9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42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5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3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4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1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4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7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6" w:color="DFDFDF"/>
            <w:right w:val="none" w:sz="0" w:space="0" w:color="auto"/>
          </w:divBdr>
          <w:divsChild>
            <w:div w:id="6313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1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8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7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0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49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2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93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FFFF"/>
                                                                                <w:left w:val="single" w:sz="12" w:space="0" w:color="FFFFFF"/>
                                                                                <w:bottom w:val="single" w:sz="12" w:space="0" w:color="FFFFFF"/>
                                                                                <w:right w:val="single" w:sz="12" w:space="0" w:color="FFFFF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21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72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6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35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0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1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56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96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0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8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25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33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6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65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648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305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96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6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114460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0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95319">
                                                          <w:marLeft w:val="270"/>
                                                          <w:marRight w:val="390"/>
                                                          <w:marTop w:val="270"/>
                                                          <w:marBottom w:val="0"/>
                                                          <w:divBdr>
                                                            <w:top w:val="single" w:sz="12" w:space="0" w:color="020202"/>
                                                            <w:left w:val="single" w:sz="12" w:space="0" w:color="020202"/>
                                                            <w:bottom w:val="single" w:sz="12" w:space="0" w:color="020202"/>
                                                            <w:right w:val="single" w:sz="12" w:space="0" w:color="020202"/>
                                                          </w:divBdr>
                                                          <w:divsChild>
                                                            <w:div w:id="75131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79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8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6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25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7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07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78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32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88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07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98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2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869692">
                                                              <w:marLeft w:val="240"/>
                                                              <w:marRight w:val="24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32075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7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3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375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76820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6D6D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8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456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8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1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2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1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00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61535">
                                                          <w:marLeft w:val="21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7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78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766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0100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2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51644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95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03824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9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4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87019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4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4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80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9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67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5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80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91672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1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94753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7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0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07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76723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1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4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42799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8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1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15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2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4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11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63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4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0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1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5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liticsandreligionjournal.com/index.php/prj/article/view/333/346" TargetMode="External"/><Relationship Id="rId18" Type="http://schemas.openxmlformats.org/officeDocument/2006/relationships/hyperlink" Target="http://gpsa-online.org/wp-content/uploads/2016/11/QiP_V3_2015_10-25-2016.pdf" TargetMode="External"/><Relationship Id="rId26" Type="http://schemas.openxmlformats.org/officeDocument/2006/relationships/hyperlink" Target="https://www.wfxg.com/story/45973085/ukraine-conflict-causes-cybersecurity-concerns-in-the-united-states" TargetMode="External"/><Relationship Id="rId39" Type="http://schemas.openxmlformats.org/officeDocument/2006/relationships/hyperlink" Target="https://bit.ly/3dulAa8" TargetMode="External"/><Relationship Id="rId21" Type="http://schemas.openxmlformats.org/officeDocument/2006/relationships/hyperlink" Target="https://www.tandfonline.com/doi/full/10.1080/15512169.2016.1192410" TargetMode="External"/><Relationship Id="rId34" Type="http://schemas.openxmlformats.org/officeDocument/2006/relationships/hyperlink" Target="https://www.youtube.com/watch?v=ICkoNZ3VfhI" TargetMode="External"/><Relationship Id="rId42" Type="http://schemas.openxmlformats.org/officeDocument/2006/relationships/hyperlink" Target="http://bit.ly/31OjVaM" TargetMode="External"/><Relationship Id="rId47" Type="http://schemas.openxmlformats.org/officeDocument/2006/relationships/hyperlink" Target="http://www.bostonglobe.com/news/nation/2013/07/13/tsarnaev-brothers-embraced-vanguard-islamic-terror-radical-websites/A1QZLPq23uN4hcrtXqVvVM/story.html" TargetMode="External"/><Relationship Id="rId50" Type="http://schemas.openxmlformats.org/officeDocument/2006/relationships/hyperlink" Target="http://news.yahoo.com/blogs/the-ticket/boston-top-mind-house-panels-hold-hearing-islamist-211012297--politics.htm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rill.com/view/journals/ic/24/1/article-p71_6.xml" TargetMode="External"/><Relationship Id="rId17" Type="http://schemas.openxmlformats.org/officeDocument/2006/relationships/hyperlink" Target="https://scholarship.kentlaw.iit.edu/cklawreview/vol92/iss3/8/" TargetMode="External"/><Relationship Id="rId25" Type="http://schemas.openxmlformats.org/officeDocument/2006/relationships/hyperlink" Target="https://www.wjbf.com/featured/the-means-report/responding-to-the-russia-attack/" TargetMode="External"/><Relationship Id="rId33" Type="http://schemas.openxmlformats.org/officeDocument/2006/relationships/hyperlink" Target="https://www.voanews.com/episode/international-edition-4766946" TargetMode="External"/><Relationship Id="rId38" Type="http://schemas.openxmlformats.org/officeDocument/2006/relationships/hyperlink" Target="https://bit.ly/WXFG105" TargetMode="External"/><Relationship Id="rId46" Type="http://schemas.openxmlformats.org/officeDocument/2006/relationships/hyperlink" Target="http://www.bostonglobe.com/news/world/2014/01/21/keating-presses-for-more-russian-cooperation-marathon-bombing-inquiry/Posr6MkcCqwGxsEEOUq2aI/stor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.eric.ed.gov/fulltext/EJ1154865.pdf" TargetMode="External"/><Relationship Id="rId20" Type="http://schemas.openxmlformats.org/officeDocument/2006/relationships/hyperlink" Target="https://www.amazon.com/Organic-Globalizer-Political-Development-Movement/dp/1628920033/ref=sr_1_1?s=books&amp;ie=UTF8&amp;qid=1534176361&amp;sr=1-1&amp;keywords=organic+globalizer" TargetMode="External"/><Relationship Id="rId29" Type="http://schemas.openxmlformats.org/officeDocument/2006/relationships/hyperlink" Target="https://www.ctvnews.ca/world/why-the-west-cares-about-the-situation-in-russia-ukraine-1.5792944" TargetMode="External"/><Relationship Id="rId41" Type="http://schemas.openxmlformats.org/officeDocument/2006/relationships/hyperlink" Target="http://bit.ly/2TIBRkI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defensereview.army.mil/Portals/6/Documents/2021_spring_cdr/COVID_CDR_V6N2_Spring_2021_r4.pdf" TargetMode="External"/><Relationship Id="rId24" Type="http://schemas.openxmlformats.org/officeDocument/2006/relationships/hyperlink" Target="https://www.voanews.com/a/6440323.html" TargetMode="External"/><Relationship Id="rId32" Type="http://schemas.openxmlformats.org/officeDocument/2006/relationships/hyperlink" Target="https://www.voanews.com/a/6008061.html" TargetMode="External"/><Relationship Id="rId37" Type="http://schemas.openxmlformats.org/officeDocument/2006/relationships/hyperlink" Target="http://bit.ly/WUSA9Jan6" TargetMode="External"/><Relationship Id="rId40" Type="http://schemas.openxmlformats.org/officeDocument/2006/relationships/hyperlink" Target="https://bit.ly/3cfMUsx" TargetMode="External"/><Relationship Id="rId45" Type="http://schemas.openxmlformats.org/officeDocument/2006/relationships/hyperlink" Target="https://t.co/tYDjkkd4DN" TargetMode="External"/><Relationship Id="rId53" Type="http://schemas.openxmlformats.org/officeDocument/2006/relationships/hyperlink" Target="http://www.foxnews.com/politics/2013/04/19/ties-between-islamic-extremist-groups-and-chechnyawelldocument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ajiss.org/index.php/iajiss/article/view/339" TargetMode="External"/><Relationship Id="rId23" Type="http://schemas.openxmlformats.org/officeDocument/2006/relationships/hyperlink" Target="https://nationalcybersecuritynews.today/the-cyber-factor-in-ukraine-government-hacking-cyberattack/" TargetMode="External"/><Relationship Id="rId28" Type="http://schemas.openxmlformats.org/officeDocument/2006/relationships/hyperlink" Target="https://www.ctvnews.ca/video?clipId=2390586" TargetMode="External"/><Relationship Id="rId36" Type="http://schemas.openxmlformats.org/officeDocument/2006/relationships/hyperlink" Target="https://bit.ly/30fIqxA" TargetMode="External"/><Relationship Id="rId49" Type="http://schemas.openxmlformats.org/officeDocument/2006/relationships/hyperlink" Target="http://www.c-span.org/video/?312393-1/house-foreign-affairs-subcomte-investigates-chechnya" TargetMode="External"/><Relationship Id="rId10" Type="http://schemas.openxmlformats.org/officeDocument/2006/relationships/hyperlink" Target="http://dx.doi.org/10.1017/pls.2021.1" TargetMode="External"/><Relationship Id="rId19" Type="http://schemas.openxmlformats.org/officeDocument/2006/relationships/hyperlink" Target="https://www.amazon.com/gp/product/0520296583?pf_rd_p=d1f45e03-8b73-4c9a-9beb-4819111bef9a&amp;pf_rd_r=SH6H6EXADMM3R9WK9F4J" TargetMode="External"/><Relationship Id="rId31" Type="http://schemas.openxmlformats.org/officeDocument/2006/relationships/hyperlink" Target="https://www.voanews.com/pp/6438214/ppt0.html" TargetMode="External"/><Relationship Id="rId44" Type="http://schemas.openxmlformats.org/officeDocument/2006/relationships/hyperlink" Target="http://teamneverquit.com/podcast/brogan-woll-tnq-podcast-listener-suffers-trigeminal-neuralgia-2-brain-surgeries-suffers-anesthesia-dolorosa-er-nurse-wife-moth/" TargetMode="External"/><Relationship Id="rId52" Type="http://schemas.openxmlformats.org/officeDocument/2006/relationships/hyperlink" Target="http://video.foxnews.com/v/2312813299001/boston-suspects-lone-wolf-extremi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23738871.2022.2041060" TargetMode="External"/><Relationship Id="rId14" Type="http://schemas.openxmlformats.org/officeDocument/2006/relationships/hyperlink" Target="https://doi.org/10.1080/15512169.2018.1548967" TargetMode="External"/><Relationship Id="rId22" Type="http://schemas.openxmlformats.org/officeDocument/2006/relationships/hyperlink" Target="https://www.voanews.com/a/6564020.html" TargetMode="External"/><Relationship Id="rId27" Type="http://schemas.openxmlformats.org/officeDocument/2006/relationships/hyperlink" Target="https://www.ctvnews.ca/video?clipId=2391759" TargetMode="External"/><Relationship Id="rId30" Type="http://schemas.openxmlformats.org/officeDocument/2006/relationships/hyperlink" Target="https://abcnews.go.com/International/americans-care-ukraine-russia-conflict/story?id=82907932" TargetMode="External"/><Relationship Id="rId35" Type="http://schemas.openxmlformats.org/officeDocument/2006/relationships/hyperlink" Target="http://bit.ly/VOAJune9" TargetMode="External"/><Relationship Id="rId43" Type="http://schemas.openxmlformats.org/officeDocument/2006/relationships/hyperlink" Target="https://modeldiplomacy.cfr.org/?utm_medium=email&amp;utm_source=educators&amp;utm_content=020618&amp;sp_mid=55973836&amp;sp_rid=Y2FsYmVydEBhdWd1c3RhLmVkdQS2" TargetMode="External"/><Relationship Id="rId48" Type="http://schemas.openxmlformats.org/officeDocument/2006/relationships/hyperlink" Target="http://bostonherald.com/news_opinion/local_coverage/2013/05/jihadi_told_russians_about_tamerla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i.org/10.1080/02684527.2022.2095601" TargetMode="External"/><Relationship Id="rId51" Type="http://schemas.openxmlformats.org/officeDocument/2006/relationships/hyperlink" Target="http://www.wfxg.com/story/22059717/gru-professor-explains-background-of-chechny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78F8B1-1308-4550-8E21-558BF06E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Support Test</dc:creator>
  <cp:lastModifiedBy>Faigle, Kevin L.</cp:lastModifiedBy>
  <cp:revision>2</cp:revision>
  <dcterms:created xsi:type="dcterms:W3CDTF">2022-07-18T15:44:00Z</dcterms:created>
  <dcterms:modified xsi:type="dcterms:W3CDTF">2022-07-18T15:44:00Z</dcterms:modified>
</cp:coreProperties>
</file>