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B49E9" w14:textId="406F5EFD" w:rsidR="00ED6D43" w:rsidRDefault="00ED6D43" w:rsidP="00672C30">
      <w:pPr>
        <w:jc w:val="center"/>
        <w:rPr>
          <w:rFonts w:ascii="Verdana" w:hAnsi="Verdana" w:cs="Verdana"/>
          <w:b/>
          <w:sz w:val="28"/>
          <w:szCs w:val="22"/>
        </w:rPr>
      </w:pPr>
      <w:r>
        <w:rPr>
          <w:rFonts w:ascii="Verdana" w:hAnsi="Verdana" w:cs="Verdana"/>
          <w:b/>
          <w:sz w:val="28"/>
          <w:szCs w:val="22"/>
        </w:rPr>
        <w:t>Curriculum Vitae</w:t>
      </w:r>
    </w:p>
    <w:p w14:paraId="334CDEEF" w14:textId="622AC3C3" w:rsidR="00672C30" w:rsidRPr="000C014E" w:rsidRDefault="00672C30" w:rsidP="00672C30">
      <w:pPr>
        <w:jc w:val="center"/>
        <w:rPr>
          <w:rFonts w:ascii="Verdana" w:hAnsi="Verdana" w:cs="Verdana"/>
          <w:b/>
          <w:sz w:val="28"/>
          <w:szCs w:val="22"/>
        </w:rPr>
      </w:pPr>
      <w:r w:rsidRPr="000C014E">
        <w:rPr>
          <w:rFonts w:ascii="Verdana" w:hAnsi="Verdana" w:cs="Verdana"/>
          <w:b/>
          <w:sz w:val="28"/>
          <w:szCs w:val="22"/>
        </w:rPr>
        <w:t>Deborah W. Hartman, M.S.</w:t>
      </w:r>
      <w:r w:rsidR="00177761">
        <w:rPr>
          <w:rFonts w:ascii="Verdana" w:hAnsi="Verdana" w:cs="Verdana"/>
          <w:b/>
          <w:sz w:val="28"/>
          <w:szCs w:val="22"/>
        </w:rPr>
        <w:t>, B.C.S.E.</w:t>
      </w:r>
    </w:p>
    <w:p w14:paraId="4A5BCBB9" w14:textId="77777777" w:rsidR="00ED6D43" w:rsidRDefault="00ED6D43" w:rsidP="00672C30">
      <w:pPr>
        <w:jc w:val="center"/>
        <w:rPr>
          <w:rFonts w:ascii="Verdana" w:hAnsi="Verdana" w:cs="Verdana"/>
          <w:sz w:val="20"/>
          <w:szCs w:val="20"/>
        </w:rPr>
      </w:pPr>
    </w:p>
    <w:p w14:paraId="3EA36574" w14:textId="1D77E68A" w:rsidR="00ED6D43" w:rsidRDefault="00ED6D43" w:rsidP="00507EB2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Deborah W. Hartman, M. S., B.C.S.E.</w:t>
      </w:r>
    </w:p>
    <w:p w14:paraId="27114B32" w14:textId="36EDFB01" w:rsidR="00672C30" w:rsidRPr="00F95532" w:rsidRDefault="00672C30" w:rsidP="00507EB2">
      <w:pPr>
        <w:jc w:val="center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322 N. Arch Street</w:t>
      </w:r>
    </w:p>
    <w:p w14:paraId="5D7E84DE" w14:textId="77777777" w:rsidR="00672C30" w:rsidRPr="00F95532" w:rsidRDefault="00672C30" w:rsidP="00507EB2">
      <w:pPr>
        <w:jc w:val="center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Allentown, PA 18104</w:t>
      </w:r>
    </w:p>
    <w:p w14:paraId="59BC3255" w14:textId="77777777" w:rsidR="00672C30" w:rsidRPr="00F95532" w:rsidRDefault="00672C30" w:rsidP="00507EB2">
      <w:pPr>
        <w:jc w:val="center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484-951-3245 (c)</w:t>
      </w:r>
    </w:p>
    <w:p w14:paraId="734E258C" w14:textId="4FC5EBC6" w:rsidR="00672C30" w:rsidRPr="00F95532" w:rsidRDefault="006641A6" w:rsidP="00507EB2">
      <w:pPr>
        <w:jc w:val="center"/>
        <w:rPr>
          <w:rFonts w:ascii="Verdana" w:hAnsi="Verdana" w:cs="Verdana"/>
          <w:sz w:val="20"/>
          <w:szCs w:val="20"/>
        </w:rPr>
      </w:pPr>
      <w:hyperlink r:id="rId7" w:history="1">
        <w:r w:rsidR="00BD6A93" w:rsidRPr="00F95532">
          <w:rPr>
            <w:rStyle w:val="Hyperlink"/>
            <w:rFonts w:ascii="Verdana" w:hAnsi="Verdana" w:cs="Verdana"/>
            <w:sz w:val="20"/>
            <w:szCs w:val="20"/>
          </w:rPr>
          <w:t>hartmandeborah@gmail.com</w:t>
        </w:r>
      </w:hyperlink>
    </w:p>
    <w:p w14:paraId="4FD48E53" w14:textId="77777777" w:rsidR="00BD6A93" w:rsidRPr="00F95532" w:rsidRDefault="00BD6A93" w:rsidP="00672C30">
      <w:pPr>
        <w:jc w:val="center"/>
        <w:rPr>
          <w:rFonts w:ascii="Verdana" w:hAnsi="Verdana" w:cs="Verdana"/>
          <w:sz w:val="20"/>
          <w:szCs w:val="20"/>
        </w:rPr>
      </w:pPr>
    </w:p>
    <w:p w14:paraId="4A1AEA86" w14:textId="5749EED2" w:rsidR="00BD6A93" w:rsidRPr="00F95532" w:rsidRDefault="00ED6D43" w:rsidP="00BD6A93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 </w:t>
      </w:r>
      <w:r w:rsidR="00BD6A93" w:rsidRPr="00F95532">
        <w:rPr>
          <w:rFonts w:ascii="Verdana" w:hAnsi="Verdana" w:cs="Verdana"/>
          <w:b/>
          <w:sz w:val="20"/>
          <w:szCs w:val="20"/>
        </w:rPr>
        <w:tab/>
      </w:r>
    </w:p>
    <w:p w14:paraId="0DCAD1D7" w14:textId="77777777" w:rsidR="00672C30" w:rsidRDefault="00672C30" w:rsidP="00881B5F">
      <w:pPr>
        <w:rPr>
          <w:rFonts w:ascii="Verdana" w:hAnsi="Verdana" w:cs="Verdana"/>
          <w:b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EMPLOYMENT HISTORY</w:t>
      </w:r>
    </w:p>
    <w:p w14:paraId="3F8DD842" w14:textId="77777777" w:rsidR="00ED6D43" w:rsidRDefault="00ED6D43" w:rsidP="00881B5F">
      <w:pPr>
        <w:rPr>
          <w:rFonts w:ascii="Verdana" w:hAnsi="Verdana" w:cs="Verdana"/>
          <w:sz w:val="20"/>
          <w:szCs w:val="20"/>
        </w:rPr>
      </w:pPr>
    </w:p>
    <w:p w14:paraId="15E70311" w14:textId="77777777" w:rsidR="00ED6D43" w:rsidRDefault="00F73EAD" w:rsidP="00881B5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July 2013 – Present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5EC0B83F" w14:textId="18F488DE" w:rsidR="00D87BC2" w:rsidRDefault="00F73EAD" w:rsidP="00881B5F">
      <w:pPr>
        <w:rPr>
          <w:rFonts w:ascii="Verdana" w:hAnsi="Verdana" w:cs="Verdana"/>
          <w:sz w:val="20"/>
          <w:szCs w:val="20"/>
        </w:rPr>
      </w:pPr>
      <w:r w:rsidRPr="00F73EAD">
        <w:rPr>
          <w:rFonts w:ascii="Verdana" w:hAnsi="Verdana" w:cs="Verdana"/>
          <w:b/>
          <w:sz w:val="20"/>
          <w:szCs w:val="20"/>
        </w:rPr>
        <w:t>Full-time Faculty, Instructor</w:t>
      </w:r>
      <w:r w:rsidR="00ED6D43">
        <w:rPr>
          <w:rFonts w:ascii="Verdana" w:hAnsi="Verdana" w:cs="Verdana"/>
          <w:sz w:val="20"/>
          <w:szCs w:val="20"/>
        </w:rPr>
        <w:t xml:space="preserve"> - Cedar Crest College, </w:t>
      </w:r>
      <w:r>
        <w:rPr>
          <w:rFonts w:ascii="Verdana" w:hAnsi="Verdana" w:cs="Verdana"/>
          <w:sz w:val="20"/>
          <w:szCs w:val="20"/>
        </w:rPr>
        <w:t>Allentown, PA</w:t>
      </w:r>
      <w:r w:rsidR="00ED6D43">
        <w:rPr>
          <w:rFonts w:ascii="Verdana" w:hAnsi="Verdana" w:cs="Verdana"/>
          <w:sz w:val="20"/>
          <w:szCs w:val="20"/>
        </w:rPr>
        <w:t xml:space="preserve"> – Education </w:t>
      </w:r>
      <w:r w:rsidR="00177761">
        <w:rPr>
          <w:rFonts w:ascii="Verdana" w:hAnsi="Verdana" w:cs="Verdana"/>
          <w:sz w:val="20"/>
          <w:szCs w:val="20"/>
        </w:rPr>
        <w:t>Department</w:t>
      </w:r>
    </w:p>
    <w:p w14:paraId="2F3B04B6" w14:textId="4AA43FAF" w:rsidR="00F73EAD" w:rsidRPr="00D87BC2" w:rsidRDefault="00F73EAD" w:rsidP="00ED6D43">
      <w:pPr>
        <w:rPr>
          <w:rFonts w:ascii="Verdana" w:hAnsi="Verdana" w:cs="Verdana"/>
          <w:sz w:val="20"/>
          <w:szCs w:val="20"/>
        </w:rPr>
      </w:pPr>
      <w:r w:rsidRPr="00D87BC2">
        <w:rPr>
          <w:rFonts w:ascii="Verdana" w:hAnsi="Verdana" w:cs="Verdana"/>
          <w:i/>
          <w:sz w:val="20"/>
          <w:szCs w:val="20"/>
        </w:rPr>
        <w:t>Responsibilities include full-time teaching, special education courses, graduate and</w:t>
      </w:r>
      <w:r w:rsidR="00D87BC2">
        <w:rPr>
          <w:rFonts w:ascii="Verdana" w:hAnsi="Verdana" w:cs="Verdana"/>
          <w:i/>
          <w:sz w:val="20"/>
          <w:szCs w:val="20"/>
        </w:rPr>
        <w:t xml:space="preserve"> </w:t>
      </w:r>
      <w:r w:rsidRPr="00D87BC2">
        <w:rPr>
          <w:rFonts w:ascii="Verdana" w:hAnsi="Verdana" w:cs="Verdana"/>
          <w:i/>
          <w:sz w:val="20"/>
          <w:szCs w:val="20"/>
        </w:rPr>
        <w:t>undergraduate level, academic advising, student teacher and field experience supervision</w:t>
      </w:r>
      <w:r w:rsidR="00D87BC2">
        <w:rPr>
          <w:rFonts w:ascii="Verdana" w:hAnsi="Verdana" w:cs="Verdana"/>
          <w:i/>
          <w:sz w:val="20"/>
          <w:szCs w:val="20"/>
        </w:rPr>
        <w:t>.</w:t>
      </w:r>
      <w:r w:rsidRPr="00D87BC2">
        <w:rPr>
          <w:rFonts w:ascii="Verdana" w:hAnsi="Verdana" w:cs="Verdana"/>
          <w:i/>
          <w:sz w:val="20"/>
          <w:szCs w:val="20"/>
        </w:rPr>
        <w:t xml:space="preserve"> </w:t>
      </w:r>
    </w:p>
    <w:p w14:paraId="73BFF139" w14:textId="77777777" w:rsidR="00D87BC2" w:rsidRDefault="00D87BC2" w:rsidP="00881B5F">
      <w:pPr>
        <w:rPr>
          <w:rFonts w:ascii="Verdana" w:hAnsi="Verdana" w:cs="Verdana"/>
          <w:sz w:val="20"/>
          <w:szCs w:val="20"/>
        </w:rPr>
      </w:pPr>
    </w:p>
    <w:p w14:paraId="0D9D1C4B" w14:textId="77777777" w:rsidR="00ED6D43" w:rsidRDefault="00D87BC2" w:rsidP="00881B5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July 2013 – Present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14BED987" w14:textId="008CFB73" w:rsidR="00D87BC2" w:rsidRDefault="00D87BC2" w:rsidP="00881B5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Compliance Monitoring – Peer Monitor</w:t>
      </w:r>
      <w:r w:rsidR="00ED6D43">
        <w:rPr>
          <w:rFonts w:ascii="Verdana" w:hAnsi="Verdana" w:cs="Verdana"/>
          <w:sz w:val="20"/>
          <w:szCs w:val="20"/>
        </w:rPr>
        <w:t xml:space="preserve"> – PA </w:t>
      </w:r>
      <w:r>
        <w:rPr>
          <w:rFonts w:ascii="Verdana" w:hAnsi="Verdana" w:cs="Verdana"/>
          <w:sz w:val="20"/>
          <w:szCs w:val="20"/>
        </w:rPr>
        <w:t>Department of Education</w:t>
      </w:r>
    </w:p>
    <w:p w14:paraId="49824115" w14:textId="494D8C6E" w:rsidR="00D87BC2" w:rsidRPr="00D87BC2" w:rsidRDefault="00D87BC2" w:rsidP="00ED6D43">
      <w:pPr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Serve on a team of peer monitors reviewing school districts and charter school’s implementation of special education supports and services in accordance with IDEA and Chapter 14 of the PA Code.</w:t>
      </w:r>
    </w:p>
    <w:p w14:paraId="143EE09C" w14:textId="77777777" w:rsidR="00F73EAD" w:rsidRPr="00F73EAD" w:rsidRDefault="00F73EAD" w:rsidP="00881B5F">
      <w:pPr>
        <w:rPr>
          <w:rFonts w:ascii="Verdana" w:hAnsi="Verdana" w:cs="Verdana"/>
          <w:sz w:val="20"/>
          <w:szCs w:val="20"/>
        </w:rPr>
      </w:pPr>
    </w:p>
    <w:p w14:paraId="3B9716B0" w14:textId="2F98AC7E" w:rsidR="00ED6D43" w:rsidRDefault="00507EB2" w:rsidP="00881B5F">
      <w:pPr>
        <w:ind w:left="3600" w:hanging="36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July 2011</w:t>
      </w:r>
      <w:r w:rsidR="0087500B" w:rsidRPr="00F95532"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June 2013</w:t>
      </w:r>
      <w:r w:rsidR="0087500B" w:rsidRPr="00F95532">
        <w:rPr>
          <w:rFonts w:ascii="Verdana" w:hAnsi="Verdana" w:cs="Verdana"/>
          <w:sz w:val="20"/>
          <w:szCs w:val="20"/>
        </w:rPr>
        <w:tab/>
      </w:r>
    </w:p>
    <w:p w14:paraId="38E0D1FD" w14:textId="2E4E2259" w:rsidR="0087500B" w:rsidRPr="00F95532" w:rsidRDefault="0087500B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Executive Director of Special Education</w:t>
      </w:r>
      <w:r w:rsidRPr="00F95532">
        <w:rPr>
          <w:rFonts w:ascii="Verdana" w:hAnsi="Verdana" w:cs="Verdana"/>
          <w:sz w:val="20"/>
          <w:szCs w:val="20"/>
        </w:rPr>
        <w:t>, Allentown School District, PA</w:t>
      </w:r>
    </w:p>
    <w:p w14:paraId="304CD750" w14:textId="7BEC3CA6" w:rsidR="00424763" w:rsidRPr="00ED6D43" w:rsidRDefault="00424763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i/>
          <w:sz w:val="20"/>
          <w:szCs w:val="20"/>
        </w:rPr>
        <w:t>A cabinet level position; responsibilities include fiscal management of a $29 million dollar budget, administrative responsibilities of IDEA, Chapter 14 (special education), Chapter 15 (Section 504), Chapter 16 (gifted education). Management of Access/Medicaid billing, producing $600,000 annual revenue to District. Direct support to 23 schools in strategic plan implementation. District-level Instructional Leadership Team – Data Analysis and supervision governing body. Oversight of Charter School applications and Charter School renewal process. – Reports to Chief Academic Officer.</w:t>
      </w:r>
    </w:p>
    <w:p w14:paraId="664C1416" w14:textId="77777777" w:rsidR="00902BAE" w:rsidRPr="00F95532" w:rsidRDefault="00902BAE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30DFB473" w14:textId="10E18668" w:rsidR="00ED6D43" w:rsidRDefault="00672C30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June 2003 –</w:t>
      </w:r>
      <w:r w:rsidR="000C014E" w:rsidRPr="00F95532">
        <w:rPr>
          <w:rFonts w:ascii="Verdana" w:hAnsi="Verdana" w:cs="Verdana"/>
          <w:sz w:val="20"/>
          <w:szCs w:val="20"/>
        </w:rPr>
        <w:t xml:space="preserve"> </w:t>
      </w:r>
      <w:r w:rsidR="00507EB2">
        <w:rPr>
          <w:rFonts w:ascii="Verdana" w:hAnsi="Verdana" w:cs="Verdana"/>
          <w:sz w:val="20"/>
          <w:szCs w:val="20"/>
        </w:rPr>
        <w:t>June 2011</w:t>
      </w:r>
      <w:r w:rsidR="000C014E" w:rsidRPr="00F95532">
        <w:rPr>
          <w:rFonts w:ascii="Verdana" w:hAnsi="Verdana" w:cs="Verdana"/>
          <w:sz w:val="20"/>
          <w:szCs w:val="20"/>
        </w:rPr>
        <w:tab/>
      </w:r>
    </w:p>
    <w:p w14:paraId="23E4A92F" w14:textId="111A7B45" w:rsidR="000C014E" w:rsidRPr="00F95532" w:rsidRDefault="00672C30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Director of Special Education,</w:t>
      </w:r>
      <w:r w:rsidRPr="00F95532">
        <w:rPr>
          <w:rFonts w:ascii="Verdana" w:hAnsi="Verdana" w:cs="Verdana"/>
          <w:sz w:val="20"/>
          <w:szCs w:val="20"/>
        </w:rPr>
        <w:t xml:space="preserve"> Allentown School District</w:t>
      </w:r>
      <w:r w:rsidR="000C014E" w:rsidRPr="00F95532">
        <w:rPr>
          <w:rFonts w:ascii="Verdana" w:hAnsi="Verdana" w:cs="Verdana"/>
          <w:sz w:val="20"/>
          <w:szCs w:val="20"/>
        </w:rPr>
        <w:t>, PA</w:t>
      </w:r>
    </w:p>
    <w:p w14:paraId="02FD9007" w14:textId="3FF7B13A" w:rsidR="00424763" w:rsidRPr="00F95532" w:rsidRDefault="00424763" w:rsidP="00ED6D43">
      <w:pPr>
        <w:rPr>
          <w:rFonts w:ascii="Verdana" w:hAnsi="Verdana" w:cs="Verdana"/>
          <w:i/>
          <w:sz w:val="20"/>
          <w:szCs w:val="20"/>
        </w:rPr>
      </w:pPr>
      <w:r w:rsidRPr="00F95532">
        <w:rPr>
          <w:rFonts w:ascii="Verdana" w:hAnsi="Verdana" w:cs="Verdana"/>
          <w:i/>
          <w:sz w:val="20"/>
          <w:szCs w:val="20"/>
        </w:rPr>
        <w:t>A core team level position; responsibilities include fiscal management of a $26 million dollar budget, administrative responsibilities of IDEA, Chapter 14 (special education), Chapter 15 (Section 504), Chapter 16 (gifted education). Management of Access/Medicaid billing, producing $400,000 annual revenue to District. Direct support to 23 schools in strategic plan implementation. District-level Instructional Leadership Team – Data Analysis and supervision governing body</w:t>
      </w:r>
      <w:proofErr w:type="gramStart"/>
      <w:r w:rsidRPr="00F95532">
        <w:rPr>
          <w:rFonts w:ascii="Verdana" w:hAnsi="Verdana" w:cs="Verdana"/>
          <w:i/>
          <w:sz w:val="20"/>
          <w:szCs w:val="20"/>
        </w:rPr>
        <w:t>.–</w:t>
      </w:r>
      <w:proofErr w:type="gramEnd"/>
      <w:r w:rsidRPr="00F95532">
        <w:rPr>
          <w:rFonts w:ascii="Verdana" w:hAnsi="Verdana" w:cs="Verdana"/>
          <w:i/>
          <w:sz w:val="20"/>
          <w:szCs w:val="20"/>
        </w:rPr>
        <w:t xml:space="preserve"> Reports to Chief Academic Officer.</w:t>
      </w:r>
    </w:p>
    <w:p w14:paraId="381FFBA0" w14:textId="77777777" w:rsidR="00EE3BC7" w:rsidRPr="00F95532" w:rsidRDefault="00EE3BC7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1C56C987" w14:textId="77777777" w:rsidR="00ED6D43" w:rsidRDefault="00EE3BC7" w:rsidP="00EE3BC7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Jan. 2003 – June 2003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3E04F4BA" w14:textId="487DF026" w:rsidR="00EE3BC7" w:rsidRPr="00F95532" w:rsidRDefault="00EE3BC7" w:rsidP="00EE3BC7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Interim Director of Special Education</w:t>
      </w:r>
      <w:r w:rsidRPr="00F95532">
        <w:rPr>
          <w:rFonts w:ascii="Verdana" w:hAnsi="Verdana" w:cs="Verdana"/>
          <w:sz w:val="20"/>
          <w:szCs w:val="20"/>
        </w:rPr>
        <w:t xml:space="preserve"> Allentown School District, PA</w:t>
      </w:r>
    </w:p>
    <w:p w14:paraId="163B347D" w14:textId="77777777" w:rsidR="000C014E" w:rsidRPr="00F95532" w:rsidRDefault="000C014E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2272ACCF" w14:textId="77777777" w:rsidR="00ED6D43" w:rsidRDefault="003046DD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 xml:space="preserve">August </w:t>
      </w:r>
      <w:r w:rsidR="000C014E" w:rsidRPr="00F95532">
        <w:rPr>
          <w:rFonts w:ascii="Verdana" w:hAnsi="Verdana" w:cs="Verdana"/>
          <w:sz w:val="20"/>
          <w:szCs w:val="20"/>
        </w:rPr>
        <w:t>2001 – Present</w:t>
      </w:r>
      <w:r w:rsidR="000C014E" w:rsidRPr="00F95532">
        <w:rPr>
          <w:rFonts w:ascii="Verdana" w:hAnsi="Verdana" w:cs="Verdana"/>
          <w:sz w:val="20"/>
          <w:szCs w:val="20"/>
        </w:rPr>
        <w:tab/>
      </w:r>
    </w:p>
    <w:p w14:paraId="78594CAA" w14:textId="245C5439" w:rsidR="000C014E" w:rsidRPr="00F95532" w:rsidRDefault="000C014E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Adjunct Faculty</w:t>
      </w:r>
      <w:r w:rsidRPr="00F95532">
        <w:rPr>
          <w:rFonts w:ascii="Verdana" w:hAnsi="Verdana" w:cs="Verdana"/>
          <w:sz w:val="20"/>
          <w:szCs w:val="20"/>
        </w:rPr>
        <w:t xml:space="preserve"> </w:t>
      </w:r>
      <w:r w:rsidRPr="00F95532">
        <w:rPr>
          <w:rFonts w:ascii="Verdana" w:hAnsi="Verdana" w:cs="Verdana"/>
          <w:b/>
          <w:sz w:val="20"/>
          <w:szCs w:val="20"/>
        </w:rPr>
        <w:t>– Cedar Crest College</w:t>
      </w:r>
      <w:r w:rsidRPr="00F95532">
        <w:rPr>
          <w:rFonts w:ascii="Verdana" w:hAnsi="Verdana" w:cs="Verdana"/>
          <w:sz w:val="20"/>
          <w:szCs w:val="20"/>
        </w:rPr>
        <w:t>, Allentown, PA</w:t>
      </w:r>
    </w:p>
    <w:p w14:paraId="4E05B56C" w14:textId="0517CC14" w:rsidR="00D87BC2" w:rsidRDefault="00D87BC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EDU 151 – Field Experience I</w:t>
      </w:r>
    </w:p>
    <w:p w14:paraId="5535F83C" w14:textId="7CFCC5AC" w:rsidR="00F95532" w:rsidRDefault="00F9553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PSY 243 </w:t>
      </w:r>
      <w:r w:rsidR="000C014E" w:rsidRPr="00F95532">
        <w:rPr>
          <w:rFonts w:ascii="Verdana" w:hAnsi="Verdana" w:cs="Verdana"/>
          <w:sz w:val="20"/>
          <w:szCs w:val="20"/>
        </w:rPr>
        <w:t>– Exceptional Child</w:t>
      </w:r>
      <w:r w:rsidRPr="00F95532">
        <w:rPr>
          <w:rFonts w:ascii="Verdana" w:hAnsi="Verdana" w:cs="Verdana"/>
          <w:sz w:val="20"/>
          <w:szCs w:val="20"/>
        </w:rPr>
        <w:t xml:space="preserve"> </w:t>
      </w:r>
    </w:p>
    <w:p w14:paraId="14DF0AE0" w14:textId="7069442F" w:rsidR="000C014E" w:rsidRDefault="00F95532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243</w:t>
      </w:r>
      <w:r>
        <w:rPr>
          <w:rFonts w:ascii="Verdana" w:hAnsi="Verdana" w:cs="Verdana"/>
          <w:sz w:val="20"/>
          <w:szCs w:val="20"/>
        </w:rPr>
        <w:t xml:space="preserve"> – Exceptional Child</w:t>
      </w:r>
    </w:p>
    <w:p w14:paraId="1A2C0720" w14:textId="35605A01" w:rsidR="00D87BC2" w:rsidRPr="00F95532" w:rsidRDefault="00D87BC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 245 – Field Experience IV – Special Education</w:t>
      </w:r>
    </w:p>
    <w:p w14:paraId="4BB0E341" w14:textId="4A8941DB" w:rsidR="000C014E" w:rsidRDefault="00F9553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EDU </w:t>
      </w:r>
      <w:r w:rsidR="000C014E" w:rsidRPr="00F95532">
        <w:rPr>
          <w:rFonts w:ascii="Verdana" w:hAnsi="Verdana" w:cs="Verdana"/>
          <w:sz w:val="20"/>
          <w:szCs w:val="20"/>
        </w:rPr>
        <w:t>313</w:t>
      </w:r>
      <w:r>
        <w:rPr>
          <w:rFonts w:ascii="Verdana" w:hAnsi="Verdana" w:cs="Verdana"/>
          <w:sz w:val="20"/>
          <w:szCs w:val="20"/>
        </w:rPr>
        <w:t xml:space="preserve"> </w:t>
      </w:r>
      <w:r w:rsidR="000C014E" w:rsidRPr="00F95532">
        <w:rPr>
          <w:rFonts w:ascii="Verdana" w:hAnsi="Verdana" w:cs="Verdana"/>
          <w:sz w:val="20"/>
          <w:szCs w:val="20"/>
        </w:rPr>
        <w:t xml:space="preserve">– </w:t>
      </w:r>
      <w:r w:rsidR="00D87BC2" w:rsidRPr="00F95532">
        <w:rPr>
          <w:rFonts w:ascii="Verdana" w:hAnsi="Verdana" w:cs="Verdana"/>
          <w:sz w:val="20"/>
          <w:szCs w:val="20"/>
        </w:rPr>
        <w:t xml:space="preserve">Field </w:t>
      </w:r>
      <w:r w:rsidR="00D87BC2">
        <w:rPr>
          <w:rFonts w:ascii="Verdana" w:hAnsi="Verdana" w:cs="Verdana"/>
          <w:sz w:val="20"/>
          <w:szCs w:val="20"/>
        </w:rPr>
        <w:t xml:space="preserve">Experience </w:t>
      </w:r>
      <w:r w:rsidR="00D87BC2" w:rsidRPr="00F95532">
        <w:rPr>
          <w:rFonts w:ascii="Verdana" w:hAnsi="Verdana" w:cs="Verdana"/>
          <w:sz w:val="20"/>
          <w:szCs w:val="20"/>
        </w:rPr>
        <w:t>II</w:t>
      </w:r>
      <w:r w:rsidR="00D87BC2">
        <w:rPr>
          <w:rFonts w:ascii="Verdana" w:hAnsi="Verdana" w:cs="Verdana"/>
          <w:sz w:val="20"/>
          <w:szCs w:val="20"/>
        </w:rPr>
        <w:t xml:space="preserve"> - </w:t>
      </w:r>
      <w:r w:rsidR="000C014E" w:rsidRPr="00F95532">
        <w:rPr>
          <w:rFonts w:ascii="Verdana" w:hAnsi="Verdana" w:cs="Verdana"/>
          <w:sz w:val="20"/>
          <w:szCs w:val="20"/>
        </w:rPr>
        <w:t>Elementary Education</w:t>
      </w:r>
      <w:r w:rsidRPr="00F95532">
        <w:rPr>
          <w:rFonts w:ascii="Verdana" w:hAnsi="Verdana" w:cs="Verdana"/>
          <w:sz w:val="20"/>
          <w:szCs w:val="20"/>
        </w:rPr>
        <w:t xml:space="preserve"> </w:t>
      </w:r>
    </w:p>
    <w:p w14:paraId="7E4E9DF7" w14:textId="736F195B" w:rsidR="00D87BC2" w:rsidRDefault="00D87BC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 310 – Intensive Reading, Writing and Math</w:t>
      </w:r>
    </w:p>
    <w:p w14:paraId="67D8B8E5" w14:textId="082CACA7" w:rsidR="00D87BC2" w:rsidRPr="00F95532" w:rsidRDefault="00D87BC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SPE 315 – Pervasive Developmental Disorder</w:t>
      </w:r>
    </w:p>
    <w:p w14:paraId="53A49ACC" w14:textId="26B55A46" w:rsidR="00EE3BC7" w:rsidRPr="00F95532" w:rsidRDefault="00EE3BC7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320 – Specific Learning Disabilities</w:t>
      </w:r>
    </w:p>
    <w:p w14:paraId="5C0B1113" w14:textId="34E8280F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333 – Psycho-educational Testing for Teachers</w:t>
      </w:r>
    </w:p>
    <w:p w14:paraId="2F9AE54A" w14:textId="73059D7A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344 – Adaptations and Modifications for the Inclusive Classroom</w:t>
      </w:r>
    </w:p>
    <w:p w14:paraId="645B0420" w14:textId="39774C34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345 – Field IV – Special Education</w:t>
      </w:r>
    </w:p>
    <w:p w14:paraId="12BA1AF7" w14:textId="30B33C89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346 – Classroom Management</w:t>
      </w:r>
    </w:p>
    <w:p w14:paraId="08A93952" w14:textId="3A93935E" w:rsidR="000C014E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347 – Collaborative Practices in the Inclusive Classroom</w:t>
      </w:r>
    </w:p>
    <w:p w14:paraId="22904506" w14:textId="0EB05E0E" w:rsidR="00D87BC2" w:rsidRPr="00F95532" w:rsidRDefault="00D87BC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 348 – Low Incidence Disabilities</w:t>
      </w:r>
    </w:p>
    <w:p w14:paraId="5F08AC1E" w14:textId="1F14FD5B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350 – Teaching and Learning Behavior Disorders</w:t>
      </w:r>
    </w:p>
    <w:p w14:paraId="6ABFF6FA" w14:textId="03483D5E" w:rsidR="000C014E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390 – Low Incidence Disabilities</w:t>
      </w:r>
    </w:p>
    <w:p w14:paraId="1EF4666D" w14:textId="0566E032" w:rsidR="00D87BC2" w:rsidRDefault="00D87BC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 510 – Intensive Reading, Writing and Math</w:t>
      </w:r>
    </w:p>
    <w:p w14:paraId="0116B94C" w14:textId="56B3959D" w:rsidR="00D87BC2" w:rsidRPr="00F95532" w:rsidRDefault="00D87BC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 515 - Pervasive Developmental Disorders</w:t>
      </w:r>
    </w:p>
    <w:p w14:paraId="036C0917" w14:textId="24307326" w:rsidR="00EE3BC7" w:rsidRPr="00F95532" w:rsidRDefault="00EE3BC7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520 – Specific Learning Disabilities</w:t>
      </w:r>
    </w:p>
    <w:p w14:paraId="6172CD3A" w14:textId="427F8264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533 – Psycho-educational Testing for Teachers</w:t>
      </w:r>
    </w:p>
    <w:p w14:paraId="0C38264E" w14:textId="664D4C77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544 – Adaptations and Modifications for the Inclusive Classroom</w:t>
      </w:r>
    </w:p>
    <w:p w14:paraId="612237F4" w14:textId="3E7B70FC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546 – Classroom Management</w:t>
      </w:r>
    </w:p>
    <w:p w14:paraId="55CC1478" w14:textId="72FDEB53" w:rsidR="00D87BC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547 – Collaborative Practices in the Inclusive Classroom</w:t>
      </w:r>
    </w:p>
    <w:p w14:paraId="7EC8D3A7" w14:textId="1239CB29" w:rsidR="00D87BC2" w:rsidRDefault="00D87BC2" w:rsidP="00ED6D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 548 – Low Incidence Disabilities</w:t>
      </w:r>
    </w:p>
    <w:p w14:paraId="65322438" w14:textId="4E33AF0C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550 – Teaching and Learning Behavior Disorders</w:t>
      </w:r>
    </w:p>
    <w:p w14:paraId="70D185A3" w14:textId="2FCF4051" w:rsidR="000C014E" w:rsidRPr="00F95532" w:rsidRDefault="000C014E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 5</w:t>
      </w:r>
      <w:r w:rsidR="00782DA9">
        <w:rPr>
          <w:rFonts w:ascii="Verdana" w:hAnsi="Verdana" w:cs="Verdana"/>
          <w:sz w:val="20"/>
          <w:szCs w:val="20"/>
        </w:rPr>
        <w:t>90 – Low Incidence Disabilities</w:t>
      </w:r>
    </w:p>
    <w:p w14:paraId="01A4C281" w14:textId="77777777" w:rsidR="000C014E" w:rsidRPr="00F95532" w:rsidRDefault="000C014E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3CE33EEA" w14:textId="77777777" w:rsidR="00ED6D43" w:rsidRDefault="000C014E" w:rsidP="00EE3BC7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1993 – Jan. 2003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6451E075" w14:textId="74F16887" w:rsidR="000C3340" w:rsidRPr="00F95532" w:rsidRDefault="000C014E" w:rsidP="00EE3BC7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Assist</w:t>
      </w:r>
      <w:r w:rsidR="007A3A45" w:rsidRPr="00F95532">
        <w:rPr>
          <w:rFonts w:ascii="Verdana" w:hAnsi="Verdana" w:cs="Verdana"/>
          <w:b/>
          <w:sz w:val="20"/>
          <w:szCs w:val="20"/>
        </w:rPr>
        <w:t xml:space="preserve">ant to the Director of Special </w:t>
      </w:r>
      <w:r w:rsidRPr="00F95532">
        <w:rPr>
          <w:rFonts w:ascii="Verdana" w:hAnsi="Verdana" w:cs="Verdana"/>
          <w:b/>
          <w:sz w:val="20"/>
          <w:szCs w:val="20"/>
        </w:rPr>
        <w:t>Education</w:t>
      </w:r>
      <w:r w:rsidRPr="00F95532">
        <w:rPr>
          <w:rFonts w:ascii="Verdana" w:hAnsi="Verdana" w:cs="Verdana"/>
          <w:sz w:val="20"/>
          <w:szCs w:val="20"/>
        </w:rPr>
        <w:t>, Allentown School District, PA</w:t>
      </w:r>
    </w:p>
    <w:p w14:paraId="341CC215" w14:textId="77777777" w:rsidR="000C014E" w:rsidRPr="00F95532" w:rsidRDefault="000C014E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6C43F4DB" w14:textId="77777777" w:rsidR="00ED6D43" w:rsidRDefault="000C3340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1992 - 1993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4E4E6C0E" w14:textId="2C04A6AA" w:rsidR="000C3340" w:rsidRPr="00F95532" w:rsidRDefault="000C3340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Coordinator of Special Education, Early Interven</w:t>
      </w:r>
      <w:r w:rsidR="00ED6D43">
        <w:rPr>
          <w:rFonts w:ascii="Verdana" w:hAnsi="Verdana" w:cs="Verdana"/>
          <w:b/>
          <w:sz w:val="20"/>
          <w:szCs w:val="20"/>
        </w:rPr>
        <w:t xml:space="preserve">tion, Instructional Support and </w:t>
      </w:r>
      <w:r w:rsidRPr="00F95532">
        <w:rPr>
          <w:rFonts w:ascii="Verdana" w:hAnsi="Verdana" w:cs="Verdana"/>
          <w:b/>
          <w:sz w:val="20"/>
          <w:szCs w:val="20"/>
        </w:rPr>
        <w:t xml:space="preserve">Rights </w:t>
      </w:r>
      <w:proofErr w:type="gramStart"/>
      <w:r w:rsidRPr="00F95532">
        <w:rPr>
          <w:rFonts w:ascii="Verdana" w:hAnsi="Verdana" w:cs="Verdana"/>
          <w:b/>
          <w:sz w:val="20"/>
          <w:szCs w:val="20"/>
        </w:rPr>
        <w:t>Without</w:t>
      </w:r>
      <w:proofErr w:type="gramEnd"/>
      <w:r w:rsidRPr="00F95532">
        <w:rPr>
          <w:rFonts w:ascii="Verdana" w:hAnsi="Verdana" w:cs="Verdana"/>
          <w:b/>
          <w:sz w:val="20"/>
          <w:szCs w:val="20"/>
        </w:rPr>
        <w:t xml:space="preserve"> Labels (Inclusion Model),</w:t>
      </w:r>
      <w:r w:rsidRPr="00F95532">
        <w:rPr>
          <w:rFonts w:ascii="Verdana" w:hAnsi="Verdana" w:cs="Verdana"/>
          <w:sz w:val="20"/>
          <w:szCs w:val="20"/>
        </w:rPr>
        <w:t xml:space="preserve"> Allentown School District, PA</w:t>
      </w:r>
    </w:p>
    <w:p w14:paraId="3194396B" w14:textId="77777777" w:rsidR="000C3340" w:rsidRPr="00F95532" w:rsidRDefault="000C3340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497A8187" w14:textId="77777777" w:rsidR="00ED6D43" w:rsidRDefault="000C3340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1990 – 1992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1E6B79AB" w14:textId="7BC7F39A" w:rsidR="00A54E57" w:rsidRPr="00F95532" w:rsidRDefault="000C3340" w:rsidP="00881B5F">
      <w:pPr>
        <w:ind w:left="3600" w:hanging="3600"/>
        <w:rPr>
          <w:rFonts w:ascii="Verdana" w:hAnsi="Verdana" w:cs="Verdana"/>
          <w:b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Facilitator, Rights W</w:t>
      </w:r>
      <w:r w:rsidR="00A54E57" w:rsidRPr="00F95532">
        <w:rPr>
          <w:rFonts w:ascii="Verdana" w:hAnsi="Verdana" w:cs="Verdana"/>
          <w:b/>
          <w:sz w:val="20"/>
          <w:szCs w:val="20"/>
        </w:rPr>
        <w:t>ithout Labels (Inclusion Model)</w:t>
      </w:r>
      <w:r w:rsidRPr="00F95532">
        <w:rPr>
          <w:rFonts w:ascii="Verdana" w:hAnsi="Verdana" w:cs="Verdana"/>
          <w:b/>
          <w:sz w:val="20"/>
          <w:szCs w:val="20"/>
        </w:rPr>
        <w:t xml:space="preserve"> </w:t>
      </w:r>
    </w:p>
    <w:p w14:paraId="1C2746A7" w14:textId="77777777" w:rsidR="000C3340" w:rsidRPr="00F95532" w:rsidRDefault="000C3340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Instructional Support Consultant/Coordinator (PA – Dept. of Education),</w:t>
      </w:r>
      <w:r w:rsidRPr="00F95532">
        <w:rPr>
          <w:rFonts w:ascii="Verdana" w:hAnsi="Verdana" w:cs="Verdana"/>
          <w:sz w:val="20"/>
          <w:szCs w:val="20"/>
        </w:rPr>
        <w:t xml:space="preserve"> Allentown School District, PA</w:t>
      </w:r>
    </w:p>
    <w:p w14:paraId="29CE2A9E" w14:textId="77777777" w:rsidR="000C3340" w:rsidRPr="00F95532" w:rsidRDefault="000C3340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40D959CD" w14:textId="77777777" w:rsidR="00ED6D43" w:rsidRDefault="000C3340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1</w:t>
      </w:r>
      <w:r w:rsidR="00EA7182" w:rsidRPr="00F95532">
        <w:rPr>
          <w:rFonts w:ascii="Verdana" w:hAnsi="Verdana" w:cs="Verdana"/>
          <w:sz w:val="20"/>
          <w:szCs w:val="20"/>
        </w:rPr>
        <w:t>986 – 1990</w:t>
      </w:r>
      <w:r w:rsidR="00EA7182" w:rsidRPr="00F95532">
        <w:rPr>
          <w:rFonts w:ascii="Verdana" w:hAnsi="Verdana" w:cs="Verdana"/>
          <w:sz w:val="20"/>
          <w:szCs w:val="20"/>
        </w:rPr>
        <w:tab/>
      </w:r>
    </w:p>
    <w:p w14:paraId="6545C0D8" w14:textId="6D56D4E0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Educational Consultant</w:t>
      </w:r>
      <w:r w:rsidRPr="00F95532">
        <w:rPr>
          <w:rFonts w:ascii="Verdana" w:hAnsi="Verdana" w:cs="Verdana"/>
          <w:sz w:val="20"/>
          <w:szCs w:val="20"/>
        </w:rPr>
        <w:t>, Allentown School District, PA</w:t>
      </w:r>
    </w:p>
    <w:p w14:paraId="40040951" w14:textId="77777777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3731998D" w14:textId="77777777" w:rsidR="00ED6D43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1983 – 1986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75E64303" w14:textId="04DC7996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Educational Diagnostician</w:t>
      </w:r>
      <w:r w:rsidRPr="00F95532">
        <w:rPr>
          <w:rFonts w:ascii="Verdana" w:hAnsi="Verdana" w:cs="Verdana"/>
          <w:sz w:val="20"/>
          <w:szCs w:val="20"/>
        </w:rPr>
        <w:t>, Allentown School District, PA</w:t>
      </w:r>
    </w:p>
    <w:p w14:paraId="1DA5BB16" w14:textId="77777777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19312E49" w14:textId="77777777" w:rsidR="00ED6D43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1980 – 1983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7A06EB2B" w14:textId="0EC9623E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Itinerant Master Teacher</w:t>
      </w:r>
      <w:r w:rsidR="007A3A45" w:rsidRPr="00F95532">
        <w:rPr>
          <w:rFonts w:ascii="Verdana" w:hAnsi="Verdana" w:cs="Verdana"/>
          <w:sz w:val="20"/>
          <w:szCs w:val="20"/>
        </w:rPr>
        <w:t xml:space="preserve">, </w:t>
      </w:r>
      <w:r w:rsidRPr="00F95532">
        <w:rPr>
          <w:rFonts w:ascii="Verdana" w:hAnsi="Verdana" w:cs="Verdana"/>
          <w:sz w:val="20"/>
          <w:szCs w:val="20"/>
        </w:rPr>
        <w:t>Allentown School District, PA</w:t>
      </w:r>
    </w:p>
    <w:p w14:paraId="7678C8F4" w14:textId="77777777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5ECA8F15" w14:textId="77777777" w:rsidR="00ED6D43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1979 – 1980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12C22E0E" w14:textId="1BDFF910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Resource Room Teach</w:t>
      </w:r>
      <w:r w:rsidR="007A3A45" w:rsidRPr="00F95532">
        <w:rPr>
          <w:rFonts w:ascii="Verdana" w:hAnsi="Verdana" w:cs="Verdana"/>
          <w:b/>
          <w:sz w:val="20"/>
          <w:szCs w:val="20"/>
        </w:rPr>
        <w:t>er</w:t>
      </w:r>
      <w:r w:rsidR="007A3A45" w:rsidRPr="00F95532">
        <w:rPr>
          <w:rFonts w:ascii="Verdana" w:hAnsi="Verdana" w:cs="Verdana"/>
          <w:sz w:val="20"/>
          <w:szCs w:val="20"/>
        </w:rPr>
        <w:t>,</w:t>
      </w:r>
      <w:r w:rsidRPr="00F95532">
        <w:rPr>
          <w:rFonts w:ascii="Verdana" w:hAnsi="Verdana" w:cs="Verdana"/>
          <w:sz w:val="20"/>
          <w:szCs w:val="20"/>
        </w:rPr>
        <w:t xml:space="preserve"> Allentown School District, PA</w:t>
      </w:r>
    </w:p>
    <w:p w14:paraId="3E6D9AD7" w14:textId="77777777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7A62ABE2" w14:textId="77777777" w:rsidR="00ED6D43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1975 – 1978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0DD9F616" w14:textId="0F047303" w:rsidR="00EA7182" w:rsidRPr="00F95532" w:rsidRDefault="00EA7182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Special Education Teacher – Educable Mentally Retarded/Learning Disabilities</w:t>
      </w:r>
      <w:r w:rsidR="00ED6D43">
        <w:rPr>
          <w:rFonts w:ascii="Verdana" w:hAnsi="Verdana" w:cs="Verdana"/>
          <w:sz w:val="20"/>
          <w:szCs w:val="20"/>
        </w:rPr>
        <w:t xml:space="preserve">, </w:t>
      </w:r>
      <w:r w:rsidRPr="00F95532">
        <w:rPr>
          <w:rFonts w:ascii="Verdana" w:hAnsi="Verdana" w:cs="Verdana"/>
          <w:sz w:val="20"/>
          <w:szCs w:val="20"/>
        </w:rPr>
        <w:t>Junction City, KS</w:t>
      </w:r>
    </w:p>
    <w:p w14:paraId="7DC26482" w14:textId="77777777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38BCF7C2" w14:textId="77777777" w:rsidR="00ED6D43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1974 – 1975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2596CA1C" w14:textId="447993C2" w:rsidR="00EA7182" w:rsidRPr="00F95532" w:rsidRDefault="00EA7182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Homebound Special Education Teacher, Good Shepherd Home</w:t>
      </w:r>
      <w:r w:rsidRPr="00F95532">
        <w:rPr>
          <w:rFonts w:ascii="Verdana" w:hAnsi="Verdana" w:cs="Verdana"/>
          <w:sz w:val="20"/>
          <w:szCs w:val="20"/>
        </w:rPr>
        <w:t>, Allentown School District, PA</w:t>
      </w:r>
    </w:p>
    <w:p w14:paraId="24D469D1" w14:textId="77777777" w:rsidR="00EA7182" w:rsidRPr="00F95532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6BDE7837" w14:textId="77777777" w:rsidR="00C334D8" w:rsidRDefault="00C334D8" w:rsidP="00881B5F">
      <w:pPr>
        <w:ind w:left="3600" w:hanging="3600"/>
        <w:rPr>
          <w:rFonts w:ascii="Verdana" w:hAnsi="Verdana" w:cs="Verdana"/>
          <w:sz w:val="20"/>
          <w:szCs w:val="20"/>
        </w:rPr>
      </w:pPr>
    </w:p>
    <w:p w14:paraId="4072CD41" w14:textId="77777777" w:rsidR="00ED6D43" w:rsidRDefault="00EA7182" w:rsidP="00881B5F">
      <w:pPr>
        <w:ind w:left="3600" w:hanging="3600"/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lastRenderedPageBreak/>
        <w:t>1974 – 1975</w:t>
      </w:r>
      <w:r w:rsidRPr="00F95532">
        <w:rPr>
          <w:rFonts w:ascii="Verdana" w:hAnsi="Verdana" w:cs="Verdana"/>
          <w:sz w:val="20"/>
          <w:szCs w:val="20"/>
        </w:rPr>
        <w:tab/>
      </w:r>
    </w:p>
    <w:p w14:paraId="03EC4202" w14:textId="0F38FE66" w:rsidR="000C014E" w:rsidRPr="00F95532" w:rsidRDefault="00EA7182" w:rsidP="00ED6D4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Special Education Teacher, Trainable Mentally Retarded</w:t>
      </w:r>
      <w:r w:rsidRPr="00F95532">
        <w:rPr>
          <w:rFonts w:ascii="Verdana" w:hAnsi="Verdana" w:cs="Verdana"/>
          <w:sz w:val="20"/>
          <w:szCs w:val="20"/>
        </w:rPr>
        <w:t>, Carbon Lehigh Intermediate Unit, Schnecksville, PA</w:t>
      </w:r>
    </w:p>
    <w:p w14:paraId="188442FC" w14:textId="77777777" w:rsidR="00ED6D43" w:rsidRDefault="00ED6D43">
      <w:pPr>
        <w:rPr>
          <w:rFonts w:ascii="Verdana" w:hAnsi="Verdana" w:cs="Verdana"/>
          <w:b/>
          <w:sz w:val="20"/>
          <w:szCs w:val="20"/>
        </w:rPr>
      </w:pPr>
    </w:p>
    <w:p w14:paraId="1C0D2E4E" w14:textId="77777777" w:rsidR="00D84089" w:rsidRPr="00F95532" w:rsidRDefault="00D84089">
      <w:pPr>
        <w:rPr>
          <w:rFonts w:ascii="Verdana" w:hAnsi="Verdana" w:cs="Verdana"/>
          <w:b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EDUCATION AND SPECIALIZED TRAINING</w:t>
      </w:r>
    </w:p>
    <w:p w14:paraId="59F36853" w14:textId="77777777" w:rsidR="000A1BE9" w:rsidRDefault="000A1BE9">
      <w:pPr>
        <w:rPr>
          <w:rFonts w:ascii="Verdana" w:hAnsi="Verdana" w:cs="Verdana"/>
          <w:b/>
          <w:sz w:val="20"/>
          <w:szCs w:val="20"/>
        </w:rPr>
      </w:pPr>
    </w:p>
    <w:p w14:paraId="40B6377C" w14:textId="237EFE6D" w:rsidR="00D84089" w:rsidRPr="00F95532" w:rsidRDefault="000A1BE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Post Graduate</w:t>
      </w:r>
      <w:r w:rsidR="000C3340" w:rsidRPr="00F95532">
        <w:rPr>
          <w:rFonts w:ascii="Verdana" w:hAnsi="Verdana" w:cs="Verdana"/>
          <w:b/>
          <w:sz w:val="20"/>
          <w:szCs w:val="20"/>
        </w:rPr>
        <w:t xml:space="preserve"> </w:t>
      </w:r>
      <w:r w:rsidR="00D84089" w:rsidRPr="00F95532">
        <w:rPr>
          <w:rFonts w:ascii="Verdana" w:hAnsi="Verdana" w:cs="Verdana"/>
          <w:b/>
          <w:sz w:val="20"/>
          <w:szCs w:val="20"/>
        </w:rPr>
        <w:t>Studies</w:t>
      </w:r>
    </w:p>
    <w:p w14:paraId="297B5F06" w14:textId="77777777" w:rsidR="00672C30" w:rsidRPr="00F95532" w:rsidRDefault="00355AE2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East Stroudsburg University</w:t>
      </w:r>
      <w:r w:rsidRPr="00F95532">
        <w:rPr>
          <w:rFonts w:ascii="Verdana" w:hAnsi="Verdana" w:cs="Verdana"/>
          <w:sz w:val="20"/>
          <w:szCs w:val="20"/>
        </w:rPr>
        <w:t xml:space="preserve"> – </w:t>
      </w:r>
      <w:r w:rsidRPr="00F95532">
        <w:rPr>
          <w:rFonts w:ascii="Verdana" w:hAnsi="Verdana" w:cs="Verdana"/>
          <w:bCs/>
          <w:sz w:val="20"/>
          <w:szCs w:val="20"/>
        </w:rPr>
        <w:t xml:space="preserve">Special Education Supervisory Certification </w:t>
      </w:r>
      <w:r w:rsidR="00672C30" w:rsidRPr="00F95532">
        <w:rPr>
          <w:rFonts w:ascii="Verdana" w:hAnsi="Verdana" w:cs="Verdana"/>
          <w:bCs/>
          <w:sz w:val="20"/>
          <w:szCs w:val="20"/>
        </w:rPr>
        <w:t xml:space="preserve">Program </w:t>
      </w:r>
      <w:r w:rsidR="000C3340" w:rsidRPr="00F95532">
        <w:rPr>
          <w:rFonts w:ascii="Verdana" w:hAnsi="Verdana" w:cs="Verdana"/>
          <w:sz w:val="20"/>
          <w:szCs w:val="20"/>
        </w:rPr>
        <w:t>2000-2002</w:t>
      </w:r>
      <w:r w:rsidR="00672C30" w:rsidRPr="00F95532">
        <w:rPr>
          <w:rFonts w:ascii="Verdana" w:hAnsi="Verdana" w:cs="Verdana"/>
          <w:sz w:val="20"/>
          <w:szCs w:val="20"/>
        </w:rPr>
        <w:t xml:space="preserve"> </w:t>
      </w:r>
    </w:p>
    <w:p w14:paraId="7CF92DE3" w14:textId="201D0EF3" w:rsidR="00355AE2" w:rsidRPr="00F95532" w:rsidRDefault="00DE1BA3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 xml:space="preserve">Supervisor of Special Education </w:t>
      </w:r>
      <w:r w:rsidR="000C3340" w:rsidRPr="00F95532">
        <w:rPr>
          <w:rFonts w:ascii="Verdana" w:hAnsi="Verdana" w:cs="Verdana"/>
          <w:sz w:val="20"/>
          <w:szCs w:val="20"/>
        </w:rPr>
        <w:t xml:space="preserve">Certificate </w:t>
      </w:r>
      <w:r w:rsidR="00F95532">
        <w:rPr>
          <w:rFonts w:ascii="Verdana" w:hAnsi="Verdana" w:cs="Verdana"/>
          <w:sz w:val="20"/>
          <w:szCs w:val="20"/>
        </w:rPr>
        <w:t xml:space="preserve">- </w:t>
      </w:r>
      <w:r w:rsidR="000A1BE9">
        <w:rPr>
          <w:rFonts w:ascii="Verdana" w:hAnsi="Verdana" w:cs="Verdana"/>
          <w:sz w:val="20"/>
          <w:szCs w:val="20"/>
        </w:rPr>
        <w:t>Issued</w:t>
      </w:r>
      <w:r w:rsidR="000C3340" w:rsidRPr="00F95532">
        <w:rPr>
          <w:rFonts w:ascii="Verdana" w:hAnsi="Verdana" w:cs="Verdana"/>
          <w:sz w:val="20"/>
          <w:szCs w:val="20"/>
        </w:rPr>
        <w:t xml:space="preserve"> 2002</w:t>
      </w:r>
    </w:p>
    <w:p w14:paraId="7E624CF4" w14:textId="628F56E0" w:rsidR="00374228" w:rsidRPr="00F95532" w:rsidRDefault="00374228" w:rsidP="000A1BE9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SPED 574 Applied</w:t>
      </w:r>
      <w:r w:rsidR="00D87BC2">
        <w:rPr>
          <w:rFonts w:ascii="Verdana" w:hAnsi="Verdana" w:cs="Verdana"/>
          <w:sz w:val="20"/>
          <w:szCs w:val="20"/>
        </w:rPr>
        <w:t xml:space="preserve"> Behavior Analysis Principles I</w:t>
      </w:r>
    </w:p>
    <w:p w14:paraId="1C2F37A3" w14:textId="41BC2809" w:rsidR="00374228" w:rsidRPr="00F95532" w:rsidRDefault="00374228" w:rsidP="000A1BE9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SPED 580 Administration and Or</w:t>
      </w:r>
      <w:r w:rsidR="00D87BC2">
        <w:rPr>
          <w:rFonts w:ascii="Verdana" w:hAnsi="Verdana" w:cs="Verdana"/>
          <w:sz w:val="20"/>
          <w:szCs w:val="20"/>
        </w:rPr>
        <w:t>ganization in Special Education</w:t>
      </w:r>
    </w:p>
    <w:p w14:paraId="5A761997" w14:textId="68A497A0" w:rsidR="00374228" w:rsidRPr="00F95532" w:rsidRDefault="00374228" w:rsidP="000A1BE9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SPED 589 Curricu</w:t>
      </w:r>
      <w:r w:rsidR="00D87BC2">
        <w:rPr>
          <w:rFonts w:ascii="Verdana" w:hAnsi="Verdana" w:cs="Verdana"/>
          <w:sz w:val="20"/>
          <w:szCs w:val="20"/>
        </w:rPr>
        <w:t>lum Issues in Special Education</w:t>
      </w:r>
    </w:p>
    <w:p w14:paraId="7FC0AA97" w14:textId="4A232BA5" w:rsidR="00374228" w:rsidRPr="00F95532" w:rsidRDefault="00374228" w:rsidP="000A1BE9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SPED 596 Internship i</w:t>
      </w:r>
      <w:r w:rsidR="00D87BC2">
        <w:rPr>
          <w:rFonts w:ascii="Verdana" w:hAnsi="Verdana" w:cs="Verdana"/>
          <w:sz w:val="20"/>
          <w:szCs w:val="20"/>
        </w:rPr>
        <w:t>n Special Education Supervision</w:t>
      </w:r>
    </w:p>
    <w:p w14:paraId="1D5D62E9" w14:textId="77777777" w:rsidR="00C47853" w:rsidRPr="00F95532" w:rsidRDefault="00374228" w:rsidP="000A1BE9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sz w:val="20"/>
          <w:szCs w:val="20"/>
        </w:rPr>
        <w:t>PSED 590 Supervision of Instruction</w:t>
      </w:r>
    </w:p>
    <w:p w14:paraId="22A84875" w14:textId="77777777" w:rsidR="009C1238" w:rsidRPr="00F95532" w:rsidRDefault="00C47853" w:rsidP="000A1BE9">
      <w:pPr>
        <w:rPr>
          <w:rFonts w:ascii="Verdana" w:hAnsi="Verdana" w:cs="Verdana"/>
          <w:bCs/>
          <w:sz w:val="20"/>
          <w:szCs w:val="20"/>
        </w:rPr>
      </w:pPr>
      <w:r w:rsidRPr="00F95532">
        <w:rPr>
          <w:rFonts w:ascii="Verdana" w:hAnsi="Verdana" w:cs="Verdana"/>
          <w:bCs/>
          <w:sz w:val="20"/>
          <w:szCs w:val="20"/>
        </w:rPr>
        <w:t>SPED 570 Collaboration in the Educational Process</w:t>
      </w:r>
    </w:p>
    <w:p w14:paraId="2CF072BE" w14:textId="77777777" w:rsidR="00355AE2" w:rsidRPr="00F95532" w:rsidRDefault="00355AE2" w:rsidP="00355AE2">
      <w:pPr>
        <w:ind w:firstLine="720"/>
        <w:rPr>
          <w:rFonts w:ascii="Verdana" w:hAnsi="Verdana" w:cs="Verdana"/>
          <w:bCs/>
          <w:sz w:val="20"/>
          <w:szCs w:val="20"/>
        </w:rPr>
      </w:pPr>
    </w:p>
    <w:p w14:paraId="1F6EAC61" w14:textId="77777777" w:rsidR="00355AE2" w:rsidRPr="00F95532" w:rsidRDefault="00355AE2" w:rsidP="00355AE2">
      <w:pPr>
        <w:rPr>
          <w:rFonts w:ascii="Verdana" w:hAnsi="Verdana" w:cs="Verdana"/>
          <w:bCs/>
          <w:sz w:val="20"/>
          <w:szCs w:val="20"/>
        </w:rPr>
      </w:pPr>
      <w:r w:rsidRPr="000A1BE9">
        <w:rPr>
          <w:rFonts w:ascii="Verdana" w:hAnsi="Verdana" w:cs="Verdana"/>
          <w:b/>
          <w:bCs/>
          <w:sz w:val="20"/>
          <w:szCs w:val="20"/>
        </w:rPr>
        <w:t>Penn State University</w:t>
      </w:r>
      <w:r w:rsidRPr="00F95532">
        <w:rPr>
          <w:rFonts w:ascii="Verdana" w:hAnsi="Verdana" w:cs="Verdana"/>
          <w:bCs/>
          <w:sz w:val="20"/>
          <w:szCs w:val="20"/>
        </w:rPr>
        <w:t xml:space="preserve"> - </w:t>
      </w:r>
      <w:r w:rsidRPr="00F95532">
        <w:rPr>
          <w:rFonts w:ascii="Verdana" w:hAnsi="Verdana" w:cs="Arial"/>
          <w:bCs/>
          <w:sz w:val="20"/>
          <w:szCs w:val="20"/>
        </w:rPr>
        <w:t>Certificate in Reading Instruction for Special Education (RISE)</w:t>
      </w:r>
      <w:r w:rsidR="00672C30" w:rsidRPr="00F95532">
        <w:rPr>
          <w:rFonts w:ascii="Verdana" w:hAnsi="Verdana" w:cs="Arial"/>
          <w:bCs/>
          <w:sz w:val="20"/>
          <w:szCs w:val="20"/>
        </w:rPr>
        <w:t xml:space="preserve"> Program</w:t>
      </w:r>
      <w:r w:rsidR="009C1238" w:rsidRPr="00F95532">
        <w:rPr>
          <w:rFonts w:ascii="Verdana" w:hAnsi="Verdana" w:cs="Arial"/>
          <w:bCs/>
          <w:sz w:val="20"/>
          <w:szCs w:val="20"/>
        </w:rPr>
        <w:t xml:space="preserve"> 2001</w:t>
      </w:r>
    </w:p>
    <w:p w14:paraId="73D7D868" w14:textId="77777777" w:rsidR="000C3340" w:rsidRPr="00F95532" w:rsidRDefault="00355AE2" w:rsidP="000A1BE9">
      <w:pPr>
        <w:rPr>
          <w:rFonts w:ascii="Verdana" w:hAnsi="Verdana" w:cs="Verdana"/>
          <w:sz w:val="20"/>
          <w:szCs w:val="20"/>
        </w:rPr>
      </w:pPr>
      <w:r w:rsidRPr="00F95532">
        <w:rPr>
          <w:rFonts w:ascii="Verdana" w:hAnsi="Verdana" w:cs="Verdana"/>
          <w:bCs/>
          <w:sz w:val="20"/>
          <w:szCs w:val="20"/>
        </w:rPr>
        <w:t>SPLED 460A Fundamentals of Reading Instruction</w:t>
      </w:r>
      <w:r w:rsidRPr="00F95532">
        <w:rPr>
          <w:rFonts w:ascii="Verdana" w:hAnsi="Verdana" w:cs="Verdana"/>
          <w:sz w:val="20"/>
          <w:szCs w:val="20"/>
        </w:rPr>
        <w:t xml:space="preserve"> </w:t>
      </w:r>
    </w:p>
    <w:p w14:paraId="3A95FF73" w14:textId="77777777" w:rsidR="000C3340" w:rsidRPr="00F95532" w:rsidRDefault="000C3340" w:rsidP="009C1238">
      <w:pPr>
        <w:ind w:firstLine="720"/>
        <w:rPr>
          <w:rFonts w:ascii="Verdana" w:hAnsi="Verdana" w:cs="Verdana"/>
          <w:sz w:val="20"/>
          <w:szCs w:val="20"/>
        </w:rPr>
      </w:pPr>
    </w:p>
    <w:p w14:paraId="2775A762" w14:textId="77777777" w:rsidR="000C3340" w:rsidRPr="00F95532" w:rsidRDefault="000C3340" w:rsidP="000C3340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Eden Institute</w:t>
      </w:r>
      <w:r w:rsidRPr="00F95532">
        <w:rPr>
          <w:rFonts w:ascii="Verdana" w:hAnsi="Verdana" w:cs="Verdana"/>
          <w:sz w:val="20"/>
          <w:szCs w:val="20"/>
        </w:rPr>
        <w:t>, Princeton, NJ, Discrete Trial Training – Applied Behavioral Analysis - 1995</w:t>
      </w:r>
    </w:p>
    <w:p w14:paraId="67A334D0" w14:textId="77777777" w:rsidR="000C3340" w:rsidRPr="00F95532" w:rsidRDefault="000C3340" w:rsidP="009C1238">
      <w:pPr>
        <w:ind w:firstLine="720"/>
        <w:rPr>
          <w:rFonts w:ascii="Verdana" w:hAnsi="Verdana" w:cs="Verdana"/>
          <w:sz w:val="20"/>
          <w:szCs w:val="20"/>
        </w:rPr>
      </w:pPr>
    </w:p>
    <w:p w14:paraId="7B2E0413" w14:textId="77777777" w:rsidR="00EA7182" w:rsidRPr="00F95532" w:rsidRDefault="000C3340" w:rsidP="000C3340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Penn State University</w:t>
      </w:r>
      <w:r w:rsidRPr="00F95532">
        <w:rPr>
          <w:rFonts w:ascii="Verdana" w:hAnsi="Verdana" w:cs="Verdana"/>
          <w:sz w:val="20"/>
          <w:szCs w:val="20"/>
        </w:rPr>
        <w:t xml:space="preserve"> – National Writing Project – Fellow </w:t>
      </w:r>
      <w:r w:rsidR="00EA7182" w:rsidRPr="00F95532">
        <w:rPr>
          <w:rFonts w:ascii="Verdana" w:hAnsi="Verdana" w:cs="Verdana"/>
          <w:sz w:val="20"/>
          <w:szCs w:val="20"/>
        </w:rPr>
        <w:t>–</w:t>
      </w:r>
      <w:r w:rsidRPr="00F95532">
        <w:rPr>
          <w:rFonts w:ascii="Verdana" w:hAnsi="Verdana" w:cs="Verdana"/>
          <w:sz w:val="20"/>
          <w:szCs w:val="20"/>
        </w:rPr>
        <w:t xml:space="preserve"> 1994</w:t>
      </w:r>
    </w:p>
    <w:p w14:paraId="2F5F380D" w14:textId="77777777" w:rsidR="00EA7182" w:rsidRPr="00F95532" w:rsidRDefault="00EA7182" w:rsidP="000C3340">
      <w:pPr>
        <w:rPr>
          <w:rFonts w:ascii="Verdana" w:hAnsi="Verdana" w:cs="Verdana"/>
          <w:sz w:val="20"/>
          <w:szCs w:val="20"/>
        </w:rPr>
      </w:pPr>
    </w:p>
    <w:p w14:paraId="72F61AF8" w14:textId="77777777" w:rsidR="00EA7182" w:rsidRPr="00F95532" w:rsidRDefault="00EA7182" w:rsidP="000C3340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PA Dept. of Education</w:t>
      </w:r>
      <w:r w:rsidRPr="00F95532">
        <w:rPr>
          <w:rFonts w:ascii="Verdana" w:hAnsi="Verdana" w:cs="Verdana"/>
          <w:sz w:val="20"/>
          <w:szCs w:val="20"/>
        </w:rPr>
        <w:t xml:space="preserve"> – </w:t>
      </w:r>
      <w:r w:rsidR="00DE1BA3" w:rsidRPr="00F95532">
        <w:rPr>
          <w:rFonts w:ascii="Verdana" w:hAnsi="Verdana" w:cs="Verdana"/>
          <w:sz w:val="20"/>
          <w:szCs w:val="20"/>
        </w:rPr>
        <w:t>State Training Team</w:t>
      </w:r>
      <w:r w:rsidRPr="00F95532">
        <w:rPr>
          <w:rFonts w:ascii="Verdana" w:hAnsi="Verdana" w:cs="Verdana"/>
          <w:sz w:val="20"/>
          <w:szCs w:val="20"/>
        </w:rPr>
        <w:t xml:space="preserve"> – IST Initiative – Cultural and Linguistically Diverse Students – 1993</w:t>
      </w:r>
    </w:p>
    <w:p w14:paraId="66758A89" w14:textId="77777777" w:rsidR="00EA7182" w:rsidRPr="00F95532" w:rsidRDefault="00EA7182" w:rsidP="000C3340">
      <w:pPr>
        <w:rPr>
          <w:rFonts w:ascii="Verdana" w:hAnsi="Verdana" w:cs="Verdana"/>
          <w:sz w:val="20"/>
          <w:szCs w:val="20"/>
        </w:rPr>
      </w:pPr>
    </w:p>
    <w:p w14:paraId="4650A015" w14:textId="77777777" w:rsidR="00EA7182" w:rsidRPr="00F95532" w:rsidRDefault="00EA7182" w:rsidP="000C3340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PA Dept. of Education</w:t>
      </w:r>
      <w:r w:rsidRPr="00F95532">
        <w:rPr>
          <w:rFonts w:ascii="Verdana" w:hAnsi="Verdana" w:cs="Verdana"/>
          <w:sz w:val="20"/>
          <w:szCs w:val="20"/>
        </w:rPr>
        <w:t xml:space="preserve"> – </w:t>
      </w:r>
      <w:r w:rsidR="00DE1BA3" w:rsidRPr="00F95532">
        <w:rPr>
          <w:rFonts w:ascii="Verdana" w:hAnsi="Verdana" w:cs="Verdana"/>
          <w:sz w:val="20"/>
          <w:szCs w:val="20"/>
        </w:rPr>
        <w:t>State Training Team</w:t>
      </w:r>
      <w:r w:rsidRPr="00F95532">
        <w:rPr>
          <w:rFonts w:ascii="Verdana" w:hAnsi="Verdana" w:cs="Verdana"/>
          <w:sz w:val="20"/>
          <w:szCs w:val="20"/>
        </w:rPr>
        <w:t xml:space="preserve"> – Elementary Student Assistance Program – Trainer (Act 211) – 1992</w:t>
      </w:r>
    </w:p>
    <w:p w14:paraId="1E1A1834" w14:textId="77777777" w:rsidR="00EA7182" w:rsidRPr="00F95532" w:rsidRDefault="00EA7182" w:rsidP="000C3340">
      <w:pPr>
        <w:rPr>
          <w:rFonts w:ascii="Verdana" w:hAnsi="Verdana" w:cs="Verdana"/>
          <w:sz w:val="20"/>
          <w:szCs w:val="20"/>
        </w:rPr>
      </w:pPr>
    </w:p>
    <w:p w14:paraId="6A1F3CCF" w14:textId="77777777" w:rsidR="00EA7182" w:rsidRPr="00F95532" w:rsidRDefault="00EA7182" w:rsidP="000C3340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PA Dept. of Education</w:t>
      </w:r>
      <w:r w:rsidRPr="00F95532">
        <w:rPr>
          <w:rFonts w:ascii="Verdana" w:hAnsi="Verdana" w:cs="Verdana"/>
          <w:sz w:val="20"/>
          <w:szCs w:val="20"/>
        </w:rPr>
        <w:t xml:space="preserve"> – Lead Evaluator – Instructional Support Team Validation Process – 1992</w:t>
      </w:r>
    </w:p>
    <w:p w14:paraId="4B6CBAB3" w14:textId="77777777" w:rsidR="00EA7182" w:rsidRPr="00F95532" w:rsidRDefault="00EA7182" w:rsidP="000C3340">
      <w:pPr>
        <w:rPr>
          <w:rFonts w:ascii="Verdana" w:hAnsi="Verdana" w:cs="Verdana"/>
          <w:sz w:val="20"/>
          <w:szCs w:val="20"/>
        </w:rPr>
      </w:pPr>
    </w:p>
    <w:p w14:paraId="25433547" w14:textId="77777777" w:rsidR="00EA7182" w:rsidRPr="00F95532" w:rsidRDefault="00EA7182" w:rsidP="000C3340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Ben Franklin Technologies</w:t>
      </w:r>
      <w:r w:rsidRPr="00F95532">
        <w:rPr>
          <w:rFonts w:ascii="Verdana" w:hAnsi="Verdana" w:cs="Verdana"/>
          <w:sz w:val="20"/>
          <w:szCs w:val="20"/>
        </w:rPr>
        <w:t xml:space="preserve"> – Lehigh University – Total Quality Management – 1991</w:t>
      </w:r>
    </w:p>
    <w:p w14:paraId="1E5FACE0" w14:textId="77777777" w:rsidR="00EA7182" w:rsidRPr="00F95532" w:rsidRDefault="00EA7182" w:rsidP="000C3340">
      <w:pPr>
        <w:rPr>
          <w:rFonts w:ascii="Verdana" w:hAnsi="Verdana" w:cs="Verdana"/>
          <w:sz w:val="20"/>
          <w:szCs w:val="20"/>
        </w:rPr>
      </w:pPr>
    </w:p>
    <w:p w14:paraId="5777DD2C" w14:textId="77777777" w:rsidR="00D84089" w:rsidRPr="00F95532" w:rsidRDefault="00D84089" w:rsidP="000C3340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PA Dept. of Education</w:t>
      </w:r>
      <w:r w:rsidRPr="00F95532">
        <w:rPr>
          <w:rFonts w:ascii="Verdana" w:hAnsi="Verdana" w:cs="Verdana"/>
          <w:sz w:val="20"/>
          <w:szCs w:val="20"/>
        </w:rPr>
        <w:t xml:space="preserve"> – Instructional Support Team Regional Training Consultant – 1990 to 1996</w:t>
      </w:r>
    </w:p>
    <w:p w14:paraId="2C6CCBFC" w14:textId="77777777" w:rsidR="00D84089" w:rsidRPr="00F95532" w:rsidRDefault="00D84089" w:rsidP="000C3340">
      <w:pPr>
        <w:rPr>
          <w:rFonts w:ascii="Verdana" w:hAnsi="Verdana" w:cs="Verdana"/>
          <w:sz w:val="20"/>
          <w:szCs w:val="20"/>
        </w:rPr>
      </w:pPr>
    </w:p>
    <w:p w14:paraId="64DA44B5" w14:textId="77777777" w:rsidR="00D84089" w:rsidRPr="00F95532" w:rsidRDefault="00D84089" w:rsidP="000C3340">
      <w:pPr>
        <w:rPr>
          <w:rFonts w:ascii="Verdana" w:hAnsi="Verdana" w:cs="Verdana"/>
          <w:b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 xml:space="preserve">Graduate Studies </w:t>
      </w:r>
    </w:p>
    <w:p w14:paraId="248ABC81" w14:textId="77777777" w:rsidR="00D84089" w:rsidRPr="00F95532" w:rsidRDefault="00D84089" w:rsidP="000C3340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Kansas State University</w:t>
      </w:r>
      <w:r w:rsidRPr="00F95532">
        <w:rPr>
          <w:rFonts w:ascii="Verdana" w:hAnsi="Verdana" w:cs="Verdana"/>
          <w:sz w:val="20"/>
          <w:szCs w:val="20"/>
        </w:rPr>
        <w:t>, Manhattan, KS – Masters of Science, Special Education, Learning Disabilities, School of Administration and Foundations – Masters of Science achieved 1978 (with honors)</w:t>
      </w:r>
    </w:p>
    <w:p w14:paraId="796E7827" w14:textId="77777777" w:rsidR="00D84089" w:rsidRPr="00F95532" w:rsidRDefault="00D84089" w:rsidP="000C3340">
      <w:pPr>
        <w:rPr>
          <w:rFonts w:ascii="Verdana" w:hAnsi="Verdana" w:cs="Verdana"/>
          <w:sz w:val="20"/>
          <w:szCs w:val="20"/>
        </w:rPr>
      </w:pPr>
    </w:p>
    <w:p w14:paraId="1E046176" w14:textId="77777777" w:rsidR="00D84089" w:rsidRPr="00F95532" w:rsidRDefault="00D84089" w:rsidP="000C3340">
      <w:pPr>
        <w:rPr>
          <w:rFonts w:ascii="Verdana" w:hAnsi="Verdana" w:cs="Verdana"/>
          <w:b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 xml:space="preserve">Undergraduate Studies </w:t>
      </w:r>
    </w:p>
    <w:p w14:paraId="291BB7EC" w14:textId="77777777" w:rsidR="00126235" w:rsidRPr="00F95532" w:rsidRDefault="00D84089" w:rsidP="000C3340">
      <w:pPr>
        <w:rPr>
          <w:rFonts w:ascii="Verdana" w:hAnsi="Verdana" w:cs="Verdana"/>
          <w:sz w:val="20"/>
          <w:szCs w:val="20"/>
        </w:rPr>
      </w:pPr>
      <w:r w:rsidRPr="000A1BE9">
        <w:rPr>
          <w:rFonts w:ascii="Verdana" w:hAnsi="Verdana" w:cs="Verdana"/>
          <w:b/>
          <w:sz w:val="20"/>
          <w:szCs w:val="20"/>
        </w:rPr>
        <w:t>Kutztown University</w:t>
      </w:r>
      <w:r w:rsidRPr="00F95532">
        <w:rPr>
          <w:rFonts w:ascii="Verdana" w:hAnsi="Verdana" w:cs="Verdana"/>
          <w:sz w:val="20"/>
          <w:szCs w:val="20"/>
        </w:rPr>
        <w:t>, Kutztown, PA – Bachelor of Science, Special Education and Elementary Education – Bachelor of Science Achieved 1974 (with honors)</w:t>
      </w:r>
    </w:p>
    <w:p w14:paraId="276B9A39" w14:textId="77777777" w:rsidR="00126235" w:rsidRPr="00F95532" w:rsidRDefault="00126235" w:rsidP="00126235">
      <w:pPr>
        <w:rPr>
          <w:rFonts w:ascii="Verdana" w:hAnsi="Verdana" w:cs="Verdana"/>
          <w:sz w:val="20"/>
          <w:szCs w:val="20"/>
        </w:rPr>
      </w:pPr>
    </w:p>
    <w:p w14:paraId="5D9D4364" w14:textId="77777777" w:rsidR="00EE3BC7" w:rsidRDefault="00CA4C3A" w:rsidP="00126235">
      <w:pPr>
        <w:rPr>
          <w:rFonts w:ascii="Verdana" w:hAnsi="Verdana" w:cs="Verdana"/>
          <w:b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>CONFERENCES/PRESENTATIONS – 2002 to Present</w:t>
      </w:r>
      <w:r w:rsidR="00126235" w:rsidRPr="00F95532">
        <w:rPr>
          <w:rFonts w:ascii="Verdana" w:hAnsi="Verdana" w:cs="Verdana"/>
          <w:b/>
          <w:sz w:val="20"/>
          <w:szCs w:val="20"/>
        </w:rPr>
        <w:tab/>
      </w:r>
    </w:p>
    <w:p w14:paraId="6053D106" w14:textId="12F84FC7" w:rsidR="000B63E0" w:rsidRDefault="000B63E0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05/08/2015</w:t>
      </w:r>
      <w:r>
        <w:rPr>
          <w:rFonts w:ascii="Verdana" w:hAnsi="Verdana" w:cs="Verdana"/>
          <w:sz w:val="20"/>
          <w:szCs w:val="20"/>
        </w:rPr>
        <w:tab/>
        <w:t>Education on Air – Google Conference webinars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6115953E" w14:textId="5B194F2C" w:rsidR="000B63E0" w:rsidRDefault="000B63E0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05/05/2015</w:t>
      </w:r>
      <w:r>
        <w:rPr>
          <w:rFonts w:ascii="Verdana" w:hAnsi="Verdana" w:cs="Verdana"/>
          <w:sz w:val="20"/>
          <w:szCs w:val="20"/>
        </w:rPr>
        <w:tab/>
        <w:t>Google Play for Education – Ed-Tech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Participant</w:t>
      </w:r>
    </w:p>
    <w:p w14:paraId="0A1198FE" w14:textId="2DD5C2C8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04/29/2015</w:t>
      </w:r>
      <w:r>
        <w:rPr>
          <w:rFonts w:ascii="Verdana" w:hAnsi="Verdana" w:cs="Verdana"/>
          <w:sz w:val="20"/>
          <w:szCs w:val="20"/>
        </w:rPr>
        <w:tab/>
        <w:t>E</w:t>
      </w:r>
      <w:r w:rsidR="000B63E0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maze – Intro – webinar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2ED86208" w14:textId="255A08D5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03/04/2015</w:t>
      </w:r>
      <w:r>
        <w:rPr>
          <w:rFonts w:ascii="Verdana" w:hAnsi="Verdana" w:cs="Verdana"/>
          <w:sz w:val="20"/>
          <w:szCs w:val="20"/>
        </w:rPr>
        <w:tab/>
        <w:t>Implementing ELA Guidelines in Writers’ Workshop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6B599DE3" w14:textId="54FAA7F6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01/21/2015</w:t>
      </w:r>
      <w:r>
        <w:rPr>
          <w:rFonts w:ascii="Verdana" w:hAnsi="Verdana" w:cs="Verdana"/>
          <w:sz w:val="20"/>
          <w:szCs w:val="20"/>
        </w:rPr>
        <w:tab/>
        <w:t xml:space="preserve">Neuroscience and Brain-Friendly Assessments – Dr. 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2F0A710B" w14:textId="58CF96C8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</w:r>
      <w:r>
        <w:rPr>
          <w:rFonts w:ascii="Verdana" w:hAnsi="Verdana" w:cs="Verdana"/>
          <w:sz w:val="20"/>
          <w:szCs w:val="20"/>
        </w:rPr>
        <w:tab/>
        <w:t>Sousa</w:t>
      </w:r>
    </w:p>
    <w:p w14:paraId="121D3981" w14:textId="1A916C73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12/08/2014</w:t>
      </w:r>
      <w:r>
        <w:rPr>
          <w:rFonts w:ascii="Verdana" w:hAnsi="Verdana" w:cs="Verdana"/>
          <w:sz w:val="20"/>
          <w:szCs w:val="20"/>
        </w:rPr>
        <w:tab/>
        <w:t>Innovation Academy: Instruction Ideas and Technology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57FA2A6E" w14:textId="21C05A6C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Resources for the Modern Classroom – PDE Conference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2D9E3E7D" w14:textId="70875037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11/11/2014</w:t>
      </w:r>
      <w:r>
        <w:rPr>
          <w:rFonts w:ascii="Verdana" w:hAnsi="Verdana" w:cs="Verdana"/>
          <w:sz w:val="20"/>
          <w:szCs w:val="20"/>
        </w:rPr>
        <w:tab/>
        <w:t>Disabilities Rights Network – Cedar Crest College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6EBB4ACE" w14:textId="67FFDD89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11/05/2014</w:t>
      </w:r>
      <w:r>
        <w:rPr>
          <w:rFonts w:ascii="Verdana" w:hAnsi="Verdana" w:cs="Verdana"/>
          <w:sz w:val="20"/>
          <w:szCs w:val="20"/>
        </w:rPr>
        <w:tab/>
        <w:t>What’s New: PA Alternate Eligible Content, Assessment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5DE2BCD1" w14:textId="2D5193C2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And Instruction - PaTTAN</w:t>
      </w:r>
    </w:p>
    <w:p w14:paraId="74FB3F9A" w14:textId="098FDA6D" w:rsidR="00406E09" w:rsidRDefault="00406E09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10/15/2014</w:t>
      </w:r>
      <w:r>
        <w:rPr>
          <w:rFonts w:ascii="Verdana" w:hAnsi="Verdana" w:cs="Verdana"/>
          <w:sz w:val="20"/>
          <w:szCs w:val="20"/>
        </w:rPr>
        <w:tab/>
        <w:t>Act 69 – Dyslexia Early Screening and Increase Rigor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3665EC49" w14:textId="48887EEF" w:rsidR="001C6586" w:rsidRDefault="001C658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09/16/2014</w:t>
      </w:r>
      <w:r>
        <w:rPr>
          <w:rFonts w:ascii="Verdana" w:hAnsi="Verdana" w:cs="Verdana"/>
          <w:sz w:val="20"/>
          <w:szCs w:val="20"/>
        </w:rPr>
        <w:tab/>
        <w:t xml:space="preserve">Three Key Strategies that Increase Rigor – Marzano 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45E5BEFC" w14:textId="377A76E2" w:rsidR="001C6586" w:rsidRDefault="001C658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09/16/2014</w:t>
      </w:r>
      <w:r>
        <w:rPr>
          <w:rFonts w:ascii="Verdana" w:hAnsi="Verdana" w:cs="Verdana"/>
          <w:sz w:val="20"/>
          <w:szCs w:val="20"/>
        </w:rPr>
        <w:tab/>
        <w:t>Weave Together the Critical Strands to Give</w:t>
      </w:r>
      <w:r>
        <w:rPr>
          <w:rFonts w:ascii="Verdana" w:hAnsi="Verdana" w:cs="Verdana"/>
          <w:sz w:val="20"/>
          <w:szCs w:val="20"/>
        </w:rPr>
        <w:tab/>
        <w:t xml:space="preserve">    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401F0E33" w14:textId="702F90B1" w:rsidR="001C6586" w:rsidRDefault="001C658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Student Confidence to Read – Sopris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69052DBC" w14:textId="6BCED946" w:rsidR="001C6586" w:rsidRDefault="001C658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09/15/2014</w:t>
      </w:r>
      <w:r>
        <w:rPr>
          <w:rFonts w:ascii="Verdana" w:hAnsi="Verdana" w:cs="Verdana"/>
          <w:sz w:val="20"/>
          <w:szCs w:val="20"/>
        </w:rPr>
        <w:tab/>
        <w:t>Text Training and Word Training – Sopris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  <w:r>
        <w:rPr>
          <w:rFonts w:ascii="Verdana" w:hAnsi="Verdana" w:cs="Verdana"/>
          <w:sz w:val="20"/>
          <w:szCs w:val="20"/>
        </w:rPr>
        <w:tab/>
      </w:r>
    </w:p>
    <w:p w14:paraId="1F1A0CE4" w14:textId="79723FBF" w:rsidR="001C6586" w:rsidRDefault="001C658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09/03/2014  </w:t>
      </w:r>
      <w:r>
        <w:rPr>
          <w:rFonts w:ascii="Verdana" w:hAnsi="Verdana" w:cs="Verdana"/>
          <w:sz w:val="20"/>
          <w:szCs w:val="20"/>
        </w:rPr>
        <w:tab/>
        <w:t>Response to Intervention – Dr. E. Shapiro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0749E702" w14:textId="2F048331" w:rsidR="0075765C" w:rsidRDefault="0075765C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08/18/2014</w:t>
      </w:r>
      <w:r>
        <w:rPr>
          <w:rFonts w:ascii="Verdana" w:hAnsi="Verdana" w:cs="Verdana"/>
          <w:sz w:val="20"/>
          <w:szCs w:val="20"/>
        </w:rPr>
        <w:tab/>
        <w:t xml:space="preserve">Differentiating Instruction: What is it? -                   </w:t>
      </w:r>
      <w:r w:rsidR="001C658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Presenter</w:t>
      </w:r>
    </w:p>
    <w:p w14:paraId="574D361F" w14:textId="45054A4A" w:rsidR="0075765C" w:rsidRDefault="0075765C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</w:t>
      </w:r>
      <w:r>
        <w:rPr>
          <w:rFonts w:ascii="Verdana" w:hAnsi="Verdana" w:cs="Verdana"/>
          <w:sz w:val="20"/>
          <w:szCs w:val="20"/>
        </w:rPr>
        <w:tab/>
        <w:t>Workshop presentation – Full Faculty,</w:t>
      </w:r>
    </w:p>
    <w:p w14:paraId="50B6CD0A" w14:textId="0FE4EA9A" w:rsidR="00C334D8" w:rsidRDefault="0075765C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</w:t>
      </w:r>
      <w:r>
        <w:rPr>
          <w:rFonts w:ascii="Verdana" w:hAnsi="Verdana" w:cs="Verdana"/>
          <w:sz w:val="20"/>
          <w:szCs w:val="20"/>
        </w:rPr>
        <w:tab/>
        <w:t>Cedar Crest College</w:t>
      </w:r>
    </w:p>
    <w:p w14:paraId="75510F1A" w14:textId="5B29AB91" w:rsidR="00C334D8" w:rsidRDefault="00C334D8" w:rsidP="0012623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07/28/2014</w:t>
      </w:r>
      <w:r>
        <w:rPr>
          <w:rFonts w:ascii="Verdana" w:hAnsi="Verdana" w:cs="Verdana"/>
          <w:sz w:val="20"/>
          <w:szCs w:val="20"/>
        </w:rPr>
        <w:tab/>
      </w:r>
      <w:r w:rsidRPr="00C334D8">
        <w:rPr>
          <w:rFonts w:ascii="Verdana" w:hAnsi="Verdana" w:cs="Times New Roman"/>
          <w:sz w:val="20"/>
          <w:szCs w:val="20"/>
        </w:rPr>
        <w:t xml:space="preserve">Streamed Conference – LMS -Backing up and </w:t>
      </w:r>
      <w:r>
        <w:rPr>
          <w:rFonts w:ascii="Verdana" w:hAnsi="Verdana" w:cs="Times New Roman"/>
          <w:sz w:val="20"/>
          <w:szCs w:val="20"/>
        </w:rPr>
        <w:t xml:space="preserve">    </w:t>
      </w:r>
      <w:r>
        <w:rPr>
          <w:rFonts w:ascii="Verdana" w:hAnsi="Verdana" w:cs="Times New Roman"/>
          <w:sz w:val="20"/>
          <w:szCs w:val="20"/>
        </w:rPr>
        <w:tab/>
        <w:t xml:space="preserve">    </w:t>
      </w:r>
      <w:r w:rsidR="001C6586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Participant</w:t>
      </w:r>
    </w:p>
    <w:p w14:paraId="5C08D3FC" w14:textId="498F1F27" w:rsidR="00C334D8" w:rsidRDefault="00C334D8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C334D8">
        <w:rPr>
          <w:rFonts w:ascii="Verdana" w:hAnsi="Verdana" w:cs="Times New Roman"/>
          <w:sz w:val="20"/>
          <w:szCs w:val="20"/>
        </w:rPr>
        <w:t>Restoring Courses - ComCourse</w:t>
      </w:r>
    </w:p>
    <w:p w14:paraId="651EA1AD" w14:textId="68A7BF6D" w:rsidR="00782DA9" w:rsidRDefault="00782DA9" w:rsidP="00126235">
      <w:pPr>
        <w:rPr>
          <w:rFonts w:ascii="Verdana" w:hAnsi="Verdana" w:cs="Verdana"/>
          <w:sz w:val="20"/>
          <w:szCs w:val="20"/>
        </w:rPr>
      </w:pPr>
      <w:r w:rsidRPr="00782DA9">
        <w:rPr>
          <w:rFonts w:ascii="Verdana" w:hAnsi="Verdana" w:cs="Verdana"/>
          <w:sz w:val="20"/>
          <w:szCs w:val="20"/>
        </w:rPr>
        <w:t>07/17/2014</w:t>
      </w:r>
      <w:r>
        <w:rPr>
          <w:rFonts w:ascii="Verdana" w:hAnsi="Verdana" w:cs="Verdana"/>
          <w:sz w:val="20"/>
          <w:szCs w:val="20"/>
        </w:rPr>
        <w:t xml:space="preserve">   Response to Instruction a</w:t>
      </w:r>
      <w:r w:rsidR="00507EB2">
        <w:rPr>
          <w:rFonts w:ascii="Verdana" w:hAnsi="Verdana" w:cs="Verdana"/>
          <w:sz w:val="20"/>
          <w:szCs w:val="20"/>
        </w:rPr>
        <w:t xml:space="preserve">nd Intervention – </w:t>
      </w:r>
      <w:r w:rsidR="00507EB2">
        <w:rPr>
          <w:rFonts w:ascii="Verdana" w:hAnsi="Verdana" w:cs="Verdana"/>
          <w:sz w:val="20"/>
          <w:szCs w:val="20"/>
        </w:rPr>
        <w:tab/>
        <w:t xml:space="preserve">    </w:t>
      </w:r>
      <w:r w:rsidR="001C6586">
        <w:rPr>
          <w:rFonts w:ascii="Verdana" w:hAnsi="Verdana" w:cs="Verdana"/>
          <w:sz w:val="20"/>
          <w:szCs w:val="20"/>
        </w:rPr>
        <w:tab/>
      </w:r>
      <w:r w:rsidR="0075765C">
        <w:rPr>
          <w:rFonts w:ascii="Verdana" w:hAnsi="Verdana" w:cs="Verdana"/>
          <w:sz w:val="20"/>
          <w:szCs w:val="20"/>
        </w:rPr>
        <w:t>Lead</w:t>
      </w:r>
      <w:r w:rsidR="00AD2B8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Presenter</w:t>
      </w:r>
    </w:p>
    <w:p w14:paraId="0A120ADF" w14:textId="6A250D06" w:rsidR="000F7F53" w:rsidRPr="00762376" w:rsidRDefault="00782DA9" w:rsidP="00126235">
      <w:pPr>
        <w:rPr>
          <w:rFonts w:ascii="Verdana" w:hAnsi="Verdana" w:cs="Verdana"/>
          <w:sz w:val="20"/>
          <w:szCs w:val="20"/>
        </w:rPr>
      </w:pPr>
      <w:r w:rsidRPr="00762376">
        <w:rPr>
          <w:rFonts w:ascii="Verdana" w:hAnsi="Verdana" w:cs="Verdana"/>
          <w:sz w:val="20"/>
          <w:szCs w:val="20"/>
        </w:rPr>
        <w:tab/>
      </w:r>
      <w:r w:rsidR="00762376">
        <w:rPr>
          <w:rFonts w:ascii="Verdana" w:hAnsi="Verdana" w:cs="Verdana"/>
          <w:sz w:val="20"/>
          <w:szCs w:val="20"/>
        </w:rPr>
        <w:t xml:space="preserve">          </w:t>
      </w:r>
      <w:r w:rsidRPr="00762376">
        <w:rPr>
          <w:rFonts w:ascii="Verdana" w:hAnsi="Verdana" w:cs="Verdana"/>
          <w:sz w:val="20"/>
          <w:szCs w:val="20"/>
        </w:rPr>
        <w:t>Parkland School District Administrative Retreat</w:t>
      </w:r>
    </w:p>
    <w:p w14:paraId="2A71944B" w14:textId="0667AC11" w:rsidR="00762376" w:rsidRDefault="00AD2B82" w:rsidP="00F73337">
      <w:pPr>
        <w:pStyle w:val="Heading3"/>
        <w:shd w:val="clear" w:color="auto" w:fill="FFFFFF"/>
        <w:tabs>
          <w:tab w:val="left" w:pos="6750"/>
        </w:tabs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 w:rsidRPr="00762376">
        <w:rPr>
          <w:rFonts w:ascii="Verdana" w:hAnsi="Verdana" w:cs="Verdana"/>
          <w:b w:val="0"/>
          <w:sz w:val="20"/>
          <w:szCs w:val="20"/>
        </w:rPr>
        <w:t xml:space="preserve">06/04/2014   Digital Conference </w:t>
      </w:r>
      <w:r w:rsidR="00762376" w:rsidRPr="00762376">
        <w:rPr>
          <w:rFonts w:ascii="Verdana" w:hAnsi="Verdana" w:cs="Verdana"/>
          <w:b w:val="0"/>
          <w:sz w:val="20"/>
          <w:szCs w:val="20"/>
        </w:rPr>
        <w:t xml:space="preserve">– Lehigh Valley Association </w:t>
      </w:r>
      <w:r w:rsidR="00C334D8">
        <w:rPr>
          <w:rFonts w:ascii="Verdana" w:hAnsi="Verdana" w:cs="Verdana"/>
          <w:b w:val="0"/>
          <w:sz w:val="20"/>
          <w:szCs w:val="20"/>
        </w:rPr>
        <w:t xml:space="preserve">         </w:t>
      </w:r>
      <w:r w:rsidR="001C6586">
        <w:rPr>
          <w:rFonts w:ascii="Verdana" w:hAnsi="Verdana" w:cs="Verdana"/>
          <w:b w:val="0"/>
          <w:sz w:val="20"/>
          <w:szCs w:val="20"/>
        </w:rPr>
        <w:tab/>
      </w:r>
      <w:r w:rsidR="00762376">
        <w:rPr>
          <w:rFonts w:ascii="Verdana" w:hAnsi="Verdana" w:cs="Verdana"/>
          <w:b w:val="0"/>
          <w:sz w:val="20"/>
          <w:szCs w:val="20"/>
        </w:rPr>
        <w:t>Participant</w:t>
      </w:r>
    </w:p>
    <w:p w14:paraId="405B7E78" w14:textId="77777777" w:rsidR="00C334D8" w:rsidRDefault="00762376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                    </w:t>
      </w:r>
      <w:r w:rsidRPr="00762376">
        <w:rPr>
          <w:rFonts w:ascii="Verdana" w:hAnsi="Verdana" w:cs="Verdana"/>
          <w:b w:val="0"/>
          <w:sz w:val="20"/>
          <w:szCs w:val="20"/>
        </w:rPr>
        <w:t>of Independent Colleges</w:t>
      </w:r>
    </w:p>
    <w:p w14:paraId="0FFADFC4" w14:textId="5240B821" w:rsidR="00762376" w:rsidRDefault="00C334D8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04/22/2014</w:t>
      </w:r>
      <w:r>
        <w:rPr>
          <w:rFonts w:ascii="Verdana" w:hAnsi="Verdana" w:cs="Verdana"/>
          <w:b w:val="0"/>
          <w:sz w:val="20"/>
          <w:szCs w:val="20"/>
        </w:rPr>
        <w:tab/>
        <w:t xml:space="preserve">Flipping the Classroom – A virtual training                </w:t>
      </w:r>
      <w:r w:rsidR="001C6586">
        <w:rPr>
          <w:rFonts w:ascii="Verdana" w:hAnsi="Verdana" w:cs="Verdana"/>
          <w:b w:val="0"/>
          <w:sz w:val="20"/>
          <w:szCs w:val="20"/>
        </w:rPr>
        <w:tab/>
      </w:r>
      <w:r>
        <w:rPr>
          <w:rFonts w:ascii="Verdana" w:hAnsi="Verdana" w:cs="Verdana"/>
          <w:b w:val="0"/>
          <w:sz w:val="20"/>
          <w:szCs w:val="20"/>
        </w:rPr>
        <w:t>Participant</w:t>
      </w:r>
      <w:r w:rsidR="00AD2B82" w:rsidRPr="00762376">
        <w:rPr>
          <w:rFonts w:ascii="Verdana" w:hAnsi="Verdana" w:cs="Verdana"/>
          <w:b w:val="0"/>
          <w:sz w:val="20"/>
          <w:szCs w:val="20"/>
        </w:rPr>
        <w:t xml:space="preserve"> </w:t>
      </w:r>
    </w:p>
    <w:p w14:paraId="4B6FDAD7" w14:textId="17E4AD6C" w:rsidR="00C334D8" w:rsidRDefault="00C334D8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04/09/2014   An Introduction to Building and Editing Courses         </w:t>
      </w:r>
      <w:r w:rsidR="001C6586">
        <w:rPr>
          <w:rFonts w:ascii="Verdana" w:hAnsi="Verdana" w:cs="Verdana"/>
          <w:b w:val="0"/>
          <w:sz w:val="20"/>
          <w:szCs w:val="20"/>
        </w:rPr>
        <w:tab/>
      </w:r>
      <w:r>
        <w:rPr>
          <w:rFonts w:ascii="Verdana" w:hAnsi="Verdana" w:cs="Verdana"/>
          <w:b w:val="0"/>
          <w:sz w:val="20"/>
          <w:szCs w:val="20"/>
        </w:rPr>
        <w:t>Participant</w:t>
      </w:r>
    </w:p>
    <w:p w14:paraId="435F5EC2" w14:textId="3CC31E88" w:rsidR="00C334D8" w:rsidRDefault="00C334D8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                    Com-Course Training</w:t>
      </w:r>
    </w:p>
    <w:p w14:paraId="24770A05" w14:textId="3ADDBD22" w:rsidR="00C334D8" w:rsidRDefault="00C334D8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02/25/2015</w:t>
      </w:r>
      <w:r>
        <w:rPr>
          <w:rFonts w:ascii="Verdana" w:hAnsi="Verdana" w:cs="Verdana"/>
          <w:b w:val="0"/>
          <w:sz w:val="20"/>
          <w:szCs w:val="20"/>
        </w:rPr>
        <w:tab/>
        <w:t xml:space="preserve">Universal Screening for Behavior – PA Dept. of Ed.    </w:t>
      </w:r>
      <w:r w:rsidR="001C6586">
        <w:rPr>
          <w:rFonts w:ascii="Verdana" w:hAnsi="Verdana" w:cs="Verdana"/>
          <w:b w:val="0"/>
          <w:sz w:val="20"/>
          <w:szCs w:val="20"/>
        </w:rPr>
        <w:tab/>
      </w:r>
      <w:r>
        <w:rPr>
          <w:rFonts w:ascii="Verdana" w:hAnsi="Verdana" w:cs="Verdana"/>
          <w:b w:val="0"/>
          <w:sz w:val="20"/>
          <w:szCs w:val="20"/>
        </w:rPr>
        <w:t>Participant</w:t>
      </w:r>
    </w:p>
    <w:p w14:paraId="03500D0E" w14:textId="67ADA454" w:rsidR="00C334D8" w:rsidRDefault="00C334D8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02/21/2014</w:t>
      </w:r>
      <w:r>
        <w:rPr>
          <w:rFonts w:ascii="Verdana" w:hAnsi="Verdana" w:cs="Verdana"/>
          <w:b w:val="0"/>
          <w:sz w:val="20"/>
          <w:szCs w:val="20"/>
        </w:rPr>
        <w:tab/>
        <w:t xml:space="preserve">Progress Monitoring for Reading – PA Dept. of Ed.     </w:t>
      </w:r>
      <w:r w:rsidR="001C6586">
        <w:rPr>
          <w:rFonts w:ascii="Verdana" w:hAnsi="Verdana" w:cs="Verdana"/>
          <w:b w:val="0"/>
          <w:sz w:val="20"/>
          <w:szCs w:val="20"/>
        </w:rPr>
        <w:tab/>
      </w:r>
      <w:r>
        <w:rPr>
          <w:rFonts w:ascii="Verdana" w:hAnsi="Verdana" w:cs="Verdana"/>
          <w:b w:val="0"/>
          <w:sz w:val="20"/>
          <w:szCs w:val="20"/>
        </w:rPr>
        <w:t>Participant</w:t>
      </w:r>
    </w:p>
    <w:p w14:paraId="7224E926" w14:textId="0B8628B3" w:rsidR="00C334D8" w:rsidRDefault="00C334D8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02/06/2014</w:t>
      </w:r>
      <w:r>
        <w:rPr>
          <w:rFonts w:ascii="Verdana" w:hAnsi="Verdana" w:cs="Verdana"/>
          <w:b w:val="0"/>
          <w:sz w:val="20"/>
          <w:szCs w:val="20"/>
        </w:rPr>
        <w:tab/>
        <w:t>The Arithmetic to Algebra Gap – PA Dept. of Ed.</w:t>
      </w:r>
      <w:r>
        <w:rPr>
          <w:rFonts w:ascii="Verdana" w:hAnsi="Verdana" w:cs="Verdana"/>
          <w:b w:val="0"/>
          <w:sz w:val="20"/>
          <w:szCs w:val="20"/>
        </w:rPr>
        <w:tab/>
        <w:t xml:space="preserve">     </w:t>
      </w:r>
      <w:r w:rsidR="001C6586">
        <w:rPr>
          <w:rFonts w:ascii="Verdana" w:hAnsi="Verdana" w:cs="Verdana"/>
          <w:b w:val="0"/>
          <w:sz w:val="20"/>
          <w:szCs w:val="20"/>
        </w:rPr>
        <w:tab/>
      </w:r>
      <w:r>
        <w:rPr>
          <w:rFonts w:ascii="Verdana" w:hAnsi="Verdana" w:cs="Verdana"/>
          <w:b w:val="0"/>
          <w:sz w:val="20"/>
          <w:szCs w:val="20"/>
        </w:rPr>
        <w:t>Participant</w:t>
      </w:r>
    </w:p>
    <w:p w14:paraId="00E73212" w14:textId="34D40A02" w:rsidR="00C334D8" w:rsidRDefault="00C334D8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02/06/2014    Progress Monitoring – Mark Shinn – PA Dept. of Ed.  </w:t>
      </w:r>
      <w:r w:rsidR="001C6586">
        <w:rPr>
          <w:rFonts w:ascii="Verdana" w:hAnsi="Verdana" w:cs="Verdana"/>
          <w:b w:val="0"/>
          <w:sz w:val="20"/>
          <w:szCs w:val="20"/>
        </w:rPr>
        <w:tab/>
      </w:r>
      <w:r>
        <w:rPr>
          <w:rFonts w:ascii="Verdana" w:hAnsi="Verdana" w:cs="Verdana"/>
          <w:b w:val="0"/>
          <w:sz w:val="20"/>
          <w:szCs w:val="20"/>
        </w:rPr>
        <w:t>Participant</w:t>
      </w:r>
    </w:p>
    <w:p w14:paraId="718D68D5" w14:textId="4590C44B" w:rsidR="00F73337" w:rsidRDefault="00F73337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02/05/2014</w:t>
      </w:r>
      <w:r>
        <w:rPr>
          <w:rFonts w:ascii="Verdana" w:hAnsi="Verdana" w:cs="Verdana"/>
          <w:b w:val="0"/>
          <w:sz w:val="20"/>
          <w:szCs w:val="20"/>
        </w:rPr>
        <w:tab/>
        <w:t xml:space="preserve">Enhancing Teacher Data Literacy: What SEA’s and     </w:t>
      </w:r>
      <w:r w:rsidR="001C6586">
        <w:rPr>
          <w:rFonts w:ascii="Verdana" w:hAnsi="Verdana" w:cs="Verdana"/>
          <w:b w:val="0"/>
          <w:sz w:val="20"/>
          <w:szCs w:val="20"/>
        </w:rPr>
        <w:tab/>
      </w:r>
      <w:r>
        <w:rPr>
          <w:rFonts w:ascii="Verdana" w:hAnsi="Verdana" w:cs="Verdana"/>
          <w:b w:val="0"/>
          <w:sz w:val="20"/>
          <w:szCs w:val="20"/>
        </w:rPr>
        <w:t>Participant</w:t>
      </w:r>
    </w:p>
    <w:p w14:paraId="36428D1C" w14:textId="77DA6026" w:rsidR="00F73337" w:rsidRDefault="00F73337" w:rsidP="00762376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ab/>
      </w:r>
      <w:r>
        <w:rPr>
          <w:rFonts w:ascii="Verdana" w:hAnsi="Verdana" w:cs="Verdana"/>
          <w:b w:val="0"/>
          <w:sz w:val="20"/>
          <w:szCs w:val="20"/>
        </w:rPr>
        <w:tab/>
        <w:t>Their partners can Do – Mid-Atlantic Comp. Center</w:t>
      </w:r>
    </w:p>
    <w:p w14:paraId="0FA7771C" w14:textId="5DC75BB8" w:rsidR="00F73337" w:rsidRPr="00762376" w:rsidRDefault="00F73337" w:rsidP="00762376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="Verdana" w:hAnsi="Verdana" w:cs="Verdana"/>
          <w:b w:val="0"/>
          <w:sz w:val="20"/>
          <w:szCs w:val="20"/>
        </w:rPr>
        <w:t>02/05/2014</w:t>
      </w:r>
      <w:r>
        <w:rPr>
          <w:rFonts w:ascii="Verdana" w:hAnsi="Verdana" w:cs="Verdana"/>
          <w:b w:val="0"/>
          <w:sz w:val="20"/>
          <w:szCs w:val="20"/>
        </w:rPr>
        <w:tab/>
        <w:t xml:space="preserve">Key Issues in Special Education Law: Perry Zirkel      </w:t>
      </w:r>
      <w:r w:rsidR="001C6586">
        <w:rPr>
          <w:rFonts w:ascii="Verdana" w:hAnsi="Verdana" w:cs="Verdana"/>
          <w:b w:val="0"/>
          <w:sz w:val="20"/>
          <w:szCs w:val="20"/>
        </w:rPr>
        <w:tab/>
      </w:r>
      <w:r>
        <w:rPr>
          <w:rFonts w:ascii="Verdana" w:hAnsi="Verdana" w:cs="Verdana"/>
          <w:b w:val="0"/>
          <w:sz w:val="20"/>
          <w:szCs w:val="20"/>
        </w:rPr>
        <w:t>Participant</w:t>
      </w:r>
    </w:p>
    <w:p w14:paraId="0850E56E" w14:textId="44167FF4" w:rsidR="003A7D6F" w:rsidRDefault="000F7F53" w:rsidP="00782DA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01/20/2014</w:t>
      </w:r>
      <w:r w:rsidR="003A7D6F">
        <w:rPr>
          <w:rFonts w:ascii="Verdana" w:hAnsi="Verdana" w:cs="Verdana"/>
          <w:sz w:val="20"/>
          <w:szCs w:val="20"/>
        </w:rPr>
        <w:tab/>
        <w:t>Keystone Algebra Content Module 1- Unit 1</w:t>
      </w:r>
      <w:r w:rsidR="003A7D6F" w:rsidRPr="003A7D6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 xml:space="preserve">     </w:t>
      </w:r>
      <w:r w:rsidR="001C6586">
        <w:rPr>
          <w:rFonts w:ascii="Verdana" w:hAnsi="Verdana" w:cs="Verdana"/>
          <w:sz w:val="20"/>
          <w:szCs w:val="20"/>
        </w:rPr>
        <w:tab/>
      </w:r>
      <w:r w:rsidR="003A7D6F">
        <w:rPr>
          <w:rFonts w:ascii="Verdana" w:hAnsi="Verdana" w:cs="Verdana"/>
          <w:sz w:val="20"/>
          <w:szCs w:val="20"/>
        </w:rPr>
        <w:t>Participant</w:t>
      </w:r>
    </w:p>
    <w:p w14:paraId="7F19D404" w14:textId="77777777" w:rsidR="001F4638" w:rsidRDefault="003A7D6F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33 hrs.</w:t>
      </w:r>
      <w:r>
        <w:rPr>
          <w:rFonts w:ascii="Verdana" w:hAnsi="Verdana" w:cs="Verdana"/>
          <w:sz w:val="20"/>
          <w:szCs w:val="20"/>
        </w:rPr>
        <w:tab/>
        <w:t xml:space="preserve">  </w:t>
      </w:r>
    </w:p>
    <w:p w14:paraId="0F81F68A" w14:textId="2E3792E0" w:rsidR="000F7F53" w:rsidRDefault="0075765C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01/1</w:t>
      </w:r>
      <w:r w:rsidR="000F7F53">
        <w:rPr>
          <w:rFonts w:ascii="Verdana" w:hAnsi="Verdana" w:cs="Verdana"/>
          <w:sz w:val="20"/>
          <w:szCs w:val="20"/>
        </w:rPr>
        <w:t xml:space="preserve">9/2014   Supporting the Special Needs Student in the             </w:t>
      </w:r>
      <w:r w:rsidR="001C6586">
        <w:rPr>
          <w:rFonts w:ascii="Verdana" w:hAnsi="Verdana" w:cs="Verdana"/>
          <w:sz w:val="20"/>
          <w:szCs w:val="20"/>
        </w:rPr>
        <w:tab/>
      </w:r>
      <w:r w:rsidR="000F7F53">
        <w:rPr>
          <w:rFonts w:ascii="Verdana" w:hAnsi="Verdana" w:cs="Verdana"/>
          <w:sz w:val="20"/>
          <w:szCs w:val="20"/>
        </w:rPr>
        <w:t>Presenter</w:t>
      </w:r>
    </w:p>
    <w:p w14:paraId="7137B445" w14:textId="4FF32CFD" w:rsidR="000F7F53" w:rsidRDefault="000F7F53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College Environment</w:t>
      </w:r>
      <w:r w:rsidR="0075765C">
        <w:rPr>
          <w:rFonts w:ascii="Verdana" w:hAnsi="Verdana" w:cs="Verdana"/>
          <w:sz w:val="20"/>
          <w:szCs w:val="20"/>
        </w:rPr>
        <w:t xml:space="preserve">, Cedar Crest College, </w:t>
      </w:r>
    </w:p>
    <w:p w14:paraId="76FFD74A" w14:textId="3F11D089" w:rsidR="0075765C" w:rsidRDefault="0075765C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Nursing Department</w:t>
      </w:r>
    </w:p>
    <w:p w14:paraId="4709159F" w14:textId="250A700C" w:rsidR="00F73337" w:rsidRDefault="00F73337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11/20/13</w:t>
      </w:r>
      <w:r>
        <w:rPr>
          <w:rFonts w:ascii="Verdana" w:hAnsi="Verdana" w:cs="Verdana"/>
          <w:sz w:val="20"/>
          <w:szCs w:val="20"/>
        </w:rPr>
        <w:tab/>
        <w:t xml:space="preserve">Keystone Algebra Content Module 1 (33 hrs.)         </w:t>
      </w:r>
      <w:r w:rsidRPr="00F7333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1C6586"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  <w:r>
        <w:rPr>
          <w:rFonts w:ascii="Verdana" w:hAnsi="Verdana" w:cs="Verdana"/>
          <w:sz w:val="20"/>
          <w:szCs w:val="20"/>
        </w:rPr>
        <w:tab/>
        <w:t xml:space="preserve">   </w:t>
      </w:r>
    </w:p>
    <w:p w14:paraId="4548612F" w14:textId="1C793994" w:rsidR="00F73337" w:rsidRDefault="00F73337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11/19/2013</w:t>
      </w:r>
      <w:r>
        <w:rPr>
          <w:rFonts w:ascii="Verdana" w:hAnsi="Verdana" w:cs="Verdana"/>
          <w:sz w:val="20"/>
          <w:szCs w:val="20"/>
        </w:rPr>
        <w:tab/>
        <w:t>Using Pathways of Progress to Set Meaningful,</w:t>
      </w:r>
      <w:r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 </w:t>
      </w:r>
      <w:r w:rsidR="001C6586"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7831DF45" w14:textId="07E3BE52" w:rsidR="00F73337" w:rsidRDefault="00F73337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Attainable and Ambitious Goals – Dr. R. Good</w:t>
      </w:r>
    </w:p>
    <w:p w14:paraId="5C90A60C" w14:textId="2F3B2EE8" w:rsidR="00F73337" w:rsidRDefault="00F73337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10/23/2013</w:t>
      </w:r>
      <w:r>
        <w:rPr>
          <w:rFonts w:ascii="Verdana" w:hAnsi="Verdana" w:cs="Verdana"/>
          <w:sz w:val="20"/>
          <w:szCs w:val="20"/>
        </w:rPr>
        <w:tab/>
        <w:t>Observation Protocol – Marzano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</w:t>
      </w:r>
      <w:r w:rsidRPr="00F73337">
        <w:rPr>
          <w:rFonts w:ascii="Verdana" w:hAnsi="Verdana" w:cs="Verdana"/>
          <w:sz w:val="20"/>
          <w:szCs w:val="20"/>
        </w:rPr>
        <w:t xml:space="preserve"> </w:t>
      </w:r>
      <w:r w:rsidR="00406E09"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  <w:r>
        <w:rPr>
          <w:rFonts w:ascii="Verdana" w:hAnsi="Verdana" w:cs="Verdana"/>
          <w:sz w:val="20"/>
          <w:szCs w:val="20"/>
        </w:rPr>
        <w:tab/>
      </w:r>
    </w:p>
    <w:p w14:paraId="34E3BFFB" w14:textId="0C83437D" w:rsidR="00F73337" w:rsidRDefault="00F73337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10/21/2013</w:t>
      </w:r>
      <w:r>
        <w:rPr>
          <w:rFonts w:ascii="Verdana" w:hAnsi="Verdana" w:cs="Verdana"/>
          <w:sz w:val="20"/>
          <w:szCs w:val="20"/>
        </w:rPr>
        <w:tab/>
      </w:r>
      <w:r w:rsidR="004D0906">
        <w:rPr>
          <w:rFonts w:ascii="Verdana" w:hAnsi="Verdana" w:cs="Verdana"/>
          <w:sz w:val="20"/>
          <w:szCs w:val="20"/>
        </w:rPr>
        <w:t>Constructive Classroom Conversations: Mastering</w:t>
      </w:r>
      <w:r w:rsidR="004D0906">
        <w:rPr>
          <w:rFonts w:ascii="Verdana" w:hAnsi="Verdana" w:cs="Verdana"/>
          <w:sz w:val="20"/>
          <w:szCs w:val="20"/>
        </w:rPr>
        <w:tab/>
        <w:t xml:space="preserve">    </w:t>
      </w:r>
      <w:r w:rsidR="00406E09">
        <w:rPr>
          <w:rFonts w:ascii="Verdana" w:hAnsi="Verdana" w:cs="Verdana"/>
          <w:sz w:val="20"/>
          <w:szCs w:val="20"/>
        </w:rPr>
        <w:tab/>
      </w:r>
      <w:r w:rsidR="004D0906" w:rsidRPr="00F73337">
        <w:rPr>
          <w:rFonts w:ascii="Verdana" w:hAnsi="Verdana" w:cs="Verdana"/>
          <w:sz w:val="20"/>
          <w:szCs w:val="20"/>
        </w:rPr>
        <w:t>Participant</w:t>
      </w:r>
    </w:p>
    <w:p w14:paraId="7A8A8C76" w14:textId="17DDB92B" w:rsidR="004D0906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The Language in the Common Core Standards</w:t>
      </w:r>
    </w:p>
    <w:p w14:paraId="024B252C" w14:textId="47BA9D3B" w:rsidR="004D0906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MOOCs Stanford Online Oct. 21-Dec. 9, 2013</w:t>
      </w:r>
    </w:p>
    <w:p w14:paraId="554FFF33" w14:textId="22C0D7A5" w:rsidR="004D0906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10/02/2013</w:t>
      </w:r>
      <w:r>
        <w:rPr>
          <w:rFonts w:ascii="Verdana" w:hAnsi="Verdana" w:cs="Verdana"/>
          <w:sz w:val="20"/>
          <w:szCs w:val="20"/>
        </w:rPr>
        <w:tab/>
        <w:t>Learners with Exceptionalities – Guest Lecturer</w:t>
      </w:r>
      <w:r>
        <w:rPr>
          <w:rFonts w:ascii="Verdana" w:hAnsi="Verdana" w:cs="Verdana"/>
          <w:sz w:val="20"/>
          <w:szCs w:val="20"/>
        </w:rPr>
        <w:tab/>
        <w:t xml:space="preserve">    </w:t>
      </w:r>
      <w:r w:rsidR="00406E0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Presenter</w:t>
      </w:r>
    </w:p>
    <w:p w14:paraId="5D2EC49C" w14:textId="5B1DA87C" w:rsidR="004D0906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09/23/2013</w:t>
      </w:r>
      <w:r>
        <w:rPr>
          <w:rFonts w:ascii="Verdana" w:hAnsi="Verdana" w:cs="Verdana"/>
          <w:sz w:val="20"/>
          <w:szCs w:val="20"/>
        </w:rPr>
        <w:tab/>
        <w:t xml:space="preserve">Mathematic 9 in Education and Research – Wolfram  </w:t>
      </w:r>
      <w:r w:rsidR="00406E09"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23736D55" w14:textId="1BD58B32" w:rsidR="004D0906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09/12/2013</w:t>
      </w:r>
      <w:r>
        <w:rPr>
          <w:rFonts w:ascii="Verdana" w:hAnsi="Verdana" w:cs="Verdana"/>
          <w:sz w:val="20"/>
          <w:szCs w:val="20"/>
        </w:rPr>
        <w:tab/>
        <w:t>Common Core – Baker and Taylor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     </w:t>
      </w:r>
      <w:r w:rsidR="00406E09"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5402DA8C" w14:textId="6A49B116" w:rsidR="004D0906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09/10/2013</w:t>
      </w:r>
      <w:r>
        <w:rPr>
          <w:rFonts w:ascii="Verdana" w:hAnsi="Verdana" w:cs="Verdana"/>
          <w:sz w:val="20"/>
          <w:szCs w:val="20"/>
        </w:rPr>
        <w:tab/>
        <w:t>Digital Learning - Brining it All Together- Sopris</w:t>
      </w:r>
      <w:r>
        <w:rPr>
          <w:rFonts w:ascii="Verdana" w:hAnsi="Verdana" w:cs="Verdana"/>
          <w:sz w:val="20"/>
          <w:szCs w:val="20"/>
        </w:rPr>
        <w:tab/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4962CEF0" w14:textId="281B947A" w:rsidR="003A7D6F" w:rsidRDefault="001F4638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08/22/2013</w:t>
      </w:r>
      <w:r w:rsidR="003A7D6F">
        <w:rPr>
          <w:rFonts w:ascii="Verdana" w:hAnsi="Verdana" w:cs="Verdana"/>
          <w:sz w:val="20"/>
          <w:szCs w:val="20"/>
        </w:rPr>
        <w:t xml:space="preserve">   </w:t>
      </w:r>
      <w:r w:rsidR="003A7D6F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Special Educat</w:t>
      </w:r>
      <w:r w:rsidR="00F73337">
        <w:rPr>
          <w:rFonts w:ascii="Verdana" w:hAnsi="Verdana" w:cs="Verdana"/>
          <w:sz w:val="20"/>
          <w:szCs w:val="20"/>
        </w:rPr>
        <w:t>ion Compliance Monitoring</w:t>
      </w:r>
      <w:r w:rsidR="00F73337">
        <w:rPr>
          <w:rFonts w:ascii="Verdana" w:hAnsi="Verdana" w:cs="Verdana"/>
          <w:sz w:val="20"/>
          <w:szCs w:val="20"/>
        </w:rPr>
        <w:tab/>
      </w:r>
      <w:r w:rsidR="00F73337">
        <w:rPr>
          <w:rFonts w:ascii="Verdana" w:hAnsi="Verdana" w:cs="Verdana"/>
          <w:sz w:val="20"/>
          <w:szCs w:val="20"/>
        </w:rPr>
        <w:tab/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Participant</w:t>
      </w:r>
    </w:p>
    <w:p w14:paraId="13C5BC20" w14:textId="451BCCFC" w:rsidR="00AD2B82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07/31/2013   Designing Your On</w:t>
      </w:r>
      <w:r w:rsidR="00AD2B82">
        <w:rPr>
          <w:rFonts w:ascii="Verdana" w:hAnsi="Verdana" w:cs="Verdana"/>
          <w:sz w:val="20"/>
          <w:szCs w:val="20"/>
        </w:rPr>
        <w:t xml:space="preserve">line </w:t>
      </w:r>
      <w:r w:rsidR="00F73337">
        <w:rPr>
          <w:rFonts w:ascii="Verdana" w:hAnsi="Verdana" w:cs="Verdana"/>
          <w:sz w:val="20"/>
          <w:szCs w:val="20"/>
        </w:rPr>
        <w:t xml:space="preserve">Course – Quality Matters      </w:t>
      </w:r>
      <w:r>
        <w:rPr>
          <w:rFonts w:ascii="Verdana" w:hAnsi="Verdana" w:cs="Verdana"/>
          <w:sz w:val="20"/>
          <w:szCs w:val="20"/>
        </w:rPr>
        <w:t xml:space="preserve">  </w:t>
      </w:r>
      <w:r w:rsidR="00F73337">
        <w:rPr>
          <w:rFonts w:ascii="Verdana" w:hAnsi="Verdana" w:cs="Verdana"/>
          <w:sz w:val="20"/>
          <w:szCs w:val="20"/>
        </w:rPr>
        <w:t xml:space="preserve"> </w:t>
      </w:r>
      <w:r w:rsidR="00406E09">
        <w:rPr>
          <w:rFonts w:ascii="Verdana" w:hAnsi="Verdana" w:cs="Verdana"/>
          <w:sz w:val="20"/>
          <w:szCs w:val="20"/>
        </w:rPr>
        <w:tab/>
      </w:r>
      <w:r w:rsidR="00AD2B82">
        <w:rPr>
          <w:rFonts w:ascii="Verdana" w:hAnsi="Verdana" w:cs="Verdana"/>
          <w:sz w:val="20"/>
          <w:szCs w:val="20"/>
        </w:rPr>
        <w:t>Participant</w:t>
      </w:r>
    </w:p>
    <w:p w14:paraId="2B21F7E4" w14:textId="5693B005" w:rsidR="004D0906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07/31/2013</w:t>
      </w:r>
      <w:r>
        <w:rPr>
          <w:rFonts w:ascii="Verdana" w:hAnsi="Verdana" w:cs="Verdana"/>
          <w:sz w:val="20"/>
          <w:szCs w:val="20"/>
        </w:rPr>
        <w:tab/>
        <w:t xml:space="preserve">Design that Welcomes Your Students – Quality         </w:t>
      </w:r>
      <w:r w:rsidR="00406E09"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2F84A13E" w14:textId="12EAD091" w:rsidR="004D0906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ab/>
        <w:t>Matters</w:t>
      </w:r>
    </w:p>
    <w:p w14:paraId="04A394A1" w14:textId="7AD48CCD" w:rsidR="004D0906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07/16/2013</w:t>
      </w:r>
      <w:r>
        <w:rPr>
          <w:rFonts w:ascii="Verdana" w:hAnsi="Verdana" w:cs="Verdana"/>
          <w:sz w:val="20"/>
          <w:szCs w:val="20"/>
        </w:rPr>
        <w:tab/>
        <w:t xml:space="preserve">Special Education Peer Monitor Cyclical Monitoring    </w:t>
      </w:r>
      <w:r w:rsidR="00406E09">
        <w:rPr>
          <w:rFonts w:ascii="Verdana" w:hAnsi="Verdana" w:cs="Verdana"/>
          <w:sz w:val="20"/>
          <w:szCs w:val="20"/>
        </w:rPr>
        <w:tab/>
      </w:r>
      <w:r w:rsidRPr="00F73337">
        <w:rPr>
          <w:rFonts w:ascii="Verdana" w:hAnsi="Verdana" w:cs="Verdana"/>
          <w:sz w:val="20"/>
          <w:szCs w:val="20"/>
        </w:rPr>
        <w:t>Participant</w:t>
      </w:r>
    </w:p>
    <w:p w14:paraId="56A9F089" w14:textId="199D372E" w:rsidR="004D0906" w:rsidRPr="003A7D6F" w:rsidRDefault="004D0906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Certified Peer Monitor</w:t>
      </w:r>
      <w:r>
        <w:rPr>
          <w:rFonts w:ascii="Verdana" w:hAnsi="Verdana" w:cs="Verdana"/>
          <w:sz w:val="20"/>
          <w:szCs w:val="20"/>
        </w:rPr>
        <w:tab/>
      </w:r>
    </w:p>
    <w:p w14:paraId="1F334284" w14:textId="472A7E45" w:rsidR="007A3A45" w:rsidRPr="00F95532" w:rsidRDefault="00BA3471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</w:t>
      </w:r>
      <w:r w:rsidR="00F73EAD">
        <w:rPr>
          <w:rFonts w:ascii="Verdana" w:hAnsi="Verdana" w:cs="Verdana"/>
          <w:sz w:val="20"/>
          <w:szCs w:val="20"/>
        </w:rPr>
        <w:t>1/28/2013</w:t>
      </w:r>
      <w:r w:rsidR="00F73EAD">
        <w:rPr>
          <w:rFonts w:ascii="Verdana" w:hAnsi="Verdana" w:cs="Verdana"/>
          <w:sz w:val="20"/>
          <w:szCs w:val="20"/>
        </w:rPr>
        <w:tab/>
      </w:r>
      <w:r w:rsidR="007A3A45" w:rsidRPr="00F95532">
        <w:rPr>
          <w:rFonts w:ascii="Verdana" w:hAnsi="Verdana" w:cs="Verdana"/>
          <w:sz w:val="20"/>
          <w:szCs w:val="20"/>
        </w:rPr>
        <w:t xml:space="preserve">Rate of Improvement (ROI) Data Analysis  </w:t>
      </w:r>
      <w:r w:rsidR="00F95532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7A3A45" w:rsidRPr="00F95532">
        <w:rPr>
          <w:rFonts w:ascii="Verdana" w:hAnsi="Verdana" w:cs="Verdana"/>
          <w:sz w:val="20"/>
          <w:szCs w:val="20"/>
        </w:rPr>
        <w:t>Presenter</w:t>
      </w:r>
    </w:p>
    <w:p w14:paraId="5C416998" w14:textId="443B0930" w:rsidR="00EE3BC7" w:rsidRPr="00F95532" w:rsidRDefault="00BA3471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0</w:t>
      </w:r>
      <w:r w:rsidR="00F73EAD">
        <w:rPr>
          <w:rFonts w:ascii="Verdana" w:hAnsi="Verdana" w:cs="Verdana"/>
          <w:sz w:val="20"/>
          <w:szCs w:val="20"/>
        </w:rPr>
        <w:t>9/28/2012</w:t>
      </w:r>
      <w:r w:rsidR="00F73EAD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Special Education District Contacts</w:t>
      </w:r>
      <w:r w:rsidR="00126235" w:rsidRPr="00F95532">
        <w:rPr>
          <w:rFonts w:ascii="Verdana" w:hAnsi="Verdana" w:cs="Verdana"/>
          <w:sz w:val="20"/>
          <w:szCs w:val="20"/>
        </w:rPr>
        <w:tab/>
      </w:r>
      <w:r w:rsidRPr="00F95532">
        <w:rPr>
          <w:rFonts w:ascii="Verdana" w:hAnsi="Verdana" w:cs="Verdana"/>
          <w:sz w:val="20"/>
          <w:szCs w:val="20"/>
        </w:rPr>
        <w:t>Meeting</w:t>
      </w:r>
      <w:r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66084D1A" w14:textId="09ED1340" w:rsidR="00126235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– Sprout Film Festival</w:t>
      </w:r>
    </w:p>
    <w:p w14:paraId="631A05A4" w14:textId="27DC5466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08/16/2012</w:t>
      </w:r>
      <w:r>
        <w:rPr>
          <w:rFonts w:ascii="Verdana" w:hAnsi="Verdana" w:cs="Verdana"/>
          <w:sz w:val="20"/>
          <w:szCs w:val="20"/>
        </w:rPr>
        <w:tab/>
      </w:r>
      <w:r w:rsidR="00BA3471">
        <w:rPr>
          <w:rFonts w:ascii="Verdana" w:hAnsi="Verdana" w:cs="Verdana"/>
          <w:sz w:val="20"/>
          <w:szCs w:val="20"/>
        </w:rPr>
        <w:t>A</w:t>
      </w:r>
      <w:r w:rsidR="00EE3BC7" w:rsidRPr="00F95532">
        <w:rPr>
          <w:rFonts w:ascii="Verdana" w:hAnsi="Verdana" w:cs="Verdana"/>
          <w:sz w:val="20"/>
          <w:szCs w:val="20"/>
        </w:rPr>
        <w:t>SD</w:t>
      </w:r>
      <w:r w:rsidR="007A3A45" w:rsidRPr="00F95532">
        <w:rPr>
          <w:rFonts w:ascii="Verdana" w:hAnsi="Verdana" w:cs="Verdana"/>
          <w:sz w:val="20"/>
          <w:szCs w:val="20"/>
        </w:rPr>
        <w:t xml:space="preserve"> Administrative Retreat</w:t>
      </w:r>
      <w:r w:rsidR="007A3A45" w:rsidRPr="00F95532">
        <w:rPr>
          <w:rFonts w:ascii="Verdana" w:hAnsi="Verdana" w:cs="Verdana"/>
          <w:sz w:val="20"/>
          <w:szCs w:val="20"/>
        </w:rPr>
        <w:tab/>
      </w:r>
      <w:r w:rsidR="007A3A45" w:rsidRPr="00F95532">
        <w:rPr>
          <w:rFonts w:ascii="Verdana" w:hAnsi="Verdana" w:cs="Verdana"/>
          <w:sz w:val="20"/>
          <w:szCs w:val="20"/>
        </w:rPr>
        <w:tab/>
        <w:t xml:space="preserve">       </w:t>
      </w:r>
      <w:r w:rsidR="00BA3471">
        <w:rPr>
          <w:rFonts w:ascii="Verdana" w:hAnsi="Verdana" w:cs="Verdana"/>
          <w:sz w:val="20"/>
          <w:szCs w:val="20"/>
        </w:rPr>
        <w:tab/>
      </w:r>
      <w:r w:rsidR="00BA3471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Presenter</w:t>
      </w:r>
    </w:p>
    <w:p w14:paraId="4B40C426" w14:textId="4A9E9E5A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05/18/2012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 xml:space="preserve">Special Education District Contact Meeting  </w:t>
      </w:r>
      <w:r w:rsidR="00BA3471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530F3A40" w14:textId="474CAB54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IDEA &amp; ACCESS</w:t>
      </w:r>
    </w:p>
    <w:p w14:paraId="44A605DD" w14:textId="422DBF9B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03/09/2012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 xml:space="preserve">Special Education District Contact Meeting  </w:t>
      </w:r>
      <w:r w:rsidR="00BA3471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303BB964" w14:textId="6554B684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Indicator 8 Parent Participation</w:t>
      </w:r>
    </w:p>
    <w:p w14:paraId="115F39F6" w14:textId="701C8023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01/27/2012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 xml:space="preserve">Special Education District Contact Meeting  </w:t>
      </w:r>
      <w:r w:rsidR="00BA3471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41493C7C" w14:textId="0BB378B7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Achieve 3000</w:t>
      </w:r>
    </w:p>
    <w:p w14:paraId="3971B45A" w14:textId="106CAEF6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11/29/2011 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Indicator 13 Training</w:t>
      </w:r>
      <w:r w:rsidR="00EE3BC7" w:rsidRPr="00F95532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ab/>
        <w:t xml:space="preserve">       </w:t>
      </w:r>
      <w:r w:rsidR="00BA3471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320EA90F" w14:textId="3480CA97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09/30/2011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 xml:space="preserve">Special Education District Contact Meeting  </w:t>
      </w:r>
      <w:r w:rsidR="00BA3471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623329D7" w14:textId="5FF153D9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PDE Updates</w:t>
      </w:r>
    </w:p>
    <w:p w14:paraId="662BF440" w14:textId="4BE8D7AD" w:rsidR="00EE3BC7" w:rsidRPr="00F95532" w:rsidRDefault="00BA3471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09/28/</w:t>
      </w:r>
      <w:r w:rsidR="00F73EAD">
        <w:rPr>
          <w:rFonts w:ascii="Verdana" w:hAnsi="Verdana" w:cs="Verdana"/>
          <w:sz w:val="20"/>
          <w:szCs w:val="20"/>
        </w:rPr>
        <w:t xml:space="preserve">2012  </w:t>
      </w:r>
      <w:r w:rsidR="00F73EAD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Sapphire Report Writing Training</w:t>
      </w:r>
      <w:r w:rsidR="00EE3BC7" w:rsidRPr="00F95532">
        <w:rPr>
          <w:rFonts w:ascii="Verdana" w:hAnsi="Verdana" w:cs="Verdana"/>
          <w:sz w:val="20"/>
          <w:szCs w:val="20"/>
        </w:rPr>
        <w:tab/>
        <w:t xml:space="preserve">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18B4AFD2" w14:textId="3EA6D300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06/08/2011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Sapphire IEP Writer</w:t>
      </w:r>
      <w:r w:rsidR="00EE3BC7" w:rsidRPr="00F95532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ab/>
        <w:t xml:space="preserve">       </w:t>
      </w:r>
      <w:r w:rsidR="00BA3471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51777807" w14:textId="20F987F6" w:rsidR="00424763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05/19/2011</w:t>
      </w:r>
      <w:r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>Indicator 4</w:t>
      </w:r>
      <w:r w:rsidR="00424763" w:rsidRPr="00F95532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ab/>
        <w:t xml:space="preserve">       </w:t>
      </w:r>
      <w:r w:rsidR="00BA3471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   </w:t>
      </w:r>
      <w:r w:rsidR="00406E09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 xml:space="preserve"> </w:t>
      </w:r>
      <w:r w:rsidR="00424763" w:rsidRPr="00F95532">
        <w:rPr>
          <w:rFonts w:ascii="Verdana" w:hAnsi="Verdana" w:cs="Verdana"/>
          <w:sz w:val="20"/>
          <w:szCs w:val="20"/>
        </w:rPr>
        <w:t>Participant</w:t>
      </w:r>
    </w:p>
    <w:p w14:paraId="6B94A8A6" w14:textId="1FE19D7E" w:rsidR="00F95532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05/13/2011</w:t>
      </w:r>
      <w:r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>Creating Meaningful Assessments</w:t>
      </w:r>
      <w:r w:rsidR="00F95532" w:rsidRPr="00F95532">
        <w:rPr>
          <w:rFonts w:ascii="Verdana" w:hAnsi="Verdana" w:cs="Verdana"/>
          <w:sz w:val="20"/>
          <w:szCs w:val="20"/>
        </w:rPr>
        <w:tab/>
        <w:t xml:space="preserve">       </w:t>
      </w:r>
      <w:r w:rsidR="00177761">
        <w:rPr>
          <w:rFonts w:ascii="Verdana" w:hAnsi="Verdana" w:cs="Verdana"/>
          <w:sz w:val="20"/>
          <w:szCs w:val="20"/>
        </w:rPr>
        <w:tab/>
      </w:r>
      <w:r w:rsidR="00177761">
        <w:rPr>
          <w:rFonts w:ascii="Verdana" w:hAnsi="Verdana" w:cs="Verdana"/>
          <w:sz w:val="20"/>
          <w:szCs w:val="20"/>
        </w:rPr>
        <w:tab/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>Participant</w:t>
      </w:r>
    </w:p>
    <w:p w14:paraId="66C9C8F4" w14:textId="2D63BC4C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03/11/2011 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 xml:space="preserve">Special Education District Contact Meeting  </w:t>
      </w:r>
      <w:r w:rsidR="00BA3471">
        <w:rPr>
          <w:rFonts w:ascii="Verdana" w:hAnsi="Verdana" w:cs="Verdana"/>
          <w:sz w:val="20"/>
          <w:szCs w:val="20"/>
        </w:rPr>
        <w:t xml:space="preserve">             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11C50BBD" w14:textId="2FFCD0D5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</w:t>
      </w:r>
      <w:r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Special Education Law</w:t>
      </w:r>
    </w:p>
    <w:p w14:paraId="23E037A2" w14:textId="663B7B0F" w:rsidR="00F95532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02/25/2011</w:t>
      </w:r>
      <w:r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>Level</w:t>
      </w:r>
      <w:r w:rsidR="00BA3471">
        <w:rPr>
          <w:rFonts w:ascii="Verdana" w:hAnsi="Verdana" w:cs="Verdana"/>
          <w:sz w:val="20"/>
          <w:szCs w:val="20"/>
        </w:rPr>
        <w:t>s</w:t>
      </w:r>
      <w:r w:rsidR="00F95532" w:rsidRPr="00F95532">
        <w:rPr>
          <w:rFonts w:ascii="Verdana" w:hAnsi="Verdana" w:cs="Verdana"/>
          <w:sz w:val="20"/>
          <w:szCs w:val="20"/>
        </w:rPr>
        <w:t xml:space="preserve"> of Technology Implementation (LoTi)</w:t>
      </w:r>
      <w:r w:rsidR="000E0048">
        <w:rPr>
          <w:rFonts w:ascii="Verdana" w:hAnsi="Verdana" w:cs="Verdana"/>
          <w:sz w:val="20"/>
          <w:szCs w:val="20"/>
        </w:rPr>
        <w:tab/>
        <w:t xml:space="preserve">     </w:t>
      </w:r>
      <w:r w:rsidR="00406E09"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>Participant</w:t>
      </w:r>
    </w:p>
    <w:p w14:paraId="6BC31A1D" w14:textId="2FC50F51" w:rsidR="00F95532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</w:t>
      </w:r>
      <w:r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>Institute for Administrators</w:t>
      </w:r>
    </w:p>
    <w:p w14:paraId="30AF2D07" w14:textId="12ECEB48" w:rsidR="00EE3BC7" w:rsidRPr="00F95532" w:rsidRDefault="00BA3471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</w:t>
      </w:r>
      <w:r w:rsidR="00F73EAD">
        <w:rPr>
          <w:rFonts w:ascii="Verdana" w:hAnsi="Verdana" w:cs="Verdana"/>
          <w:sz w:val="20"/>
          <w:szCs w:val="20"/>
        </w:rPr>
        <w:t>1/28/2011</w:t>
      </w:r>
      <w:r w:rsidR="00F73EAD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 xml:space="preserve">Special Education District Contact Meeting  </w:t>
      </w:r>
      <w:r w:rsidR="00177761">
        <w:rPr>
          <w:rFonts w:ascii="Verdana" w:hAnsi="Verdana" w:cs="Verdana"/>
          <w:sz w:val="20"/>
          <w:szCs w:val="20"/>
        </w:rPr>
        <w:tab/>
        <w:t xml:space="preserve">    </w:t>
      </w:r>
      <w:r w:rsidR="000E0048">
        <w:rPr>
          <w:rFonts w:ascii="Verdana" w:hAnsi="Verdana" w:cs="Verdana"/>
          <w:sz w:val="20"/>
          <w:szCs w:val="20"/>
        </w:rPr>
        <w:t xml:space="preserve"> </w:t>
      </w:r>
      <w:r w:rsidR="00406E09">
        <w:rPr>
          <w:rFonts w:ascii="Verdana" w:hAnsi="Verdana" w:cs="Verdana"/>
          <w:sz w:val="20"/>
          <w:szCs w:val="20"/>
        </w:rPr>
        <w:tab/>
      </w:r>
      <w:r w:rsidR="00EE3BC7" w:rsidRPr="00F95532">
        <w:rPr>
          <w:rFonts w:ascii="Verdana" w:hAnsi="Verdana" w:cs="Verdana"/>
          <w:sz w:val="20"/>
          <w:szCs w:val="20"/>
        </w:rPr>
        <w:t>Participant</w:t>
      </w:r>
    </w:p>
    <w:p w14:paraId="1E157B0A" w14:textId="260AF429" w:rsidR="00EE3BC7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12/21/2010</w:t>
      </w:r>
      <w:r>
        <w:rPr>
          <w:rFonts w:ascii="Verdana" w:hAnsi="Verdana" w:cs="Verdana"/>
          <w:sz w:val="20"/>
          <w:szCs w:val="20"/>
        </w:rPr>
        <w:tab/>
      </w:r>
      <w:proofErr w:type="spellStart"/>
      <w:r w:rsidR="00EE3BC7" w:rsidRPr="00F95532">
        <w:rPr>
          <w:rFonts w:ascii="Verdana" w:hAnsi="Verdana" w:cs="Verdana"/>
          <w:sz w:val="20"/>
          <w:szCs w:val="20"/>
        </w:rPr>
        <w:t>eStrategic</w:t>
      </w:r>
      <w:proofErr w:type="spellEnd"/>
      <w:r w:rsidR="00EE3BC7" w:rsidRPr="00F95532">
        <w:rPr>
          <w:rFonts w:ascii="Verdana" w:hAnsi="Verdana" w:cs="Verdana"/>
          <w:sz w:val="20"/>
          <w:szCs w:val="20"/>
        </w:rPr>
        <w:t xml:space="preserve"> Plan and Mid-Point Review</w:t>
      </w:r>
      <w:r w:rsidR="00424763" w:rsidRPr="00F95532">
        <w:rPr>
          <w:rFonts w:ascii="Verdana" w:hAnsi="Verdana" w:cs="Verdana"/>
          <w:sz w:val="20"/>
          <w:szCs w:val="20"/>
        </w:rPr>
        <w:t xml:space="preserve">         </w:t>
      </w:r>
      <w:r w:rsidR="00177761">
        <w:rPr>
          <w:rFonts w:ascii="Verdana" w:hAnsi="Verdana" w:cs="Verdana"/>
          <w:sz w:val="20"/>
          <w:szCs w:val="20"/>
        </w:rPr>
        <w:tab/>
        <w:t xml:space="preserve">    </w:t>
      </w:r>
      <w:r w:rsidR="00A10D8E">
        <w:rPr>
          <w:rFonts w:ascii="Verdana" w:hAnsi="Verdana" w:cs="Verdana"/>
          <w:sz w:val="20"/>
          <w:szCs w:val="20"/>
        </w:rPr>
        <w:t xml:space="preserve"> </w:t>
      </w:r>
      <w:r w:rsidR="00406E09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>Participant</w:t>
      </w:r>
    </w:p>
    <w:p w14:paraId="1A6A592A" w14:textId="0D459BEB" w:rsidR="00F95532" w:rsidRPr="00F95532" w:rsidRDefault="00F73EAD" w:rsidP="00AD2B8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12/17/2010  </w:t>
      </w:r>
      <w:r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 xml:space="preserve">Special Education Plan Training for Districts </w:t>
      </w:r>
      <w:r w:rsidR="00BA3471">
        <w:rPr>
          <w:rFonts w:ascii="Verdana" w:hAnsi="Verdana" w:cs="Verdana"/>
          <w:sz w:val="20"/>
          <w:szCs w:val="20"/>
        </w:rPr>
        <w:t xml:space="preserve">         </w:t>
      </w:r>
      <w:r w:rsidR="000E0048">
        <w:rPr>
          <w:rFonts w:ascii="Verdana" w:hAnsi="Verdana" w:cs="Verdana"/>
          <w:sz w:val="20"/>
          <w:szCs w:val="20"/>
        </w:rPr>
        <w:t xml:space="preserve">   </w:t>
      </w:r>
      <w:r w:rsidR="00A10D8E">
        <w:rPr>
          <w:rFonts w:ascii="Verdana" w:hAnsi="Verdana" w:cs="Verdana"/>
          <w:sz w:val="20"/>
          <w:szCs w:val="20"/>
        </w:rPr>
        <w:t xml:space="preserve"> </w:t>
      </w:r>
      <w:r w:rsidR="00AD2B82">
        <w:rPr>
          <w:rFonts w:ascii="Verdana" w:hAnsi="Verdana" w:cs="Verdana"/>
          <w:sz w:val="20"/>
          <w:szCs w:val="20"/>
        </w:rPr>
        <w:t xml:space="preserve"> </w:t>
      </w:r>
      <w:r w:rsidR="00406E09"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>Participant</w:t>
      </w:r>
    </w:p>
    <w:p w14:paraId="3F896709" w14:textId="427B43BD" w:rsidR="00F95532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12/16/2010  </w:t>
      </w:r>
      <w:r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>2011 Accommodations Guidelines for</w:t>
      </w:r>
      <w:r w:rsidRPr="00F73EAD">
        <w:rPr>
          <w:rFonts w:ascii="Verdana" w:hAnsi="Verdana" w:cs="Verdana"/>
          <w:sz w:val="20"/>
          <w:szCs w:val="20"/>
        </w:rPr>
        <w:t xml:space="preserve"> </w:t>
      </w:r>
      <w:r w:rsidRPr="00F95532">
        <w:rPr>
          <w:rFonts w:ascii="Verdana" w:hAnsi="Verdana" w:cs="Verdana"/>
          <w:sz w:val="20"/>
          <w:szCs w:val="20"/>
        </w:rPr>
        <w:t>Students</w:t>
      </w:r>
      <w:r w:rsidR="00177761">
        <w:rPr>
          <w:rFonts w:ascii="Verdana" w:hAnsi="Verdana" w:cs="Verdana"/>
          <w:sz w:val="20"/>
          <w:szCs w:val="20"/>
        </w:rPr>
        <w:tab/>
        <w:t xml:space="preserve">    </w:t>
      </w:r>
      <w:r w:rsidR="00AD2B82">
        <w:rPr>
          <w:rFonts w:ascii="Verdana" w:hAnsi="Verdana" w:cs="Verdana"/>
          <w:sz w:val="20"/>
          <w:szCs w:val="20"/>
        </w:rPr>
        <w:t xml:space="preserve"> </w:t>
      </w:r>
      <w:r w:rsidR="00406E09"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>Participant</w:t>
      </w:r>
    </w:p>
    <w:p w14:paraId="5D36D90A" w14:textId="2334337C" w:rsidR="00F95532" w:rsidRPr="00F95532" w:rsidRDefault="00F73EAD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</w:t>
      </w:r>
      <w:r w:rsidR="00177761">
        <w:rPr>
          <w:rFonts w:ascii="Verdana" w:hAnsi="Verdana" w:cs="Verdana"/>
          <w:sz w:val="20"/>
          <w:szCs w:val="20"/>
        </w:rPr>
        <w:tab/>
      </w:r>
      <w:r w:rsidR="00F95532" w:rsidRPr="00F95532">
        <w:rPr>
          <w:rFonts w:ascii="Verdana" w:hAnsi="Verdana" w:cs="Verdana"/>
          <w:sz w:val="20"/>
          <w:szCs w:val="20"/>
        </w:rPr>
        <w:t>with IEPs or 504 Plans</w:t>
      </w:r>
    </w:p>
    <w:p w14:paraId="5345BDA1" w14:textId="0DE27A70" w:rsidR="00424763" w:rsidRPr="00F95532" w:rsidRDefault="00BA3471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</w:t>
      </w:r>
      <w:r w:rsidR="00424763" w:rsidRPr="00F95532">
        <w:rPr>
          <w:rFonts w:ascii="Verdana" w:hAnsi="Verdana" w:cs="Verdana"/>
          <w:sz w:val="20"/>
          <w:szCs w:val="20"/>
        </w:rPr>
        <w:t>9/24/20</w:t>
      </w:r>
      <w:r w:rsidR="00177761">
        <w:rPr>
          <w:rFonts w:ascii="Verdana" w:hAnsi="Verdana" w:cs="Verdana"/>
          <w:sz w:val="20"/>
          <w:szCs w:val="20"/>
        </w:rPr>
        <w:t>10</w:t>
      </w:r>
      <w:r w:rsidR="00177761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 xml:space="preserve">Special Education District Contact Meeting  </w:t>
      </w:r>
      <w:r w:rsidR="00177761">
        <w:rPr>
          <w:rFonts w:ascii="Verdana" w:hAnsi="Verdana" w:cs="Verdana"/>
          <w:sz w:val="20"/>
          <w:szCs w:val="20"/>
        </w:rPr>
        <w:tab/>
        <w:t xml:space="preserve">    </w:t>
      </w:r>
      <w:r w:rsidR="00AD2B82">
        <w:rPr>
          <w:rFonts w:ascii="Verdana" w:hAnsi="Verdana" w:cs="Verdana"/>
          <w:sz w:val="20"/>
          <w:szCs w:val="20"/>
        </w:rPr>
        <w:t xml:space="preserve"> </w:t>
      </w:r>
      <w:r w:rsidR="00406E09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>Participant</w:t>
      </w:r>
    </w:p>
    <w:p w14:paraId="59A054A3" w14:textId="447FC6D2" w:rsidR="00424763" w:rsidRPr="00F95532" w:rsidRDefault="00BA3471" w:rsidP="001262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</w:t>
      </w:r>
      <w:r w:rsidR="00F95532" w:rsidRPr="00F95532">
        <w:rPr>
          <w:rFonts w:ascii="Verdana" w:hAnsi="Verdana" w:cs="Verdana"/>
          <w:sz w:val="20"/>
          <w:szCs w:val="20"/>
        </w:rPr>
        <w:t>8/1</w:t>
      </w:r>
      <w:r w:rsidR="00177761">
        <w:rPr>
          <w:rFonts w:ascii="Verdana" w:hAnsi="Verdana" w:cs="Verdana"/>
          <w:sz w:val="20"/>
          <w:szCs w:val="20"/>
        </w:rPr>
        <w:t xml:space="preserve">9/2010  </w:t>
      </w:r>
      <w:r w:rsidR="00177761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>Administrative Retreat</w:t>
      </w:r>
      <w:r w:rsidR="00424763" w:rsidRPr="00F95532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ab/>
        <w:t xml:space="preserve">       </w:t>
      </w:r>
      <w:r w:rsidR="00177761">
        <w:rPr>
          <w:rFonts w:ascii="Verdana" w:hAnsi="Verdana" w:cs="Verdana"/>
          <w:sz w:val="20"/>
          <w:szCs w:val="20"/>
        </w:rPr>
        <w:tab/>
        <w:t xml:space="preserve">   </w:t>
      </w:r>
      <w:r w:rsidR="00AD2B82">
        <w:rPr>
          <w:rFonts w:ascii="Verdana" w:hAnsi="Verdana" w:cs="Verdana"/>
          <w:sz w:val="20"/>
          <w:szCs w:val="20"/>
        </w:rPr>
        <w:t xml:space="preserve">  </w:t>
      </w:r>
      <w:r w:rsidR="00406E09">
        <w:rPr>
          <w:rFonts w:ascii="Verdana" w:hAnsi="Verdana" w:cs="Verdana"/>
          <w:sz w:val="20"/>
          <w:szCs w:val="20"/>
        </w:rPr>
        <w:tab/>
      </w:r>
      <w:r w:rsidR="00424763" w:rsidRPr="00F95532">
        <w:rPr>
          <w:rFonts w:ascii="Verdana" w:hAnsi="Verdana" w:cs="Verdana"/>
          <w:sz w:val="20"/>
          <w:szCs w:val="20"/>
        </w:rPr>
        <w:t>Presenter</w:t>
      </w:r>
    </w:p>
    <w:tbl>
      <w:tblPr>
        <w:tblW w:w="8876" w:type="dxa"/>
        <w:tblLayout w:type="fixed"/>
        <w:tblLook w:val="0000" w:firstRow="0" w:lastRow="0" w:firstColumn="0" w:lastColumn="0" w:noHBand="0" w:noVBand="0"/>
      </w:tblPr>
      <w:tblGrid>
        <w:gridCol w:w="1548"/>
        <w:gridCol w:w="5670"/>
        <w:gridCol w:w="1658"/>
      </w:tblGrid>
      <w:tr w:rsidR="007179DD" w:rsidRPr="00F95532" w14:paraId="3C4B4A80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82DAD3" w14:textId="2F3A0E23" w:rsidR="007179DD" w:rsidRPr="00F95532" w:rsidRDefault="00BA347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7179DD" w:rsidRPr="00F95532">
              <w:rPr>
                <w:rFonts w:ascii="Verdana" w:hAnsi="Verdana" w:cs="Verdana"/>
                <w:sz w:val="20"/>
                <w:szCs w:val="20"/>
              </w:rPr>
              <w:t>5/10/2010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11BE93" w14:textId="77777777" w:rsidR="007179DD" w:rsidRPr="00F95532" w:rsidRDefault="007179DD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 Promotes Best Practices… Universal Design for Learning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C8D2CA" w14:textId="77777777" w:rsidR="007179DD" w:rsidRPr="00F95532" w:rsidRDefault="007179DD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179DD" w:rsidRPr="00F95532" w14:paraId="2F4237F2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75F667" w14:textId="613D2A22" w:rsidR="007179DD" w:rsidRPr="00F95532" w:rsidRDefault="00BA347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7179DD" w:rsidRPr="00F95532">
              <w:rPr>
                <w:rFonts w:ascii="Verdana" w:hAnsi="Verdana" w:cs="Verdana"/>
                <w:sz w:val="20"/>
                <w:szCs w:val="20"/>
              </w:rPr>
              <w:t>1/29/</w:t>
            </w:r>
            <w:r w:rsidR="00E93931" w:rsidRPr="00F95532">
              <w:rPr>
                <w:rFonts w:ascii="Verdana" w:hAnsi="Verdana" w:cs="Verdana"/>
                <w:sz w:val="20"/>
                <w:szCs w:val="20"/>
              </w:rPr>
              <w:t>20</w:t>
            </w:r>
            <w:r w:rsidR="007179DD" w:rsidRPr="00F95532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7AA874" w14:textId="77777777" w:rsidR="007179DD" w:rsidRPr="00F95532" w:rsidRDefault="007179DD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Meeting Para-educator Credentialing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9D5E95" w14:textId="77777777" w:rsidR="007179DD" w:rsidRPr="00F95532" w:rsidRDefault="007179DD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71490029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69132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12/10/2009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0FDF7C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Standards Aligned IEPs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FD739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F1B1B01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98129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11/25/2009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0E01B3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PSSA-M, AYP, Legal Responsibilities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63F78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733E1773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E7DAF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11/17/2009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C81B43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Introduction to Standards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CA918A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7D824598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167916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11/13/2009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300074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PSSA-M Overview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18E5C9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9063AC5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B4E277" w14:textId="4E65B769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</w:t>
            </w:r>
            <w:r w:rsidR="00BA3471">
              <w:rPr>
                <w:rFonts w:ascii="Verdana" w:hAnsi="Verdana" w:cs="Verdana"/>
                <w:sz w:val="20"/>
                <w:szCs w:val="20"/>
              </w:rPr>
              <w:t>0</w:t>
            </w:r>
            <w:r w:rsidRPr="00F95532">
              <w:rPr>
                <w:rFonts w:ascii="Verdana" w:hAnsi="Verdana" w:cs="Verdana"/>
                <w:sz w:val="20"/>
                <w:szCs w:val="20"/>
              </w:rPr>
              <w:t>3/2009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60A7A6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Legally Defensible IEPs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0C82E4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3BD8861E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097E85" w14:textId="2F46E902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</w:t>
            </w:r>
            <w:r w:rsidR="00BA3471">
              <w:rPr>
                <w:rFonts w:ascii="Verdana" w:hAnsi="Verdana" w:cs="Verdana"/>
                <w:sz w:val="20"/>
                <w:szCs w:val="20"/>
              </w:rPr>
              <w:t>0</w:t>
            </w:r>
            <w:r w:rsidRPr="00F95532">
              <w:rPr>
                <w:rFonts w:ascii="Verdana" w:hAnsi="Verdana" w:cs="Verdana"/>
                <w:sz w:val="20"/>
                <w:szCs w:val="20"/>
              </w:rPr>
              <w:t>3/2009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477DD3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Roles and Responsibilities of a Para Professional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3B2C26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4B6FA85A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9DF62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10/12/2009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FA0EEA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The Role of the Speech Clinician in RTI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1AF681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765908CF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9A5758" w14:textId="463D0DCA" w:rsidR="00E93931" w:rsidRPr="00F95532" w:rsidRDefault="00BA347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E93931" w:rsidRPr="00F95532">
              <w:rPr>
                <w:rFonts w:ascii="Verdana" w:hAnsi="Verdana" w:cs="Verdana"/>
                <w:sz w:val="20"/>
                <w:szCs w:val="20"/>
              </w:rPr>
              <w:t>9/21/2009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158BDB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Intervention Training for IST Coaches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A335F0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40ABC6EB" w14:textId="77777777" w:rsidTr="00406E09">
        <w:trPr>
          <w:trHeight w:val="251"/>
        </w:trPr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B3D81F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08/28/2009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76FEE5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New Teacher Induction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61D64A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672659FF" w14:textId="77777777" w:rsidTr="00406E09">
        <w:trPr>
          <w:trHeight w:val="251"/>
        </w:trPr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FAF433" w14:textId="028636E4" w:rsidR="00E93931" w:rsidRPr="00F95532" w:rsidRDefault="00BA347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="00E93931" w:rsidRPr="00F95532">
              <w:rPr>
                <w:rFonts w:ascii="Verdana" w:hAnsi="Verdana" w:cs="Verdana"/>
                <w:sz w:val="20"/>
                <w:szCs w:val="20"/>
              </w:rPr>
              <w:t>6/15/2009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E76FF4C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Functional Behavioral Assessment, SaS Tool Kit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2CFE5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0F8A29E1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557784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05/14/2009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AE4A8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School-Wide Positive Behavior In An RtI Building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6E1E3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1CAB21C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27566E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02/12/2009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FA187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School Scheduling: Enhancing Instruction to Meet the Needs of All Students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18977E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35E669E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81FD56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12/15/2008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84ACC93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Professional Development Task Force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96FC6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14DD0F6F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939BC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11/21/2008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CB2B95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Leadership for Inclusive Practices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53BF41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9EFE297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A5E19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11/13/2008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CCA757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Secondary Response to Intervention (RtI) in Pennsylvania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3C78B7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CABC1C1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2D49A17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11/04/2008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1283906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Crisis Prevention Intervention - Part 2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207EC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D4CC7D6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34C47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lastRenderedPageBreak/>
              <w:t>11/04/2008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6190F2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 xml:space="preserve">LRE: Parents' and Teacher' Perspectives 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0288F4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2C642BB8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59B5CB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10/03/2008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40E1FA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2008 LRE Improvement Retreat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29F33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B2E747E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EE082A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10/02/2008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BBF053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Response to Intervention: Universal Screening for Behavior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FF7B6A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6B16461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37B73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09/25/2008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47D016A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Autism and Discipline: What Administrators Need to Know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AC1514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5605E2BB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6494FC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09/23/2008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B466C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Governor's Institute on Instructional Coaching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D7DB5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1D6060A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D8092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09/16/2008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E3381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Universal Screening For Response to Intervention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EBA2E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0BBB5A3F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B259F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08/27/2008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332D21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ASD-Special Education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157433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22AB15C9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D81E99F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08/21/2008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EC49B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2008-2009 Administrative Retreat Admin Retreat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2D50EF1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Presenter</w:t>
            </w:r>
          </w:p>
        </w:tc>
      </w:tr>
      <w:tr w:rsidR="00E93931" w:rsidRPr="00F95532" w14:paraId="653BB2AA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6F788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06/09/2008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6F3826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What's New: An Overview of Changes to Chapter 14 and Chapter 711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C9B54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7B5319AB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42101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05/22/2008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70A850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F95532">
              <w:rPr>
                <w:rFonts w:ascii="Verdana" w:hAnsi="Verdana" w:cs="Verdana"/>
                <w:sz w:val="20"/>
                <w:szCs w:val="20"/>
              </w:rPr>
              <w:t>RtI</w:t>
            </w:r>
            <w:proofErr w:type="spellEnd"/>
            <w:r w:rsidRPr="00F95532">
              <w:rPr>
                <w:rFonts w:ascii="Verdana" w:hAnsi="Verdana" w:cs="Verdana"/>
                <w:sz w:val="20"/>
                <w:szCs w:val="20"/>
              </w:rPr>
              <w:t xml:space="preserve"> Team Training for Cohort 2 - Overview of </w:t>
            </w:r>
            <w:proofErr w:type="spellStart"/>
            <w:r w:rsidRPr="00F95532">
              <w:rPr>
                <w:rFonts w:ascii="Verdana" w:hAnsi="Verdana" w:cs="Verdana"/>
                <w:sz w:val="20"/>
                <w:szCs w:val="20"/>
              </w:rPr>
              <w:t>RtI</w:t>
            </w:r>
            <w:proofErr w:type="spellEnd"/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F5CA00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8C8DDBE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0CB3C0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03/14/2008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858A5B2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 Persons Meeting Transition Overview of Project Search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BD94214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1F52DB03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EFB21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02/08/2008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90F88D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Plan Training For School Districts and Intermediate Units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9BEFFE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BC70A9A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A8BF9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01/25/2008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CB7C05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 Persons Meeting Least Restrictive Environment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619611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21BF567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EE9CAC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11/08/2007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FD4D73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ABCs of FBAs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90FBE3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50231CE5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5A2444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10/30/2007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21AD7E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RTI (Response to Intervention)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09B9A1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4B0CA960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E185B00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10/10/2007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67F8BA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Eligibility and R t I Special Education Eligibility and R t I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BDB670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036FD8E6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FCA94A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09/28/2007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B691A7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 Persons Meeting Traumatic Brain Injury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FEA795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34F61CC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E093E4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09/27/2007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9695B3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Ensuring Data Accuracy: A key component in meeting IDEA 2004 requirements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F9E83E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544E9298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67AFB1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09/25/2007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FCBF84F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ECAP Refresher 2007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01D4D4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A96D16B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55AB94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09/25/2007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83578C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Early Childhood Accountability in PA: Collecting and Reporting Child Data (ECAP) 2007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C285E1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94C2E07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ECD70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08/24/2007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02FE1E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Administrative Retreat 2007 School Safety Session -- Days 2 and 3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DB8A0E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C7693CE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8E8E7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08/22/2007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FB8555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Administrative Retreat 2007 Day 1 -- Ball Foundation and Accountability Plans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36C027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13819BD3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10EE1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07/19/2007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8A1721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2007-08 School District/Charter School Cyclical Monitoring Training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A65115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B07E5D2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E43B79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05/18/2007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6E799DD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 Persons Meeting Special Ed District Contacts Meeting - Chapter 17 Regulations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068421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2B795F4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08584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03/23/2007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2F24A2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 Persons Meeting Special Education District Contact Persons Meeting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9D4554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1A93BE2D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486C9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03/16/2007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7A1811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Indicator 13: A Focus on Progress Monitoring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FA4E1F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1C1500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F37FB1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03/15/2007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8767DC0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Speech &amp; Language Therapists - Collaborative Consultation Approaches in Speech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4C2D710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014383F1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275CB4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03/08/2007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1C4886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Muhlenberg Elementary School - CDDRE/Leadership Team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17131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B04B0A0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29655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02/28/2007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212ADF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Speech &amp; Language Therapists - Designing an Efficient Screening/Evaluation System for Transitioning Students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768CD0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735D1792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F8B24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02/28/2007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8DC4AED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 xml:space="preserve">Muhlenberg Elementary School - CDDRE/Leadership </w:t>
            </w:r>
            <w:r w:rsidRPr="00F95532">
              <w:rPr>
                <w:rFonts w:ascii="Verdana" w:hAnsi="Verdana" w:cs="Verdana"/>
                <w:sz w:val="20"/>
                <w:szCs w:val="20"/>
              </w:rPr>
              <w:lastRenderedPageBreak/>
              <w:t>Team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33269D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lastRenderedPageBreak/>
              <w:t>Participant</w:t>
            </w:r>
          </w:p>
        </w:tc>
      </w:tr>
      <w:tr w:rsidR="00E93931" w:rsidRPr="00F95532" w14:paraId="7A2479B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55E2144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lastRenderedPageBreak/>
              <w:t>02/28/2007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2F16D5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Indicator #13 Video Series Follow-up Indicator #13 Video Series Follow-up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8B96CA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94BD45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5DE2A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02/09/2007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CE0375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IST Coaches - Functional Behavioral Assessment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67559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16BDD088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1D88B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02/08/2007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113758F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Be Specific about Specific Skills - Monitoring Progress of Students with Low Incidence Disabilities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919996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556A88F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F5BE5C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02/05/2007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9497CE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Response to Intervention (RtI) - Central Office Administration Overview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907F2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61CFDB8B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14E2A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01/25/2007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486E6D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Plan Training For School Districts and Intermediate Units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CC0F6FC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8E2F017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264497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01/23/2007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22555C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Indicator 13: Present Education Levels and Measurable Goals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3171AE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2CDCA3C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21479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01/19/2007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C4769F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 Persons Meeting - Access Services Access Services Overview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079AE3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1069B7D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D43C7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01/09/2007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212EF9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CATS IEP Objective Development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13DCB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40F5DFDB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587E9C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12/14/2006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A20F35A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Speech &amp; Language Therapists - Approaches in Supporting Student with Selective Mutism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249F09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00DA2F7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99A841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12/14/2006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D89B55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Indicator 13: Ensuring Coordinated, Measurable, Annual IEP Goals and Transition Services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CBDDEE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0579215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31BDB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12/01/2006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47E31B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IST Coaches - AIMSWEB Continuation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E0638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6BD7953E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8BE727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11/15/2006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2F8D80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Administrators' Meeting: Work Experience Project Work Experience Project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F54308E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3463565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856DAC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11/03/2006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CD4CF4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IDEA'04 - Final Federal Regulations IDEA '04 Final Federal Regulations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0E14F0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E1EC9C3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7B476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10/27/2006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6FCB02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IST Coaches - AIMSWEB Intro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CBDE60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7FEAE139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2F233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10/20/2006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66EBF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TetraData Warehouse Training for ASD Special Ed. Facilitators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774DA7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46D32099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CF349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09/29/2006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20E8C2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TetraData Warehouse Training for ASD IST Coaches &amp; Facilitators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18E2FF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5D6600B0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966FD1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09/21/2006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4C68E3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IST Coaches Seminar - Reviewing Manual - AIMSWEB Intro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609CA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54737C6F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D355A3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09/20/2006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D300F7" w14:textId="73EC1089" w:rsidR="00E93931" w:rsidRPr="00F95532" w:rsidRDefault="0075765C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Results</w:t>
            </w:r>
            <w:r w:rsidR="00E93931" w:rsidRPr="00F95532">
              <w:rPr>
                <w:rFonts w:ascii="Verdana" w:hAnsi="Verdana" w:cs="Verdana"/>
                <w:sz w:val="20"/>
                <w:szCs w:val="20"/>
              </w:rPr>
              <w:t>: The Essential Elements of Improvement with Dr. Mike Schmoker RESULTS: The Essential Elements of Improvement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D8EFC7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16A5E1E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7991A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08/31/2006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D69481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4SIGHT Assessments &amp; Data Driven Decision Making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20C000B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0BB325D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A9809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08/25/2006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B7C71A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WEB IEP Training PM Session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5DEF8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75FBC8FC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87DA3A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08/24/2006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ECB9EA4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Administrative Retreat 2006-2007 Administrative Retreat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91BC90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5B838C99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5A623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07/24/2006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17766D9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WEB IEP Training AM Session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CB15E8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4ED47AEC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B5AE9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06/19/2006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F784A3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Hot Topics in Special Education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A83A6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08648EF6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7C87DA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06/16/2006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74810C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CDDRE - Center for Data-Driven Reform in Education Group A Instructional Leadership Team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C8794CE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5DF4F8F8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CD2AF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05/05/2006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F6170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Web IEP - Special Ed District Contacts Persons Web IEP - Special Ed District Contacts Persons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DE4475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21F2BE6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003257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05/03/2006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97EAD5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Making The Grade: Effective High Schools for All Students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189BD6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71D26FD8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E3D127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04/08/2006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DB7A4B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PAGE Conference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EF77C5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2132FCC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19A2E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lastRenderedPageBreak/>
              <w:t>02/17/2006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F8B9EC9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Pennsylvania Special Education After Reauthorization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574C33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3F9431F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1D74D6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12/04/2005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17F368" w14:textId="65094BDD" w:rsidR="00E93931" w:rsidRPr="00F95532" w:rsidRDefault="0075765C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</w:t>
            </w:r>
            <w:r w:rsidR="00E93931" w:rsidRPr="00F95532">
              <w:rPr>
                <w:rFonts w:ascii="Verdana" w:hAnsi="Verdana" w:cs="Verdana"/>
                <w:sz w:val="20"/>
                <w:szCs w:val="20"/>
              </w:rPr>
              <w:t>: Effective Practices for my General Education Classroom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E1C96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5C08F25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90E50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11/09/2005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AE7B62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Making Response to Intervention (RTI) Work in Schools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C0299A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4C79722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45643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11/02/2005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72395A9" w14:textId="7D95E08D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An Overview of Response to Intervention: A School</w:t>
            </w:r>
            <w:r w:rsidR="0075765C">
              <w:rPr>
                <w:rFonts w:ascii="Verdana" w:hAnsi="Verdana" w:cs="Verdana"/>
                <w:sz w:val="20"/>
                <w:szCs w:val="20"/>
              </w:rPr>
              <w:t>-</w:t>
            </w:r>
            <w:r w:rsidRPr="00F95532">
              <w:rPr>
                <w:rFonts w:ascii="Verdana" w:hAnsi="Verdana" w:cs="Verdana"/>
                <w:sz w:val="20"/>
                <w:szCs w:val="20"/>
              </w:rPr>
              <w:t>wide Framework for Student Success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B3146E5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7117D5CB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1CBCB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10/18/2005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7FEEE6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Teacher Certification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5FCDF86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DB5B8C0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71BCD7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10/11/2005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86653C1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Managing Your Work Scope Part II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A7F02D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1DDD9FBF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F7D85BF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08/31/2005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80F516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Workshop Opening of School Special Education Inservice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471AD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649B832A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A461C9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06/21/2005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EC44551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IDEIA Changes and Mandates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AA41A8D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1971F69E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03CA5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05/13/2005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576042E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33rd Annual Special Education Law Conference: A Reauthorized Agenda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B8B48BB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56CA9D9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40EC638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04/22/2005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D71C60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IDEIA Workshop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685409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80D2840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BCB5BB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02/02/2005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94C737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Plan Training For School Districts and Intermediate Units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AB3B43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66AAAD2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CDC77C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01/27/2005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6ACEA5" w14:textId="030CFA1C" w:rsidR="00E93931" w:rsidRPr="00F95532" w:rsidRDefault="0075765C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Using NCLB as a Governance Tool </w:t>
            </w:r>
            <w:r w:rsidR="00E93931" w:rsidRPr="00F95532">
              <w:rPr>
                <w:rFonts w:ascii="Verdana" w:hAnsi="Verdana" w:cs="Verdana"/>
                <w:sz w:val="20"/>
                <w:szCs w:val="20"/>
              </w:rPr>
              <w:t>2005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864750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1AA8A33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527FD3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12/07/2004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296F3C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Assessment Anchors: A Tool for Improving the Performance of Students with Disabilities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9D253F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53350A6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8495B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10/11/2004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70DA2F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Inclusionary practices and legal issues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6F203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E93931" w:rsidRPr="00F95532" w14:paraId="1A9C6C0A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CA9970C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08/31/2004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145751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Topics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4667B7D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279AE009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E9786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07/09/2004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BCC6D0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Summer Math Conference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523C073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266305E0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91798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05/04/2004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F136F2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Addressing Behavior Needs of Students - Deaf/HoH: Effective Instructional Strategies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D5AD38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FCBCED5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FE5359F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03/30/2004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46E70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 II Writing and Spelling Instruction for Students with Disabilities: Research to Practice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61A08AE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726FA5AF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8CA902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03/26/2004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08182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An Update of OSEP Corrective Action: What it Means for Schools and Psychological Counseling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938C05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5ABA246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340CC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01/26/2004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7DC19C6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ES Videoconference Series Strand One: Tough Kid Workshop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D579BA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2C81A7A5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7D18C5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01/08/2004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2C000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Effective Math Instruction for Students with Learning Disabilities: How the Research Informs Us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09EACE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78E3A135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09315F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11/21/2003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B7C77A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Reading Interventions for Students with Learning Disabilities: A Focus on Fluency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6C757A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0E1C229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AC70E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10/09/2003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752BE9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Privacy of Health Information in a School Entity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B224E22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DB0A277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675264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09/24/2003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D0C33B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Reading Interventions for Secondary Students with Learning Disabilities: A Focus on Decoding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DEA6C6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C9BE4BA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559356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08/12/2003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02177E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 Videoconference for Supervisors of Special Education Paraeducators: Paraeducator Standards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4C2106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A373E71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A2B606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08/08/2003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2DC0CD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SPLED 498G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4A29EC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2BB0EA5E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634A9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07/18/2003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3279E0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Leadership Academy - Strand B: Veteran Leaders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7A3E32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1356C47A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1BE8B2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06/20/2003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BAD89E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Corrective Reading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150B14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2B71460F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BC375E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06/19/2003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A4C9B9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Progress Monitoring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DB7702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37C6FBC3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997CD6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06/18/2003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56F599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DIBELS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18B439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132FDA03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B52C3F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06/17/2003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6F66DF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Progress Monitoring Techniques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CA47C3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249012C0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DCB5439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06/16/2003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6ACBD9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Reading Mastery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1B2610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286DA21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2C088C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06/12/2003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50B090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Early Childhood Leadership Meeting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C9245A7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68E44CB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6B023F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05/20/2003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42180F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A1C3E0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3A84642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5F778D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05/09/2003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7A0DBF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31st Special Education Law Seminar: No Educator Left Behind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B6E5B10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7E637CB5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9C3CD3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05/08/2003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D6453D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Reading Mastery Introductory Program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2B2627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E93931" w:rsidRPr="00F95532" w14:paraId="42386DE0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B42417" w14:textId="77777777" w:rsidR="00E93931" w:rsidRPr="00F95532" w:rsidRDefault="00E93931" w:rsidP="0012623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lastRenderedPageBreak/>
              <w:t>04/17/2003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ED95568" w14:textId="77777777" w:rsidR="00E93931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Changing Role of Middle School Special Education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AE4276" w14:textId="77777777" w:rsidR="00E93931" w:rsidRPr="00F95532" w:rsidRDefault="00E93931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</w:tbl>
    <w:p w14:paraId="09DC0F62" w14:textId="77777777" w:rsidR="002F6C96" w:rsidRPr="00F95532" w:rsidRDefault="002F6C96" w:rsidP="00CA4C3A">
      <w:pPr>
        <w:rPr>
          <w:rFonts w:ascii="Verdana" w:hAnsi="Verdana" w:cs="Verdana"/>
          <w:sz w:val="20"/>
          <w:szCs w:val="20"/>
        </w:rPr>
      </w:pPr>
    </w:p>
    <w:p w14:paraId="512ABCFB" w14:textId="77777777" w:rsidR="00F65FF9" w:rsidRDefault="00F65FF9" w:rsidP="002F6C9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  <w:sectPr w:rsidR="00F65FF9" w:rsidSect="00ED6D43">
          <w:footerReference w:type="even" r:id="rId8"/>
          <w:footerReference w:type="default" r:id="rId9"/>
          <w:pgSz w:w="12240" w:h="15840"/>
          <w:pgMar w:top="1260" w:right="1260" w:bottom="1440" w:left="1440" w:header="720" w:footer="720" w:gutter="0"/>
          <w:cols w:space="720"/>
        </w:sectPr>
      </w:pPr>
    </w:p>
    <w:tbl>
      <w:tblPr>
        <w:tblW w:w="8876" w:type="dxa"/>
        <w:tblLayout w:type="fixed"/>
        <w:tblLook w:val="0000" w:firstRow="0" w:lastRow="0" w:firstColumn="0" w:lastColumn="0" w:noHBand="0" w:noVBand="0"/>
      </w:tblPr>
      <w:tblGrid>
        <w:gridCol w:w="1548"/>
        <w:gridCol w:w="5670"/>
        <w:gridCol w:w="1658"/>
      </w:tblGrid>
      <w:tr w:rsidR="007F6F0A" w:rsidRPr="00F95532" w14:paraId="58A33A94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A46D062" w14:textId="105CBF7C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lastRenderedPageBreak/>
              <w:t>04/10/2003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B518C4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Reading Interventions for Students With Learning Disabilities: A Focus on Reading Programs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83F6E2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132892E5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0B30FC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03/21/2003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62F8A2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Contacts Meetings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E92476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205ADC22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980E5F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03/12/2003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26C084F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Technology &amp; Data Analysis for School Improvement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587A892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2D3172BE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BBB7D3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03/11/2003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8811B0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Using Data to Inform Decision Making: Lessons from the Field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1B6653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6D10ADCB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0BAEC6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03/04/2003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3CD446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Training in PASA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CA83BF3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3D724B08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3E840C1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02/19/2003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08F744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Plan Training For School Districts and Intermediate Units</w:t>
            </w:r>
            <w:bookmarkStart w:id="0" w:name="_GoBack"/>
            <w:bookmarkEnd w:id="0"/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02CCAA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4AAD6D8A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B5515D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02/12/2003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FF465D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Who Is An LEA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3B0EA3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0349DE42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50174E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02/11/2003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9AF2CF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Reading Interventions for Students with Learning Disabilities: Adolescent Readers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61E98E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7D0F7886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E02C38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02/10/2003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0D3A90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Reading Interventions for Students with Learning Disabilities: Upper Elementary Readers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88C651A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4ED8E3E3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8FA3F7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02/05/2003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921B2B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Behavior-Instruction Link: Targeting Interventions to Students of All Ages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28EB55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6853A616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1AB5B4C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01/31/2003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5DA58A9" w14:textId="67A9F12B" w:rsidR="007F6F0A" w:rsidRPr="00F95532" w:rsidRDefault="0075765C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 Meeting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883485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3703CE77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1776AD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01/29/2003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30BF23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South Mountain M.S. - Special Education Teachers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2177F4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7F6F0A" w:rsidRPr="00F95532" w14:paraId="2707B45D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148AC4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01/27/2003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1C4B62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Pennsylvania Alternate System of Assessment-Project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84C1B2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2C5CBBC8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9F206F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01/21/2003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AC3B90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Promoting Self-Determination Skills of Students with Disabilities in Transition Planning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75B2E4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7F6F0A" w:rsidRPr="00F95532" w14:paraId="5D18EEE0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9CB128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12/13/2002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455301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Curriculum Considerations Leading to Effective Programming for Students with Autism Spectrum Disorders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8E106C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1DA8FCAA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90F9F1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12/10/2002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D161F9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Using Effective Grouping to Promote K-3 Reading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FA87BFB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6EAB3FC7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6F1CD3D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12/09/2002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55B81F1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Preventing and Resolving Parent School Conflicts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94B9DE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6DF3EA97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BAB618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12/04/2002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7E899DA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Vocabulary Instruction: A Critical Element in K-3 Reading Instruction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62FF96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3355695D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7B9F89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11/26/2002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A42E33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IGDI: Preschool Assessment on Concepts Related to Early Literacy Skills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8D35CA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07084F20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B7EC99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11/19/2002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FCA54A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DIBELS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5DDD87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7F692683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D03240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11/15/2002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24A0DC" w14:textId="6995BA56" w:rsidR="007F6F0A" w:rsidRPr="00F95532" w:rsidRDefault="00507EB2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 Meetings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3BE911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207B938E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F75ACF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11/13/2002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63B4B4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Establishing Beginning Communication: Strategies for Children Who Engage in Challenging Behavior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1840D2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4791DEBA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D86B34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11/07/2002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9581B4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Precision Teaching for General and Special Education Teachers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9DD219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410C68B5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1A50A6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11/07/2002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94CA4C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Precision Teaching for General &amp; Special Educ. Teachers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217EDC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2BFB562B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19B6BB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10/15/2002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83E8A5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ESAP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80CB13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12EA0507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258749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10/14/2002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C3E94B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FBA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D999B2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7F6F0A" w:rsidRPr="00F95532" w14:paraId="46A94751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CF9C55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10/11/2002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5AD4AF6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Progress Monitoring to Inform Instruction and Decision Making in the Reevaluation Process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219049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7FC2ED67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721BF92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10/07/2002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BF3961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Ruby Payne In-Service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0902F4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2DB185AB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41A9368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10/07/2002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95FAE3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"DIBELS" Training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C6A4EB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7F6F0A" w:rsidRPr="00F95532" w14:paraId="5312BB70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61B0BD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10/01/2002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C5FE4D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Progress Report Presentation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B9C04A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7F6F0A" w:rsidRPr="00F95532" w14:paraId="77295292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AD8863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09/19/2002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56097D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Strategic Instruction Model (SIM): Learning Strategies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B70436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484B0903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751ABC5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09/15/2002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3375A70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Cedar Crest College: Special Education Law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956B87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7F6F0A" w:rsidRPr="00F95532" w14:paraId="3812A1BA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A5924F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lastRenderedPageBreak/>
              <w:t>09/13/2002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EA887C" w14:textId="77777777" w:rsidR="007F6F0A" w:rsidRPr="00F95532" w:rsidRDefault="00E93931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Special Education District Contact Meetings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82E833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16FCB001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D33510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09/10/2002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A76E24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Dynamic Indicators of Basic Early Literacy Skills: Reading Assessment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4395849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5873E267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6F8D4C7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08/28/2002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307BBE5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Progress Reports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AC025B9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0C12B3D2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0C16C19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08/19/2002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5CDD63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Progress Report In-Service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A604CB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13A864C0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892B1F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08/14/2002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482811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Progress Monitoring: Training for Trainers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435EBEB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2D9CED67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2DCD14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06/19/2002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213BFF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 Transition Conference: Promoting Successful Post-School Models for Students with Disabilities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07ADA1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6D8B468E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84C622E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06/13/2002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5F6FC8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Middle School ELA/Reading In-Service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5002E1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69239AB1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1EA71B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06/10/2002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FD717B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Middle School ELA/Reading In-Service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F737C7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27A2C834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F26A7F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04/15/2002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EC36B9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Kappa Delta Pi, Cedar Crest College, Induction Ceremony: Your Journey, A Road Less Traveled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FC0D9A" w14:textId="77777777" w:rsidR="007F6F0A" w:rsidRPr="00F95532" w:rsidRDefault="007F6F0A">
            <w:pPr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Lead Presenter</w:t>
            </w:r>
          </w:p>
        </w:tc>
      </w:tr>
      <w:tr w:rsidR="007F6F0A" w:rsidRPr="00F95532" w14:paraId="125CDE93" w14:textId="77777777" w:rsidTr="002C68BB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E74517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03/19/2002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5240CD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</w:t>
            </w:r>
            <w:r w:rsidR="00E93931" w:rsidRPr="00F95532">
              <w:rPr>
                <w:rFonts w:ascii="Verdana" w:hAnsi="Verdana" w:cs="Verdana"/>
                <w:sz w:val="20"/>
                <w:szCs w:val="20"/>
              </w:rPr>
              <w:t>a Literacy Framework Workshop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8CA9DA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</w:tbl>
    <w:p w14:paraId="0607879D" w14:textId="77777777" w:rsidR="00F65FF9" w:rsidRDefault="00F65FF9" w:rsidP="00CA4C3A">
      <w:pPr>
        <w:rPr>
          <w:rFonts w:ascii="Verdana" w:hAnsi="Verdana" w:cs="Verdana"/>
          <w:sz w:val="20"/>
          <w:szCs w:val="20"/>
        </w:rPr>
        <w:sectPr w:rsidR="00F65FF9" w:rsidSect="00F65FF9">
          <w:type w:val="continuous"/>
          <w:pgSz w:w="12240" w:h="15840"/>
          <w:pgMar w:top="1440" w:right="1530" w:bottom="1440" w:left="1440" w:header="720" w:footer="720" w:gutter="0"/>
          <w:cols w:space="720"/>
        </w:sectPr>
      </w:pPr>
    </w:p>
    <w:p w14:paraId="0FD360BB" w14:textId="6FA0C737" w:rsidR="009C1238" w:rsidRPr="00F95532" w:rsidRDefault="009C1238" w:rsidP="00CA4C3A">
      <w:pPr>
        <w:rPr>
          <w:rFonts w:ascii="Verdana" w:hAnsi="Verdana" w:cs="Verdana"/>
          <w:sz w:val="20"/>
          <w:szCs w:val="20"/>
        </w:rPr>
      </w:pPr>
    </w:p>
    <w:tbl>
      <w:tblPr>
        <w:tblW w:w="8876" w:type="dxa"/>
        <w:tblLayout w:type="fixed"/>
        <w:tblLook w:val="0000" w:firstRow="0" w:lastRow="0" w:firstColumn="0" w:lastColumn="0" w:noHBand="0" w:noVBand="0"/>
      </w:tblPr>
      <w:tblGrid>
        <w:gridCol w:w="1548"/>
        <w:gridCol w:w="5670"/>
        <w:gridCol w:w="1658"/>
      </w:tblGrid>
      <w:tr w:rsidR="007F6F0A" w:rsidRPr="00F95532" w14:paraId="2F3F3EA7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32A9AB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02/21/2002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A3E6C1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Access 2000 Intermediate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D84797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7837BE54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8535B7F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01/24/2002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E9CDE9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ESAP Training-Day 2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8D3504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5E69685F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8DA197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01/23/2002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7CE81D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Can't We Get Along? IDEA and Its Continuing Implications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E1543D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  <w:tr w:rsidR="007F6F0A" w:rsidRPr="00F95532" w14:paraId="0CE5B881" w14:textId="77777777" w:rsidTr="00406E09">
        <w:tc>
          <w:tcPr>
            <w:tcW w:w="1548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D5F7E8" w14:textId="77777777" w:rsidR="007F6F0A" w:rsidRPr="00F95532" w:rsidRDefault="007F6F0A" w:rsidP="002F6C9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01/17/2002</w:t>
            </w:r>
          </w:p>
        </w:tc>
        <w:tc>
          <w:tcPr>
            <w:tcW w:w="567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942845" w14:textId="77777777" w:rsidR="007F6F0A" w:rsidRPr="00F95532" w:rsidRDefault="007F6F0A" w:rsidP="0017776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Preparing for Compliance Monitoring</w:t>
            </w:r>
          </w:p>
        </w:tc>
        <w:tc>
          <w:tcPr>
            <w:tcW w:w="1658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D9A041" w14:textId="77777777" w:rsidR="007F6F0A" w:rsidRPr="00F95532" w:rsidRDefault="007F6F0A">
            <w:pPr>
              <w:rPr>
                <w:sz w:val="20"/>
                <w:szCs w:val="20"/>
              </w:rPr>
            </w:pPr>
            <w:r w:rsidRPr="00F95532">
              <w:rPr>
                <w:rFonts w:ascii="Verdana" w:hAnsi="Verdana" w:cs="Verdana"/>
                <w:sz w:val="20"/>
                <w:szCs w:val="20"/>
              </w:rPr>
              <w:t>Participant</w:t>
            </w:r>
          </w:p>
        </w:tc>
      </w:tr>
    </w:tbl>
    <w:p w14:paraId="63E3ED00" w14:textId="77777777" w:rsidR="00355AE2" w:rsidRDefault="00355AE2" w:rsidP="009C1238">
      <w:pPr>
        <w:ind w:firstLine="720"/>
        <w:rPr>
          <w:rFonts w:ascii="Verdana" w:hAnsi="Verdana" w:cs="Verdana"/>
          <w:sz w:val="20"/>
          <w:szCs w:val="20"/>
        </w:rPr>
      </w:pPr>
    </w:p>
    <w:p w14:paraId="7B60730B" w14:textId="77777777" w:rsidR="00A32AA5" w:rsidRDefault="00A32AA5" w:rsidP="009C1238">
      <w:pPr>
        <w:ind w:firstLine="720"/>
        <w:rPr>
          <w:rFonts w:ascii="Verdana" w:hAnsi="Verdana" w:cs="Verdana"/>
          <w:sz w:val="20"/>
          <w:szCs w:val="20"/>
        </w:rPr>
      </w:pPr>
    </w:p>
    <w:p w14:paraId="60C4D3B4" w14:textId="74361839" w:rsidR="00355AE2" w:rsidRPr="00507EB2" w:rsidRDefault="007F6F0A" w:rsidP="00355AE2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b/>
          <w:sz w:val="20"/>
          <w:szCs w:val="20"/>
        </w:rPr>
      </w:pPr>
      <w:r w:rsidRPr="00F95532">
        <w:rPr>
          <w:rFonts w:ascii="Verdana" w:hAnsi="Verdana" w:cs="Verdana"/>
          <w:b/>
          <w:sz w:val="20"/>
          <w:szCs w:val="20"/>
        </w:rPr>
        <w:t xml:space="preserve">AWARDS, ACKNOWLEDGEMENTS, </w:t>
      </w:r>
      <w:r w:rsidR="00507EB2">
        <w:rPr>
          <w:rFonts w:ascii="Verdana" w:hAnsi="Verdana" w:cs="Verdana"/>
          <w:b/>
          <w:sz w:val="20"/>
          <w:szCs w:val="20"/>
        </w:rPr>
        <w:t xml:space="preserve">MEMEBERSHIPS, </w:t>
      </w:r>
      <w:r w:rsidRPr="00F95532">
        <w:rPr>
          <w:rFonts w:ascii="Verdana" w:hAnsi="Verdana" w:cs="Verdana"/>
          <w:b/>
          <w:sz w:val="20"/>
          <w:szCs w:val="20"/>
        </w:rPr>
        <w:t xml:space="preserve">AND PUBLICATIONS </w:t>
      </w:r>
      <w:r w:rsidR="00355AE2" w:rsidRPr="00F95532">
        <w:rPr>
          <w:rFonts w:ascii="Verdana" w:hAnsi="Verdana" w:cs="Verdana"/>
          <w:sz w:val="20"/>
          <w:szCs w:val="20"/>
        </w:rPr>
        <w:tab/>
      </w:r>
    </w:p>
    <w:p w14:paraId="59F068C4" w14:textId="670DB25A" w:rsidR="007468DC" w:rsidRPr="007468DC" w:rsidRDefault="00356404" w:rsidP="007468DC">
      <w:pPr>
        <w:ind w:left="1800" w:hanging="1800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April 2015</w:t>
      </w:r>
      <w:r>
        <w:rPr>
          <w:rFonts w:ascii="Verdana" w:hAnsi="Verdana"/>
          <w:sz w:val="20"/>
          <w:szCs w:val="20"/>
        </w:rPr>
        <w:tab/>
      </w:r>
      <w:r w:rsidR="007468DC" w:rsidRPr="007468DC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en-US"/>
        </w:rPr>
        <w:t>Omega Gamma Chi -</w:t>
      </w:r>
      <w:r w:rsidR="007468DC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en-US"/>
        </w:rPr>
        <w:t xml:space="preserve"> </w:t>
      </w:r>
      <w:r w:rsidR="007468DC" w:rsidRPr="007468DC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en-US"/>
        </w:rPr>
        <w:t>National Honor Society for Special Education Teachers</w:t>
      </w:r>
    </w:p>
    <w:p w14:paraId="6616AF6A" w14:textId="45D45707" w:rsidR="00782DA9" w:rsidRDefault="00177761" w:rsidP="007468DC">
      <w:pPr>
        <w:ind w:left="1800" w:hanging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</w:t>
      </w:r>
      <w:r w:rsidR="004D0906">
        <w:rPr>
          <w:rFonts w:ascii="Verdana" w:hAnsi="Verdana"/>
          <w:sz w:val="20"/>
          <w:szCs w:val="20"/>
        </w:rPr>
        <w:t xml:space="preserve"> 20,</w:t>
      </w:r>
      <w:r>
        <w:rPr>
          <w:rFonts w:ascii="Verdana" w:hAnsi="Verdana"/>
          <w:sz w:val="20"/>
          <w:szCs w:val="20"/>
        </w:rPr>
        <w:t xml:space="preserve"> 2014</w:t>
      </w:r>
      <w:r w:rsidR="00507EB2">
        <w:rPr>
          <w:rFonts w:ascii="Verdana" w:hAnsi="Verdana"/>
          <w:sz w:val="20"/>
          <w:szCs w:val="20"/>
        </w:rPr>
        <w:t xml:space="preserve"> </w:t>
      </w:r>
      <w:r w:rsidR="00F73EAD">
        <w:rPr>
          <w:rFonts w:ascii="Verdana" w:hAnsi="Verdana"/>
          <w:sz w:val="20"/>
          <w:szCs w:val="20"/>
        </w:rPr>
        <w:t>American Academy of Special Education Professional – Board Certification in Special Education</w:t>
      </w:r>
      <w:r w:rsidR="004D0906">
        <w:rPr>
          <w:rFonts w:ascii="Verdana" w:hAnsi="Verdana"/>
          <w:sz w:val="20"/>
          <w:szCs w:val="20"/>
        </w:rPr>
        <w:t xml:space="preserve"> (B.C.S.E.)</w:t>
      </w:r>
    </w:p>
    <w:p w14:paraId="22ABC572" w14:textId="6E517026" w:rsidR="00F73337" w:rsidRDefault="00F73337" w:rsidP="007468DC">
      <w:pPr>
        <w:ind w:left="1800" w:hanging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Nov. 20, 2013</w:t>
      </w:r>
      <w:r>
        <w:rPr>
          <w:rFonts w:ascii="Verdana" w:hAnsi="Verdana"/>
          <w:sz w:val="20"/>
          <w:szCs w:val="20"/>
        </w:rPr>
        <w:tab/>
        <w:t>Full Compliance with Act 48 Certification requirements, exp. 06/03/2017</w:t>
      </w:r>
    </w:p>
    <w:p w14:paraId="312BEDD7" w14:textId="00B818D9" w:rsidR="00F73EAD" w:rsidRDefault="00782DA9" w:rsidP="00881B5F">
      <w:pPr>
        <w:ind w:left="1800" w:hanging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2013</w:t>
      </w:r>
      <w:r w:rsidR="00507EB2">
        <w:rPr>
          <w:rFonts w:ascii="Verdana" w:hAnsi="Verdana"/>
          <w:sz w:val="20"/>
          <w:szCs w:val="20"/>
        </w:rPr>
        <w:t xml:space="preserve"> - </w:t>
      </w:r>
      <w:r w:rsidR="004D0906">
        <w:rPr>
          <w:rFonts w:ascii="Verdana" w:hAnsi="Verdana"/>
          <w:sz w:val="20"/>
          <w:szCs w:val="20"/>
        </w:rPr>
        <w:t>Present</w:t>
      </w:r>
      <w:r>
        <w:rPr>
          <w:rFonts w:ascii="Verdana" w:hAnsi="Verdana"/>
          <w:sz w:val="20"/>
          <w:szCs w:val="20"/>
        </w:rPr>
        <w:tab/>
        <w:t>National Association of Special Education Teachers – membership</w:t>
      </w:r>
      <w:r w:rsidR="00F73EAD">
        <w:rPr>
          <w:rFonts w:ascii="Verdana" w:hAnsi="Verdana"/>
          <w:sz w:val="20"/>
          <w:szCs w:val="20"/>
        </w:rPr>
        <w:tab/>
      </w:r>
    </w:p>
    <w:p w14:paraId="0662916D" w14:textId="64A692EE" w:rsidR="007A3A45" w:rsidRPr="00F95532" w:rsidRDefault="007A3A45" w:rsidP="00881B5F">
      <w:pPr>
        <w:ind w:left="1800" w:hanging="1800"/>
        <w:rPr>
          <w:rFonts w:ascii="Verdana" w:hAnsi="Verdana"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>2010</w:t>
      </w:r>
      <w:r w:rsidRPr="00F95532">
        <w:rPr>
          <w:rFonts w:ascii="Verdana" w:hAnsi="Verdana"/>
          <w:sz w:val="20"/>
          <w:szCs w:val="20"/>
        </w:rPr>
        <w:tab/>
        <w:t>Kappa Delta Pi – International Honor Society – Keynote Cedar Crest College</w:t>
      </w:r>
    </w:p>
    <w:p w14:paraId="79FA8790" w14:textId="301A5899" w:rsidR="00AE5E12" w:rsidRPr="00F95532" w:rsidRDefault="00AE5E12" w:rsidP="00881B5F">
      <w:pPr>
        <w:ind w:left="1800" w:hanging="1800"/>
        <w:rPr>
          <w:rFonts w:ascii="Verdana" w:hAnsi="Verdana"/>
          <w:i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>2008</w:t>
      </w:r>
      <w:r w:rsidRPr="00F95532">
        <w:rPr>
          <w:rFonts w:ascii="Verdana" w:hAnsi="Verdana"/>
          <w:sz w:val="20"/>
          <w:szCs w:val="20"/>
        </w:rPr>
        <w:tab/>
        <w:t xml:space="preserve">Publication – Acknowledgment: </w:t>
      </w:r>
      <w:r w:rsidRPr="00F95532">
        <w:rPr>
          <w:rFonts w:ascii="Verdana" w:hAnsi="Verdana"/>
          <w:i/>
          <w:sz w:val="20"/>
          <w:szCs w:val="20"/>
        </w:rPr>
        <w:t>Cipani. E</w:t>
      </w:r>
      <w:r w:rsidR="007A3A45" w:rsidRPr="00F95532">
        <w:rPr>
          <w:rFonts w:ascii="Verdana" w:hAnsi="Verdana"/>
          <w:i/>
          <w:sz w:val="20"/>
          <w:szCs w:val="20"/>
        </w:rPr>
        <w:t>. (2008) Classroom management fo</w:t>
      </w:r>
      <w:r w:rsidRPr="00F95532">
        <w:rPr>
          <w:rFonts w:ascii="Verdana" w:hAnsi="Verdana"/>
          <w:i/>
          <w:sz w:val="20"/>
          <w:szCs w:val="20"/>
        </w:rPr>
        <w:t>r all teachers: Plans for evidence based practice. Upper Saddle River, NJ; Pearson/Merrill Prentice Hall – reviewed, commented</w:t>
      </w:r>
      <w:r w:rsidR="00507EB2">
        <w:rPr>
          <w:rFonts w:ascii="Verdana" w:hAnsi="Verdana"/>
          <w:i/>
          <w:sz w:val="20"/>
          <w:szCs w:val="20"/>
        </w:rPr>
        <w:t>,</w:t>
      </w:r>
      <w:r w:rsidRPr="00F95532">
        <w:rPr>
          <w:rFonts w:ascii="Verdana" w:hAnsi="Verdana"/>
          <w:i/>
          <w:sz w:val="20"/>
          <w:szCs w:val="20"/>
        </w:rPr>
        <w:t xml:space="preserve"> and contributed to publication</w:t>
      </w:r>
    </w:p>
    <w:p w14:paraId="1B2FA417" w14:textId="01F23024" w:rsidR="003046DD" w:rsidRPr="00F95532" w:rsidRDefault="003046DD" w:rsidP="00881B5F">
      <w:pPr>
        <w:ind w:left="1800" w:hanging="1800"/>
        <w:rPr>
          <w:rFonts w:ascii="Verdana" w:hAnsi="Verdana"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>April 2008</w:t>
      </w:r>
      <w:r w:rsidRPr="00F95532">
        <w:rPr>
          <w:rFonts w:ascii="Verdana" w:hAnsi="Verdana"/>
          <w:sz w:val="20"/>
          <w:szCs w:val="20"/>
        </w:rPr>
        <w:tab/>
        <w:t>Outstanding Adjunct Professor Award – Cedar Crest College</w:t>
      </w:r>
    </w:p>
    <w:p w14:paraId="0DB6B4BD" w14:textId="4A8C42F9" w:rsidR="003046DD" w:rsidRDefault="003046DD" w:rsidP="00881B5F">
      <w:pPr>
        <w:ind w:left="1800" w:hanging="1800"/>
        <w:rPr>
          <w:rFonts w:ascii="Verdana" w:hAnsi="Verdana"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>April 2002</w:t>
      </w:r>
      <w:r w:rsidRPr="00F95532">
        <w:rPr>
          <w:rFonts w:ascii="Verdana" w:hAnsi="Verdana"/>
          <w:sz w:val="20"/>
          <w:szCs w:val="20"/>
        </w:rPr>
        <w:tab/>
        <w:t>Kappa Delta Pi – International Honor Society – Induction</w:t>
      </w:r>
      <w:r w:rsidR="007A3A45" w:rsidRPr="00F95532">
        <w:rPr>
          <w:rFonts w:ascii="Verdana" w:hAnsi="Verdana"/>
          <w:sz w:val="20"/>
          <w:szCs w:val="20"/>
        </w:rPr>
        <w:t xml:space="preserve"> Cedar Crest College</w:t>
      </w:r>
    </w:p>
    <w:p w14:paraId="58FE2AF6" w14:textId="497ABEB4" w:rsidR="00782DA9" w:rsidRDefault="00782DA9" w:rsidP="00881B5F">
      <w:pPr>
        <w:ind w:left="1800" w:hanging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2000 </w:t>
      </w:r>
      <w:r w:rsidR="00AD2B82">
        <w:rPr>
          <w:rFonts w:ascii="Verdana" w:hAnsi="Verdana"/>
          <w:sz w:val="20"/>
          <w:szCs w:val="20"/>
        </w:rPr>
        <w:t>-</w:t>
      </w:r>
      <w:r w:rsidR="004D0906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>resent    Council for Exceptional Children – membership</w:t>
      </w:r>
    </w:p>
    <w:p w14:paraId="3C7696C3" w14:textId="762C4F8E" w:rsidR="00782DA9" w:rsidRPr="00F95532" w:rsidRDefault="00782DA9" w:rsidP="00881B5F">
      <w:pPr>
        <w:ind w:left="1800" w:hanging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2000 </w:t>
      </w:r>
      <w:r w:rsidR="00AD2B82">
        <w:rPr>
          <w:rFonts w:ascii="Verdana" w:hAnsi="Verdana"/>
          <w:sz w:val="20"/>
          <w:szCs w:val="20"/>
        </w:rPr>
        <w:t xml:space="preserve">- </w:t>
      </w:r>
      <w:r w:rsidR="004D0906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resent    Association for Supervision, Curriculum, </w:t>
      </w:r>
      <w:proofErr w:type="gramStart"/>
      <w:r>
        <w:rPr>
          <w:rFonts w:ascii="Verdana" w:hAnsi="Verdana"/>
          <w:sz w:val="20"/>
          <w:szCs w:val="20"/>
        </w:rPr>
        <w:t>Development</w:t>
      </w:r>
      <w:proofErr w:type="gramEnd"/>
      <w:r>
        <w:rPr>
          <w:rFonts w:ascii="Verdana" w:hAnsi="Verdana"/>
          <w:sz w:val="20"/>
          <w:szCs w:val="20"/>
        </w:rPr>
        <w:t xml:space="preserve"> - membership</w:t>
      </w:r>
    </w:p>
    <w:p w14:paraId="35407AD9" w14:textId="23E3AC30" w:rsidR="003046DD" w:rsidRPr="00F95532" w:rsidRDefault="003046DD" w:rsidP="00881B5F">
      <w:pPr>
        <w:ind w:left="1800" w:hanging="1800"/>
        <w:rPr>
          <w:rFonts w:ascii="Verdana" w:hAnsi="Verdana"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>May 1996</w:t>
      </w:r>
      <w:r w:rsidRPr="00F95532">
        <w:rPr>
          <w:rFonts w:ascii="Verdana" w:hAnsi="Verdana"/>
          <w:sz w:val="20"/>
          <w:szCs w:val="20"/>
        </w:rPr>
        <w:tab/>
        <w:t>PA Dept</w:t>
      </w:r>
      <w:r w:rsidR="0075765C">
        <w:rPr>
          <w:rFonts w:ascii="Verdana" w:hAnsi="Verdana"/>
          <w:sz w:val="20"/>
          <w:szCs w:val="20"/>
        </w:rPr>
        <w:t>.</w:t>
      </w:r>
      <w:r w:rsidRPr="00F95532">
        <w:rPr>
          <w:rFonts w:ascii="Verdana" w:hAnsi="Verdana"/>
          <w:sz w:val="20"/>
          <w:szCs w:val="20"/>
        </w:rPr>
        <w:t xml:space="preserve"> of Education – Excellence for Contribution to IST – Award</w:t>
      </w:r>
    </w:p>
    <w:p w14:paraId="05B5958D" w14:textId="45F61361" w:rsidR="003046DD" w:rsidRPr="00F95532" w:rsidRDefault="003046DD" w:rsidP="00881B5F">
      <w:pPr>
        <w:ind w:left="1800" w:hanging="1800"/>
        <w:rPr>
          <w:rFonts w:ascii="Verdana" w:hAnsi="Verdana"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>June 1994</w:t>
      </w:r>
      <w:r w:rsidRPr="00F95532">
        <w:rPr>
          <w:rFonts w:ascii="Verdana" w:hAnsi="Verdana"/>
          <w:sz w:val="20"/>
          <w:szCs w:val="20"/>
        </w:rPr>
        <w:tab/>
        <w:t xml:space="preserve">Grant Award – Head Start Collaboration Project </w:t>
      </w:r>
    </w:p>
    <w:p w14:paraId="2236F6F9" w14:textId="77777777" w:rsidR="003046DD" w:rsidRPr="00F95532" w:rsidRDefault="00AE5E12" w:rsidP="00881B5F">
      <w:pPr>
        <w:ind w:left="1800" w:hanging="1800"/>
        <w:rPr>
          <w:rFonts w:ascii="Verdana" w:hAnsi="Verdana"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>June 1991</w:t>
      </w:r>
      <w:r w:rsidR="003046DD" w:rsidRPr="00F95532">
        <w:rPr>
          <w:rFonts w:ascii="Verdana" w:hAnsi="Verdana"/>
          <w:sz w:val="20"/>
          <w:szCs w:val="20"/>
        </w:rPr>
        <w:t xml:space="preserve"> </w:t>
      </w:r>
      <w:r w:rsidRPr="00F95532">
        <w:rPr>
          <w:rFonts w:ascii="Verdana" w:hAnsi="Verdana"/>
          <w:sz w:val="20"/>
          <w:szCs w:val="20"/>
        </w:rPr>
        <w:tab/>
      </w:r>
      <w:r w:rsidR="003046DD" w:rsidRPr="00F95532">
        <w:rPr>
          <w:rFonts w:ascii="Verdana" w:hAnsi="Verdana"/>
          <w:sz w:val="20"/>
          <w:szCs w:val="20"/>
        </w:rPr>
        <w:t>PA Dept. of Education – Training Manuals (author) – IST Process</w:t>
      </w:r>
      <w:r w:rsidRPr="00F95532">
        <w:rPr>
          <w:rFonts w:ascii="Verdana" w:hAnsi="Verdana"/>
          <w:sz w:val="20"/>
          <w:szCs w:val="20"/>
        </w:rPr>
        <w:t xml:space="preserve"> 1991-1996</w:t>
      </w:r>
    </w:p>
    <w:p w14:paraId="31AD8380" w14:textId="77777777" w:rsidR="003046DD" w:rsidRPr="00F95532" w:rsidRDefault="003046DD" w:rsidP="00881B5F">
      <w:pPr>
        <w:ind w:left="1800" w:hanging="1800"/>
        <w:rPr>
          <w:rFonts w:ascii="Verdana" w:hAnsi="Verdana"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>June 1989</w:t>
      </w:r>
      <w:r w:rsidRPr="00F95532">
        <w:rPr>
          <w:rFonts w:ascii="Verdana" w:hAnsi="Verdana"/>
          <w:sz w:val="20"/>
          <w:szCs w:val="20"/>
        </w:rPr>
        <w:tab/>
        <w:t>Grant Award – Rider Pool Foundation – Social Skills Program</w:t>
      </w:r>
    </w:p>
    <w:p w14:paraId="689AA58E" w14:textId="77777777" w:rsidR="003046DD" w:rsidRPr="00F95532" w:rsidRDefault="003046DD" w:rsidP="00881B5F">
      <w:pPr>
        <w:ind w:left="1800" w:hanging="1800"/>
        <w:rPr>
          <w:rFonts w:ascii="Verdana" w:hAnsi="Verdana"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>June 1988</w:t>
      </w:r>
      <w:r w:rsidRPr="00F95532">
        <w:rPr>
          <w:rFonts w:ascii="Verdana" w:hAnsi="Verdana"/>
          <w:sz w:val="20"/>
          <w:szCs w:val="20"/>
        </w:rPr>
        <w:tab/>
        <w:t>Grant Award – Rider Pool Foundation – Social Skills Program</w:t>
      </w:r>
    </w:p>
    <w:p w14:paraId="0FCE338C" w14:textId="51AACFA9" w:rsidR="003046DD" w:rsidRPr="00F95532" w:rsidRDefault="00762376" w:rsidP="00881B5F">
      <w:pPr>
        <w:ind w:left="1800" w:hanging="1800"/>
        <w:rPr>
          <w:rFonts w:ascii="Verdana" w:hAnsi="Verdana"/>
          <w:sz w:val="20"/>
          <w:szCs w:val="20"/>
        </w:rPr>
      </w:pPr>
      <w:r w:rsidRPr="00F95532">
        <w:rPr>
          <w:rFonts w:ascii="Verdana" w:hAnsi="Verdana"/>
          <w:sz w:val="20"/>
          <w:szCs w:val="20"/>
        </w:rPr>
        <w:t xml:space="preserve">Aug </w:t>
      </w:r>
      <w:r>
        <w:rPr>
          <w:rFonts w:ascii="Verdana" w:hAnsi="Verdana"/>
          <w:sz w:val="20"/>
          <w:szCs w:val="20"/>
        </w:rPr>
        <w:t>1983</w:t>
      </w:r>
      <w:r w:rsidR="003046DD" w:rsidRPr="00F95532">
        <w:rPr>
          <w:rFonts w:ascii="Verdana" w:hAnsi="Verdana"/>
          <w:sz w:val="20"/>
          <w:szCs w:val="20"/>
        </w:rPr>
        <w:tab/>
        <w:t xml:space="preserve">Federal Grant Award – Rights </w:t>
      </w:r>
      <w:r w:rsidR="00AE5E12" w:rsidRPr="00F95532">
        <w:rPr>
          <w:rFonts w:ascii="Verdana" w:hAnsi="Verdana"/>
          <w:sz w:val="20"/>
          <w:szCs w:val="20"/>
        </w:rPr>
        <w:t>Without Labels $150,000</w:t>
      </w:r>
    </w:p>
    <w:p w14:paraId="749C381B" w14:textId="77777777" w:rsidR="00355AE2" w:rsidRDefault="00355AE2"/>
    <w:sectPr w:rsidR="00355AE2" w:rsidSect="00F65FF9">
      <w:type w:val="continuous"/>
      <w:pgSz w:w="12240" w:h="15840"/>
      <w:pgMar w:top="1440" w:right="153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8FF6" w14:textId="77777777" w:rsidR="006641A6" w:rsidRDefault="006641A6">
      <w:r>
        <w:separator/>
      </w:r>
    </w:p>
  </w:endnote>
  <w:endnote w:type="continuationSeparator" w:id="0">
    <w:p w14:paraId="2A150FCA" w14:textId="77777777" w:rsidR="006641A6" w:rsidRDefault="0066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AA2E" w14:textId="77777777" w:rsidR="00C334D8" w:rsidRDefault="00C334D8" w:rsidP="00901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E9022" w14:textId="77777777" w:rsidR="00C334D8" w:rsidRDefault="00C334D8" w:rsidP="009013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9DD7" w14:textId="77777777" w:rsidR="00C334D8" w:rsidRDefault="00C334D8" w:rsidP="00901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8B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4BC1088" w14:textId="34190F75" w:rsidR="00C334D8" w:rsidRPr="00F95532" w:rsidRDefault="00C334D8" w:rsidP="009013F7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CV -</w:t>
    </w:r>
    <w:r w:rsidRPr="00F95532">
      <w:rPr>
        <w:sz w:val="20"/>
        <w:szCs w:val="20"/>
      </w:rPr>
      <w:t xml:space="preserve"> Hartman, Deborah</w:t>
    </w:r>
    <w:r w:rsidRPr="00F95532">
      <w:rPr>
        <w:sz w:val="20"/>
        <w:szCs w:val="20"/>
      </w:rPr>
      <w:tab/>
    </w:r>
    <w:r w:rsidRPr="00F9553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D857" w14:textId="77777777" w:rsidR="006641A6" w:rsidRDefault="006641A6">
      <w:r>
        <w:separator/>
      </w:r>
    </w:p>
  </w:footnote>
  <w:footnote w:type="continuationSeparator" w:id="0">
    <w:p w14:paraId="2922F931" w14:textId="77777777" w:rsidR="006641A6" w:rsidRDefault="0066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28"/>
    <w:rsid w:val="000636F9"/>
    <w:rsid w:val="000A1BE9"/>
    <w:rsid w:val="000B63E0"/>
    <w:rsid w:val="000C014E"/>
    <w:rsid w:val="000C3340"/>
    <w:rsid w:val="000E0048"/>
    <w:rsid w:val="000F7F53"/>
    <w:rsid w:val="00126235"/>
    <w:rsid w:val="00177761"/>
    <w:rsid w:val="001B0DF3"/>
    <w:rsid w:val="001C6586"/>
    <w:rsid w:val="001F4638"/>
    <w:rsid w:val="002C68BB"/>
    <w:rsid w:val="002F6C96"/>
    <w:rsid w:val="003046DD"/>
    <w:rsid w:val="00355AE2"/>
    <w:rsid w:val="00356404"/>
    <w:rsid w:val="00374228"/>
    <w:rsid w:val="003A2B30"/>
    <w:rsid w:val="003A3F65"/>
    <w:rsid w:val="003A7D6F"/>
    <w:rsid w:val="003E37C5"/>
    <w:rsid w:val="00406E09"/>
    <w:rsid w:val="00424763"/>
    <w:rsid w:val="004D0906"/>
    <w:rsid w:val="004F756B"/>
    <w:rsid w:val="00507EB2"/>
    <w:rsid w:val="005739B6"/>
    <w:rsid w:val="005904EB"/>
    <w:rsid w:val="005A08C1"/>
    <w:rsid w:val="00642B70"/>
    <w:rsid w:val="0065703C"/>
    <w:rsid w:val="006641A6"/>
    <w:rsid w:val="00667FBA"/>
    <w:rsid w:val="00672C30"/>
    <w:rsid w:val="006B5747"/>
    <w:rsid w:val="006D1CC7"/>
    <w:rsid w:val="007179DD"/>
    <w:rsid w:val="007468DC"/>
    <w:rsid w:val="0075765C"/>
    <w:rsid w:val="00762376"/>
    <w:rsid w:val="00782DA9"/>
    <w:rsid w:val="007A3A45"/>
    <w:rsid w:val="007F6F0A"/>
    <w:rsid w:val="0087500B"/>
    <w:rsid w:val="00881B5F"/>
    <w:rsid w:val="009013F7"/>
    <w:rsid w:val="00902BAE"/>
    <w:rsid w:val="009250EF"/>
    <w:rsid w:val="00980B6A"/>
    <w:rsid w:val="009C1238"/>
    <w:rsid w:val="009D31AF"/>
    <w:rsid w:val="00A10D8E"/>
    <w:rsid w:val="00A11ECE"/>
    <w:rsid w:val="00A23C0B"/>
    <w:rsid w:val="00A32AA5"/>
    <w:rsid w:val="00A34158"/>
    <w:rsid w:val="00A54E57"/>
    <w:rsid w:val="00A711F5"/>
    <w:rsid w:val="00AD2B82"/>
    <w:rsid w:val="00AE0E76"/>
    <w:rsid w:val="00AE5E12"/>
    <w:rsid w:val="00B7072B"/>
    <w:rsid w:val="00BA3471"/>
    <w:rsid w:val="00BD6A93"/>
    <w:rsid w:val="00C11AC6"/>
    <w:rsid w:val="00C334D8"/>
    <w:rsid w:val="00C47853"/>
    <w:rsid w:val="00CA4C3A"/>
    <w:rsid w:val="00CF72E7"/>
    <w:rsid w:val="00D21E65"/>
    <w:rsid w:val="00D84089"/>
    <w:rsid w:val="00D87BC2"/>
    <w:rsid w:val="00DE1BA3"/>
    <w:rsid w:val="00E93931"/>
    <w:rsid w:val="00EA1D27"/>
    <w:rsid w:val="00EA7182"/>
    <w:rsid w:val="00ED6D43"/>
    <w:rsid w:val="00EE3BC7"/>
    <w:rsid w:val="00F53282"/>
    <w:rsid w:val="00F65FF9"/>
    <w:rsid w:val="00F73337"/>
    <w:rsid w:val="00F73EAD"/>
    <w:rsid w:val="00F95532"/>
    <w:rsid w:val="00FA358E"/>
    <w:rsid w:val="00FD5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E7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Emphasis" w:uiPriority="20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23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F7"/>
  </w:style>
  <w:style w:type="paragraph" w:styleId="Footer">
    <w:name w:val="footer"/>
    <w:basedOn w:val="Normal"/>
    <w:link w:val="FooterChar"/>
    <w:uiPriority w:val="99"/>
    <w:unhideWhenUsed/>
    <w:rsid w:val="00901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F7"/>
  </w:style>
  <w:style w:type="character" w:styleId="PageNumber">
    <w:name w:val="page number"/>
    <w:basedOn w:val="DefaultParagraphFont"/>
    <w:uiPriority w:val="99"/>
    <w:semiHidden/>
    <w:unhideWhenUsed/>
    <w:rsid w:val="009013F7"/>
  </w:style>
  <w:style w:type="character" w:styleId="Hyperlink">
    <w:name w:val="Hyperlink"/>
    <w:basedOn w:val="DefaultParagraphFont"/>
    <w:rsid w:val="00BD6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1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D8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2376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DefaultParagraphFont"/>
    <w:rsid w:val="00762376"/>
  </w:style>
  <w:style w:type="character" w:styleId="Emphasis">
    <w:name w:val="Emphasis"/>
    <w:basedOn w:val="DefaultParagraphFont"/>
    <w:uiPriority w:val="20"/>
    <w:qFormat/>
    <w:rsid w:val="007623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Emphasis" w:uiPriority="20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23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F7"/>
  </w:style>
  <w:style w:type="paragraph" w:styleId="Footer">
    <w:name w:val="footer"/>
    <w:basedOn w:val="Normal"/>
    <w:link w:val="FooterChar"/>
    <w:uiPriority w:val="99"/>
    <w:unhideWhenUsed/>
    <w:rsid w:val="00901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F7"/>
  </w:style>
  <w:style w:type="character" w:styleId="PageNumber">
    <w:name w:val="page number"/>
    <w:basedOn w:val="DefaultParagraphFont"/>
    <w:uiPriority w:val="99"/>
    <w:semiHidden/>
    <w:unhideWhenUsed/>
    <w:rsid w:val="009013F7"/>
  </w:style>
  <w:style w:type="character" w:styleId="Hyperlink">
    <w:name w:val="Hyperlink"/>
    <w:basedOn w:val="DefaultParagraphFont"/>
    <w:rsid w:val="00BD6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1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D8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2376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DefaultParagraphFont"/>
    <w:rsid w:val="00762376"/>
  </w:style>
  <w:style w:type="character" w:styleId="Emphasis">
    <w:name w:val="Emphasis"/>
    <w:basedOn w:val="DefaultParagraphFont"/>
    <w:uiPriority w:val="20"/>
    <w:qFormat/>
    <w:rsid w:val="00762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tmandebora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Hartman</dc:creator>
  <cp:lastModifiedBy>Hartman, Deborah</cp:lastModifiedBy>
  <cp:revision>3</cp:revision>
  <cp:lastPrinted>2014-07-16T13:30:00Z</cp:lastPrinted>
  <dcterms:created xsi:type="dcterms:W3CDTF">2015-06-29T17:34:00Z</dcterms:created>
  <dcterms:modified xsi:type="dcterms:W3CDTF">2015-08-25T20:37:00Z</dcterms:modified>
</cp:coreProperties>
</file>