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180" w:rsidRPr="005C7A6F" w:rsidRDefault="00124180" w:rsidP="00FC43AE">
      <w:pPr>
        <w:pStyle w:val="Title"/>
        <w:rPr>
          <w:rFonts w:eastAsia="Times New Roman"/>
          <w:snapToGrid w:val="0"/>
        </w:rPr>
      </w:pPr>
      <w:r w:rsidRPr="005C7A6F">
        <w:rPr>
          <w:rFonts w:eastAsia="Times New Roman"/>
          <w:snapToGrid w:val="0"/>
        </w:rPr>
        <w:t>CURRICULUM VITA</w:t>
      </w:r>
    </w:p>
    <w:p w:rsidR="00124180" w:rsidRPr="005C7A6F" w:rsidRDefault="00124180" w:rsidP="00124180">
      <w:pPr>
        <w:widowControl w:val="0"/>
        <w:spacing w:after="0" w:line="240" w:lineRule="auto"/>
        <w:rPr>
          <w:rFonts w:asciiTheme="minorHAnsi" w:eastAsia="Times New Roman" w:hAnsiTheme="minorHAnsi" w:cstheme="minorHAnsi"/>
          <w:snapToGrid w:val="0"/>
          <w:sz w:val="24"/>
          <w:szCs w:val="20"/>
        </w:rPr>
      </w:pPr>
    </w:p>
    <w:p w:rsidR="00124180" w:rsidRPr="005C7A6F" w:rsidRDefault="00124180" w:rsidP="00124180">
      <w:pPr>
        <w:widowControl w:val="0"/>
        <w:spacing w:after="0" w:line="240" w:lineRule="auto"/>
        <w:jc w:val="center"/>
        <w:rPr>
          <w:rFonts w:asciiTheme="minorHAnsi" w:eastAsia="Times New Roman" w:hAnsiTheme="minorHAnsi" w:cstheme="minorHAnsi"/>
          <w:snapToGrid w:val="0"/>
          <w:sz w:val="24"/>
          <w:szCs w:val="20"/>
        </w:rPr>
      </w:pPr>
      <w:r w:rsidRPr="005C7A6F">
        <w:rPr>
          <w:rFonts w:asciiTheme="minorHAnsi" w:eastAsia="Times New Roman" w:hAnsiTheme="minorHAnsi" w:cstheme="minorHAnsi"/>
          <w:b/>
          <w:snapToGrid w:val="0"/>
          <w:sz w:val="32"/>
          <w:szCs w:val="20"/>
        </w:rPr>
        <w:t xml:space="preserve">Douglas P. Olsen, PhD, RN </w:t>
      </w:r>
    </w:p>
    <w:p w:rsidR="00584CB1" w:rsidRPr="005C7A6F" w:rsidRDefault="00584CB1" w:rsidP="00584CB1">
      <w:pPr>
        <w:tabs>
          <w:tab w:val="left" w:pos="630"/>
        </w:tabs>
        <w:spacing w:after="0" w:line="360" w:lineRule="auto"/>
        <w:rPr>
          <w:b/>
        </w:rPr>
      </w:pPr>
    </w:p>
    <w:p w:rsidR="00124180" w:rsidRPr="005C7A6F" w:rsidRDefault="0087636B" w:rsidP="0087636B">
      <w:pPr>
        <w:tabs>
          <w:tab w:val="left" w:pos="630"/>
        </w:tabs>
        <w:spacing w:after="0" w:line="360" w:lineRule="auto"/>
        <w:rPr>
          <w:b/>
        </w:rPr>
      </w:pPr>
      <w:r w:rsidRPr="005C7A6F">
        <w:rPr>
          <w:b/>
        </w:rPr>
        <w:t xml:space="preserve">1.0 </w:t>
      </w:r>
      <w:r w:rsidR="00E77455" w:rsidRPr="005C7A6F">
        <w:rPr>
          <w:b/>
        </w:rPr>
        <w:t>Demographic  &amp; Contact Information</w:t>
      </w:r>
    </w:p>
    <w:p w:rsidR="0087636B" w:rsidRPr="005C7A6F" w:rsidRDefault="0087636B" w:rsidP="0087636B">
      <w:pPr>
        <w:spacing w:after="0"/>
        <w:rPr>
          <w:rFonts w:asciiTheme="minorHAnsi" w:eastAsiaTheme="minorHAnsi" w:hAnsiTheme="minorHAnsi"/>
        </w:rPr>
      </w:pPr>
      <w:r w:rsidRPr="005C7A6F">
        <w:rPr>
          <w:rFonts w:asciiTheme="minorHAnsi" w:eastAsiaTheme="minorHAnsi" w:hAnsiTheme="minorHAnsi"/>
        </w:rPr>
        <w:t>Office A-102 Life Sciences</w:t>
      </w:r>
    </w:p>
    <w:p w:rsidR="0087636B" w:rsidRPr="005C7A6F" w:rsidRDefault="0087636B" w:rsidP="0087636B">
      <w:pPr>
        <w:spacing w:after="0"/>
        <w:rPr>
          <w:rFonts w:asciiTheme="minorHAnsi" w:eastAsiaTheme="minorHAnsi" w:hAnsiTheme="minorHAnsi"/>
        </w:rPr>
      </w:pPr>
      <w:r w:rsidRPr="005C7A6F">
        <w:rPr>
          <w:rFonts w:asciiTheme="minorHAnsi" w:eastAsiaTheme="minorHAnsi" w:hAnsiTheme="minorHAnsi"/>
        </w:rPr>
        <w:t>Phone 517 353-8682</w:t>
      </w:r>
    </w:p>
    <w:p w:rsidR="0087636B" w:rsidRPr="005C7A6F" w:rsidRDefault="0087636B" w:rsidP="0087636B">
      <w:pPr>
        <w:spacing w:after="0"/>
        <w:rPr>
          <w:rFonts w:asciiTheme="minorHAnsi" w:eastAsiaTheme="minorHAnsi" w:hAnsiTheme="minorHAnsi"/>
        </w:rPr>
      </w:pPr>
      <w:r w:rsidRPr="005C7A6F">
        <w:rPr>
          <w:rFonts w:asciiTheme="minorHAnsi" w:eastAsiaTheme="minorHAnsi" w:hAnsiTheme="minorHAnsi"/>
        </w:rPr>
        <w:t>Address 1355 Bogue St Rm A102</w:t>
      </w:r>
    </w:p>
    <w:p w:rsidR="00584CB1" w:rsidRPr="005C7A6F" w:rsidRDefault="0087636B" w:rsidP="0087636B">
      <w:pPr>
        <w:spacing w:after="0"/>
        <w:rPr>
          <w:rFonts w:asciiTheme="minorHAnsi" w:eastAsiaTheme="minorHAnsi" w:hAnsiTheme="minorHAnsi"/>
        </w:rPr>
      </w:pPr>
      <w:r w:rsidRPr="005C7A6F">
        <w:rPr>
          <w:rFonts w:asciiTheme="minorHAnsi" w:eastAsiaTheme="minorHAnsi" w:hAnsiTheme="minorHAnsi"/>
        </w:rPr>
        <w:t xml:space="preserve">                East Lansing, MI 48824</w:t>
      </w:r>
    </w:p>
    <w:p w:rsidR="0087636B" w:rsidRPr="005C7A6F" w:rsidRDefault="0087636B" w:rsidP="0087636B">
      <w:pPr>
        <w:spacing w:after="0"/>
        <w:rPr>
          <w:rFonts w:ascii="Times New Roman" w:eastAsia="Times New Roman" w:hAnsi="Times New Roman"/>
          <w:snapToGrid w:val="0"/>
          <w:sz w:val="24"/>
          <w:szCs w:val="20"/>
        </w:rPr>
      </w:pPr>
      <w:r w:rsidRPr="005C7A6F">
        <w:rPr>
          <w:rFonts w:asciiTheme="minorHAnsi" w:eastAsiaTheme="minorHAnsi" w:hAnsiTheme="minorHAnsi"/>
        </w:rPr>
        <w:tab/>
        <w:t xml:space="preserve">  USA</w:t>
      </w:r>
    </w:p>
    <w:p w:rsidR="0087636B" w:rsidRPr="005C7A6F" w:rsidRDefault="0087636B" w:rsidP="00124180">
      <w:pPr>
        <w:widowControl w:val="0"/>
        <w:spacing w:after="0" w:line="240" w:lineRule="auto"/>
        <w:rPr>
          <w:rFonts w:ascii="Times New Roman" w:eastAsia="Times New Roman" w:hAnsi="Times New Roman"/>
          <w:snapToGrid w:val="0"/>
          <w:sz w:val="24"/>
          <w:szCs w:val="20"/>
        </w:rPr>
      </w:pPr>
    </w:p>
    <w:p w:rsidR="00124180" w:rsidRPr="005C7A6F" w:rsidRDefault="00E77455" w:rsidP="00124180">
      <w:pPr>
        <w:widowControl w:val="0"/>
        <w:spacing w:after="0" w:line="240" w:lineRule="auto"/>
        <w:rPr>
          <w:rFonts w:asciiTheme="minorHAnsi" w:eastAsia="Times New Roman" w:hAnsiTheme="minorHAnsi" w:cstheme="minorHAnsi"/>
          <w:b/>
          <w:snapToGrid w:val="0"/>
        </w:rPr>
      </w:pPr>
      <w:r w:rsidRPr="005C7A6F">
        <w:rPr>
          <w:rFonts w:asciiTheme="minorHAnsi" w:eastAsia="Times New Roman" w:hAnsiTheme="minorHAnsi" w:cstheme="minorHAnsi"/>
          <w:b/>
          <w:snapToGrid w:val="0"/>
        </w:rPr>
        <w:t xml:space="preserve">2.0 </w:t>
      </w:r>
      <w:r w:rsidR="00124180" w:rsidRPr="005C7A6F">
        <w:rPr>
          <w:rFonts w:asciiTheme="minorHAnsi" w:eastAsia="Times New Roman" w:hAnsiTheme="minorHAnsi" w:cstheme="minorHAnsi"/>
          <w:b/>
          <w:snapToGrid w:val="0"/>
        </w:rPr>
        <w:t>E</w:t>
      </w:r>
      <w:r w:rsidRPr="005C7A6F">
        <w:rPr>
          <w:rFonts w:asciiTheme="minorHAnsi" w:eastAsia="Times New Roman" w:hAnsiTheme="minorHAnsi" w:cstheme="minorHAnsi"/>
          <w:b/>
          <w:snapToGrid w:val="0"/>
        </w:rPr>
        <w:t>ducation</w:t>
      </w:r>
    </w:p>
    <w:p w:rsidR="00124180" w:rsidRPr="005C7A6F" w:rsidRDefault="00124180" w:rsidP="00124180">
      <w:pPr>
        <w:widowControl w:val="0"/>
        <w:tabs>
          <w:tab w:val="left" w:pos="-1440"/>
        </w:tabs>
        <w:spacing w:after="0" w:line="240" w:lineRule="auto"/>
        <w:ind w:left="1440" w:hanging="1440"/>
        <w:rPr>
          <w:rFonts w:asciiTheme="minorHAnsi" w:eastAsia="Times New Roman" w:hAnsiTheme="minorHAnsi" w:cstheme="minorHAnsi"/>
          <w:snapToGrid w:val="0"/>
        </w:rPr>
      </w:pPr>
      <w:r w:rsidRPr="005C7A6F">
        <w:rPr>
          <w:rFonts w:asciiTheme="minorHAnsi" w:eastAsia="Times New Roman" w:hAnsiTheme="minorHAnsi" w:cstheme="minorHAnsi"/>
          <w:snapToGrid w:val="0"/>
        </w:rPr>
        <w:t>1989</w:t>
      </w:r>
      <w:r w:rsidRPr="005C7A6F">
        <w:rPr>
          <w:rFonts w:asciiTheme="minorHAnsi" w:eastAsia="Times New Roman" w:hAnsiTheme="minorHAnsi" w:cstheme="minorHAnsi"/>
          <w:snapToGrid w:val="0"/>
        </w:rPr>
        <w:noBreakHyphen/>
        <w:t>94</w:t>
      </w:r>
      <w:r w:rsidRPr="005C7A6F">
        <w:rPr>
          <w:rFonts w:asciiTheme="minorHAnsi" w:eastAsia="Times New Roman" w:hAnsiTheme="minorHAnsi" w:cstheme="minorHAnsi"/>
          <w:snapToGrid w:val="0"/>
        </w:rPr>
        <w:tab/>
        <w:t>PhD - Nursing. Boston College, Boston, Massachusetts</w:t>
      </w:r>
    </w:p>
    <w:p w:rsidR="00124180" w:rsidRPr="005C7A6F" w:rsidRDefault="00124180" w:rsidP="00124180">
      <w:pPr>
        <w:widowControl w:val="0"/>
        <w:spacing w:after="0" w:line="240" w:lineRule="auto"/>
        <w:ind w:firstLine="1440"/>
        <w:rPr>
          <w:rFonts w:asciiTheme="minorHAnsi" w:eastAsia="Times New Roman" w:hAnsiTheme="minorHAnsi" w:cstheme="minorHAnsi"/>
          <w:snapToGrid w:val="0"/>
        </w:rPr>
      </w:pPr>
      <w:r w:rsidRPr="005C7A6F">
        <w:rPr>
          <w:rFonts w:asciiTheme="minorHAnsi" w:eastAsia="Times New Roman" w:hAnsiTheme="minorHAnsi" w:cstheme="minorHAnsi"/>
          <w:snapToGrid w:val="0"/>
        </w:rPr>
        <w:t>Ethical decision-making track</w:t>
      </w:r>
    </w:p>
    <w:p w:rsidR="00124180" w:rsidRPr="005C7A6F" w:rsidRDefault="00124180" w:rsidP="00124180">
      <w:pPr>
        <w:widowControl w:val="0"/>
        <w:spacing w:after="0" w:line="240" w:lineRule="auto"/>
        <w:rPr>
          <w:rFonts w:asciiTheme="minorHAnsi" w:eastAsia="Times New Roman" w:hAnsiTheme="minorHAnsi" w:cstheme="minorHAnsi"/>
          <w:snapToGrid w:val="0"/>
        </w:rPr>
      </w:pPr>
    </w:p>
    <w:p w:rsidR="00124180" w:rsidRPr="005C7A6F" w:rsidRDefault="00124180" w:rsidP="00124180">
      <w:pPr>
        <w:widowControl w:val="0"/>
        <w:tabs>
          <w:tab w:val="left" w:pos="-1440"/>
        </w:tabs>
        <w:spacing w:after="0" w:line="240" w:lineRule="auto"/>
        <w:ind w:left="1440" w:hanging="1440"/>
        <w:rPr>
          <w:rFonts w:asciiTheme="minorHAnsi" w:eastAsia="Times New Roman" w:hAnsiTheme="minorHAnsi" w:cstheme="minorHAnsi"/>
          <w:snapToGrid w:val="0"/>
        </w:rPr>
      </w:pPr>
      <w:r w:rsidRPr="005C7A6F">
        <w:rPr>
          <w:rFonts w:asciiTheme="minorHAnsi" w:eastAsia="Times New Roman" w:hAnsiTheme="minorHAnsi" w:cstheme="minorHAnsi"/>
          <w:snapToGrid w:val="0"/>
        </w:rPr>
        <w:t>1982</w:t>
      </w:r>
      <w:r w:rsidRPr="005C7A6F">
        <w:rPr>
          <w:rFonts w:asciiTheme="minorHAnsi" w:eastAsia="Times New Roman" w:hAnsiTheme="minorHAnsi" w:cstheme="minorHAnsi"/>
          <w:snapToGrid w:val="0"/>
        </w:rPr>
        <w:noBreakHyphen/>
        <w:t>84</w:t>
      </w:r>
      <w:r w:rsidRPr="005C7A6F">
        <w:rPr>
          <w:rFonts w:asciiTheme="minorHAnsi" w:eastAsia="Times New Roman" w:hAnsiTheme="minorHAnsi" w:cstheme="minorHAnsi"/>
          <w:snapToGrid w:val="0"/>
        </w:rPr>
        <w:tab/>
        <w:t>MN - University of Washington, Seattle, Washington</w:t>
      </w:r>
    </w:p>
    <w:p w:rsidR="00124180" w:rsidRPr="005C7A6F" w:rsidRDefault="00124180" w:rsidP="00124180">
      <w:pPr>
        <w:widowControl w:val="0"/>
        <w:spacing w:after="0" w:line="240" w:lineRule="auto"/>
        <w:ind w:left="1440"/>
        <w:rPr>
          <w:rFonts w:asciiTheme="minorHAnsi" w:eastAsia="Times New Roman" w:hAnsiTheme="minorHAnsi" w:cstheme="minorHAnsi"/>
          <w:snapToGrid w:val="0"/>
        </w:rPr>
      </w:pPr>
      <w:r w:rsidRPr="005C7A6F">
        <w:rPr>
          <w:rFonts w:asciiTheme="minorHAnsi" w:eastAsia="Times New Roman" w:hAnsiTheme="minorHAnsi" w:cstheme="minorHAnsi"/>
          <w:snapToGrid w:val="0"/>
        </w:rPr>
        <w:t>Major- Interpersonal systems, Minor</w:t>
      </w:r>
      <w:r w:rsidRPr="005C7A6F">
        <w:rPr>
          <w:rFonts w:asciiTheme="minorHAnsi" w:eastAsia="Times New Roman" w:hAnsiTheme="minorHAnsi" w:cstheme="minorHAnsi"/>
          <w:snapToGrid w:val="0"/>
        </w:rPr>
        <w:noBreakHyphen/>
        <w:t xml:space="preserve"> Family therapy</w:t>
      </w:r>
    </w:p>
    <w:p w:rsidR="00124180" w:rsidRPr="005C7A6F" w:rsidRDefault="00124180" w:rsidP="00124180">
      <w:pPr>
        <w:widowControl w:val="0"/>
        <w:spacing w:after="0" w:line="240" w:lineRule="auto"/>
        <w:rPr>
          <w:rFonts w:asciiTheme="minorHAnsi" w:eastAsia="Times New Roman" w:hAnsiTheme="minorHAnsi" w:cstheme="minorHAnsi"/>
          <w:snapToGrid w:val="0"/>
        </w:rPr>
      </w:pPr>
    </w:p>
    <w:p w:rsidR="00124180" w:rsidRPr="005C7A6F" w:rsidRDefault="00124180" w:rsidP="00124180">
      <w:pPr>
        <w:widowControl w:val="0"/>
        <w:tabs>
          <w:tab w:val="left" w:pos="-1440"/>
        </w:tabs>
        <w:spacing w:after="0" w:line="240" w:lineRule="auto"/>
        <w:ind w:left="1440" w:hanging="1440"/>
        <w:rPr>
          <w:rFonts w:asciiTheme="minorHAnsi" w:eastAsia="Times New Roman" w:hAnsiTheme="minorHAnsi" w:cstheme="minorHAnsi"/>
          <w:snapToGrid w:val="0"/>
        </w:rPr>
      </w:pPr>
      <w:r w:rsidRPr="005C7A6F">
        <w:rPr>
          <w:rFonts w:asciiTheme="minorHAnsi" w:eastAsia="Times New Roman" w:hAnsiTheme="minorHAnsi" w:cstheme="minorHAnsi"/>
          <w:snapToGrid w:val="0"/>
        </w:rPr>
        <w:t>1980</w:t>
      </w:r>
      <w:r w:rsidRPr="005C7A6F">
        <w:rPr>
          <w:rFonts w:asciiTheme="minorHAnsi" w:eastAsia="Times New Roman" w:hAnsiTheme="minorHAnsi" w:cstheme="minorHAnsi"/>
          <w:snapToGrid w:val="0"/>
        </w:rPr>
        <w:noBreakHyphen/>
        <w:t>82</w:t>
      </w:r>
      <w:r w:rsidRPr="005C7A6F">
        <w:rPr>
          <w:rFonts w:asciiTheme="minorHAnsi" w:eastAsia="Times New Roman" w:hAnsiTheme="minorHAnsi" w:cstheme="minorHAnsi"/>
          <w:snapToGrid w:val="0"/>
        </w:rPr>
        <w:tab/>
        <w:t>BSN - Hunter College, New York, New York</w:t>
      </w:r>
    </w:p>
    <w:p w:rsidR="00124180" w:rsidRPr="005C7A6F" w:rsidRDefault="00124180" w:rsidP="00124180">
      <w:pPr>
        <w:widowControl w:val="0"/>
        <w:spacing w:after="0" w:line="240" w:lineRule="auto"/>
        <w:rPr>
          <w:rFonts w:asciiTheme="minorHAnsi" w:eastAsia="Times New Roman" w:hAnsiTheme="minorHAnsi" w:cstheme="minorHAnsi"/>
          <w:snapToGrid w:val="0"/>
        </w:rPr>
      </w:pPr>
    </w:p>
    <w:p w:rsidR="00124180" w:rsidRPr="005C7A6F" w:rsidRDefault="00124180" w:rsidP="00124180">
      <w:pPr>
        <w:widowControl w:val="0"/>
        <w:tabs>
          <w:tab w:val="left" w:pos="-1440"/>
        </w:tabs>
        <w:spacing w:after="0" w:line="240" w:lineRule="auto"/>
        <w:ind w:left="1440" w:hanging="1440"/>
        <w:rPr>
          <w:rFonts w:asciiTheme="minorHAnsi" w:eastAsia="Times New Roman" w:hAnsiTheme="minorHAnsi" w:cstheme="minorHAnsi"/>
          <w:snapToGrid w:val="0"/>
        </w:rPr>
      </w:pPr>
      <w:r w:rsidRPr="005C7A6F">
        <w:rPr>
          <w:rFonts w:asciiTheme="minorHAnsi" w:eastAsia="Times New Roman" w:hAnsiTheme="minorHAnsi" w:cstheme="minorHAnsi"/>
          <w:snapToGrid w:val="0"/>
        </w:rPr>
        <w:t>1977</w:t>
      </w:r>
      <w:r w:rsidRPr="005C7A6F">
        <w:rPr>
          <w:rFonts w:asciiTheme="minorHAnsi" w:eastAsia="Times New Roman" w:hAnsiTheme="minorHAnsi" w:cstheme="minorHAnsi"/>
          <w:snapToGrid w:val="0"/>
        </w:rPr>
        <w:noBreakHyphen/>
        <w:t>79</w:t>
      </w:r>
      <w:r w:rsidRPr="005C7A6F">
        <w:rPr>
          <w:rFonts w:asciiTheme="minorHAnsi" w:eastAsia="Times New Roman" w:hAnsiTheme="minorHAnsi" w:cstheme="minorHAnsi"/>
          <w:snapToGrid w:val="0"/>
        </w:rPr>
        <w:tab/>
        <w:t>ADN - Misericordia Hospital School of Nursing, Bronx, New York</w:t>
      </w:r>
    </w:p>
    <w:p w:rsidR="00124180" w:rsidRPr="005C7A6F" w:rsidRDefault="00124180" w:rsidP="00124180">
      <w:pPr>
        <w:widowControl w:val="0"/>
        <w:spacing w:after="0" w:line="240" w:lineRule="auto"/>
        <w:rPr>
          <w:rFonts w:asciiTheme="minorHAnsi" w:eastAsia="Times New Roman" w:hAnsiTheme="minorHAnsi" w:cstheme="minorHAnsi"/>
          <w:snapToGrid w:val="0"/>
        </w:rPr>
      </w:pPr>
    </w:p>
    <w:p w:rsidR="00124180" w:rsidRPr="005C7A6F" w:rsidRDefault="00124180" w:rsidP="00124180">
      <w:pPr>
        <w:widowControl w:val="0"/>
        <w:tabs>
          <w:tab w:val="left" w:pos="-1440"/>
        </w:tabs>
        <w:spacing w:after="0" w:line="240" w:lineRule="auto"/>
        <w:ind w:left="1440" w:hanging="1440"/>
        <w:rPr>
          <w:rFonts w:asciiTheme="minorHAnsi" w:eastAsia="Times New Roman" w:hAnsiTheme="minorHAnsi" w:cstheme="minorHAnsi"/>
          <w:snapToGrid w:val="0"/>
        </w:rPr>
      </w:pPr>
      <w:r w:rsidRPr="005C7A6F">
        <w:rPr>
          <w:rFonts w:asciiTheme="minorHAnsi" w:eastAsia="Times New Roman" w:hAnsiTheme="minorHAnsi" w:cstheme="minorHAnsi"/>
          <w:snapToGrid w:val="0"/>
        </w:rPr>
        <w:t>1973</w:t>
      </w:r>
      <w:r w:rsidRPr="005C7A6F">
        <w:rPr>
          <w:rFonts w:asciiTheme="minorHAnsi" w:eastAsia="Times New Roman" w:hAnsiTheme="minorHAnsi" w:cstheme="minorHAnsi"/>
          <w:snapToGrid w:val="0"/>
        </w:rPr>
        <w:noBreakHyphen/>
        <w:t>77</w:t>
      </w:r>
      <w:r w:rsidRPr="005C7A6F">
        <w:rPr>
          <w:rFonts w:asciiTheme="minorHAnsi" w:eastAsia="Times New Roman" w:hAnsiTheme="minorHAnsi" w:cstheme="minorHAnsi"/>
          <w:snapToGrid w:val="0"/>
        </w:rPr>
        <w:tab/>
        <w:t>BS - Biology, Pennsylvania State University, University Park, Pennsylvania</w:t>
      </w:r>
    </w:p>
    <w:p w:rsidR="00124180" w:rsidRPr="005C7A6F" w:rsidRDefault="00124180" w:rsidP="00124180">
      <w:pPr>
        <w:widowControl w:val="0"/>
        <w:spacing w:after="0" w:line="240" w:lineRule="auto"/>
        <w:rPr>
          <w:rFonts w:ascii="Times New Roman" w:eastAsia="Times New Roman" w:hAnsi="Times New Roman"/>
          <w:snapToGrid w:val="0"/>
          <w:sz w:val="24"/>
          <w:szCs w:val="20"/>
        </w:rPr>
      </w:pPr>
    </w:p>
    <w:p w:rsidR="00E77455" w:rsidRPr="005C7A6F" w:rsidRDefault="00E77455" w:rsidP="00124180">
      <w:pPr>
        <w:widowControl w:val="0"/>
        <w:spacing w:after="0" w:line="240" w:lineRule="auto"/>
        <w:rPr>
          <w:rFonts w:asciiTheme="minorHAnsi" w:hAnsiTheme="minorHAnsi" w:cstheme="minorHAnsi"/>
          <w:b/>
        </w:rPr>
      </w:pPr>
      <w:r w:rsidRPr="005C7A6F">
        <w:rPr>
          <w:rFonts w:asciiTheme="minorHAnsi" w:hAnsiTheme="minorHAnsi" w:cstheme="minorHAnsi"/>
          <w:b/>
        </w:rPr>
        <w:t>2.1 License &amp; Certification</w:t>
      </w:r>
    </w:p>
    <w:p w:rsidR="0072638E" w:rsidRPr="005C7A6F" w:rsidRDefault="00E77455" w:rsidP="00124180">
      <w:pPr>
        <w:widowControl w:val="0"/>
        <w:spacing w:after="0" w:line="240" w:lineRule="auto"/>
        <w:rPr>
          <w:rFonts w:asciiTheme="minorHAnsi" w:eastAsia="Times New Roman" w:hAnsiTheme="minorHAnsi" w:cstheme="minorHAnsi"/>
          <w:b/>
          <w:snapToGrid w:val="0"/>
          <w:u w:val="single"/>
        </w:rPr>
      </w:pPr>
      <w:r w:rsidRPr="005C7A6F">
        <w:rPr>
          <w:rFonts w:asciiTheme="minorHAnsi" w:eastAsia="Times New Roman" w:hAnsiTheme="minorHAnsi" w:cstheme="minorHAnsi"/>
          <w:snapToGrid w:val="0"/>
        </w:rPr>
        <w:t>Nursing License</w:t>
      </w:r>
    </w:p>
    <w:p w:rsidR="0072638E" w:rsidRPr="005C7A6F" w:rsidRDefault="00E77455" w:rsidP="00124180">
      <w:pPr>
        <w:widowControl w:val="0"/>
        <w:spacing w:after="0" w:line="240" w:lineRule="auto"/>
        <w:rPr>
          <w:rFonts w:asciiTheme="minorHAnsi" w:eastAsia="Times New Roman" w:hAnsiTheme="minorHAnsi" w:cstheme="minorHAnsi"/>
          <w:snapToGrid w:val="0"/>
        </w:rPr>
      </w:pPr>
      <w:r w:rsidRPr="005C7A6F">
        <w:rPr>
          <w:rFonts w:asciiTheme="minorHAnsi" w:eastAsia="Times New Roman" w:hAnsiTheme="minorHAnsi" w:cstheme="minorHAnsi"/>
          <w:snapToGrid w:val="0"/>
        </w:rPr>
        <w:t>State of Michigan – RN</w:t>
      </w:r>
      <w:r w:rsidR="00D17E3B">
        <w:rPr>
          <w:rFonts w:asciiTheme="minorHAnsi" w:eastAsia="Times New Roman" w:hAnsiTheme="minorHAnsi" w:cstheme="minorHAnsi"/>
          <w:snapToGrid w:val="0"/>
        </w:rPr>
        <w:t xml:space="preserve"> 4704292118, expires – 3/31/2018</w:t>
      </w:r>
    </w:p>
    <w:p w:rsidR="00E77455" w:rsidRPr="005C7A6F" w:rsidRDefault="00E77455" w:rsidP="00124180">
      <w:pPr>
        <w:widowControl w:val="0"/>
        <w:spacing w:after="0" w:line="240" w:lineRule="auto"/>
        <w:rPr>
          <w:rFonts w:ascii="Times New Roman" w:eastAsia="Times New Roman" w:hAnsi="Times New Roman"/>
          <w:b/>
          <w:snapToGrid w:val="0"/>
          <w:sz w:val="24"/>
          <w:szCs w:val="20"/>
          <w:u w:val="single"/>
        </w:rPr>
      </w:pPr>
    </w:p>
    <w:p w:rsidR="0072638E" w:rsidRPr="005C7A6F" w:rsidRDefault="001C4331" w:rsidP="00124180">
      <w:pPr>
        <w:widowControl w:val="0"/>
        <w:spacing w:after="0" w:line="240" w:lineRule="auto"/>
        <w:rPr>
          <w:rFonts w:asciiTheme="minorHAnsi" w:eastAsia="Times New Roman" w:hAnsiTheme="minorHAnsi" w:cstheme="minorHAnsi"/>
          <w:b/>
          <w:snapToGrid w:val="0"/>
        </w:rPr>
      </w:pPr>
      <w:r w:rsidRPr="005C7A6F">
        <w:rPr>
          <w:rFonts w:asciiTheme="minorHAnsi" w:eastAsia="Times New Roman" w:hAnsiTheme="minorHAnsi" w:cstheme="minorHAnsi"/>
          <w:b/>
          <w:snapToGrid w:val="0"/>
        </w:rPr>
        <w:t>3.0 Professiona</w:t>
      </w:r>
      <w:r w:rsidR="00E77455" w:rsidRPr="005C7A6F">
        <w:rPr>
          <w:rFonts w:asciiTheme="minorHAnsi" w:eastAsia="Times New Roman" w:hAnsiTheme="minorHAnsi" w:cstheme="minorHAnsi"/>
          <w:b/>
          <w:snapToGrid w:val="0"/>
        </w:rPr>
        <w:t>l employment</w:t>
      </w:r>
    </w:p>
    <w:p w:rsidR="002944DB" w:rsidRDefault="002944DB" w:rsidP="002944DB">
      <w:pPr>
        <w:widowControl w:val="0"/>
        <w:tabs>
          <w:tab w:val="left" w:pos="-1440"/>
        </w:tabs>
        <w:spacing w:after="0" w:line="240" w:lineRule="auto"/>
        <w:ind w:left="1440" w:hanging="1440"/>
        <w:rPr>
          <w:rFonts w:asciiTheme="minorHAnsi" w:eastAsia="Times New Roman" w:hAnsiTheme="minorHAnsi" w:cstheme="minorHAnsi"/>
          <w:snapToGrid w:val="0"/>
        </w:rPr>
      </w:pPr>
      <w:r>
        <w:rPr>
          <w:rFonts w:asciiTheme="minorHAnsi" w:eastAsia="Times New Roman" w:hAnsiTheme="minorHAnsi" w:cstheme="minorHAnsi"/>
          <w:snapToGrid w:val="0"/>
        </w:rPr>
        <w:t>2018-present</w:t>
      </w:r>
      <w:r>
        <w:rPr>
          <w:rFonts w:asciiTheme="minorHAnsi" w:eastAsia="Times New Roman" w:hAnsiTheme="minorHAnsi" w:cstheme="minorHAnsi"/>
          <w:snapToGrid w:val="0"/>
        </w:rPr>
        <w:tab/>
        <w:t>Sechenov University</w:t>
      </w:r>
      <w:r w:rsidR="000F1202">
        <w:rPr>
          <w:rFonts w:asciiTheme="minorHAnsi" w:eastAsia="Times New Roman" w:hAnsiTheme="minorHAnsi" w:cstheme="minorHAnsi"/>
          <w:snapToGrid w:val="0"/>
        </w:rPr>
        <w:t xml:space="preserve"> [</w:t>
      </w:r>
      <w:r w:rsidR="000F1202" w:rsidRPr="000F1202">
        <w:rPr>
          <w:rFonts w:asciiTheme="minorHAnsi" w:eastAsia="Times New Roman" w:hAnsiTheme="minorHAnsi" w:cstheme="minorHAnsi"/>
          <w:snapToGrid w:val="0"/>
        </w:rPr>
        <w:t>Сеченовский Университет</w:t>
      </w:r>
      <w:r w:rsidR="000F1202">
        <w:rPr>
          <w:rFonts w:asciiTheme="minorHAnsi" w:eastAsia="Times New Roman" w:hAnsiTheme="minorHAnsi" w:cstheme="minorHAnsi"/>
          <w:snapToGrid w:val="0"/>
        </w:rPr>
        <w:t>]</w:t>
      </w:r>
      <w:r>
        <w:rPr>
          <w:rFonts w:asciiTheme="minorHAnsi" w:eastAsia="Times New Roman" w:hAnsiTheme="minorHAnsi" w:cstheme="minorHAnsi"/>
          <w:snapToGrid w:val="0"/>
        </w:rPr>
        <w:t>, Moscow, Russian Federation. Associate Professor</w:t>
      </w:r>
    </w:p>
    <w:p w:rsidR="002944DB" w:rsidRDefault="002944DB" w:rsidP="002944DB">
      <w:pPr>
        <w:widowControl w:val="0"/>
        <w:tabs>
          <w:tab w:val="left" w:pos="-1440"/>
        </w:tabs>
        <w:spacing w:after="0" w:line="240" w:lineRule="auto"/>
        <w:ind w:left="1440" w:hanging="1440"/>
        <w:rPr>
          <w:rFonts w:asciiTheme="minorHAnsi" w:eastAsia="Times New Roman" w:hAnsiTheme="minorHAnsi" w:cstheme="minorHAnsi"/>
          <w:snapToGrid w:val="0"/>
        </w:rPr>
      </w:pPr>
    </w:p>
    <w:p w:rsidR="002944DB" w:rsidRPr="005C7A6F" w:rsidRDefault="002944DB" w:rsidP="002944DB">
      <w:pPr>
        <w:widowControl w:val="0"/>
        <w:tabs>
          <w:tab w:val="left" w:pos="-1440"/>
        </w:tabs>
        <w:spacing w:after="0" w:line="240" w:lineRule="auto"/>
        <w:ind w:left="1440" w:hanging="1440"/>
        <w:rPr>
          <w:rFonts w:asciiTheme="minorHAnsi" w:eastAsia="Times New Roman" w:hAnsiTheme="minorHAnsi" w:cstheme="minorHAnsi"/>
          <w:snapToGrid w:val="0"/>
        </w:rPr>
      </w:pPr>
      <w:r w:rsidRPr="005C7A6F">
        <w:rPr>
          <w:rFonts w:asciiTheme="minorHAnsi" w:eastAsia="Times New Roman" w:hAnsiTheme="minorHAnsi" w:cstheme="minorHAnsi"/>
          <w:snapToGrid w:val="0"/>
        </w:rPr>
        <w:t>2015</w:t>
      </w:r>
      <w:r>
        <w:rPr>
          <w:rFonts w:asciiTheme="minorHAnsi" w:eastAsia="Times New Roman" w:hAnsiTheme="minorHAnsi" w:cstheme="minorHAnsi"/>
          <w:snapToGrid w:val="0"/>
        </w:rPr>
        <w:t>-present</w:t>
      </w:r>
      <w:r w:rsidRPr="005C7A6F">
        <w:rPr>
          <w:rFonts w:asciiTheme="minorHAnsi" w:eastAsia="Times New Roman" w:hAnsiTheme="minorHAnsi" w:cstheme="minorHAnsi"/>
          <w:snapToGrid w:val="0"/>
        </w:rPr>
        <w:tab/>
        <w:t>Michigan State University College of Human Medicine. Adjunct Associate Professor</w:t>
      </w:r>
    </w:p>
    <w:p w:rsidR="002944DB" w:rsidRDefault="002944DB" w:rsidP="0093317F">
      <w:pPr>
        <w:widowControl w:val="0"/>
        <w:tabs>
          <w:tab w:val="left" w:pos="-1440"/>
        </w:tabs>
        <w:spacing w:after="0" w:line="240" w:lineRule="auto"/>
        <w:ind w:left="1440" w:hanging="1440"/>
        <w:rPr>
          <w:rFonts w:asciiTheme="minorHAnsi" w:eastAsia="Times New Roman" w:hAnsiTheme="minorHAnsi" w:cstheme="minorHAnsi"/>
          <w:snapToGrid w:val="0"/>
        </w:rPr>
      </w:pPr>
    </w:p>
    <w:p w:rsidR="0093317F" w:rsidRPr="005C7A6F" w:rsidRDefault="0093317F" w:rsidP="0093317F">
      <w:pPr>
        <w:widowControl w:val="0"/>
        <w:tabs>
          <w:tab w:val="left" w:pos="-1440"/>
        </w:tabs>
        <w:spacing w:after="0" w:line="240" w:lineRule="auto"/>
        <w:ind w:left="1440" w:hanging="1440"/>
        <w:rPr>
          <w:rFonts w:asciiTheme="minorHAnsi" w:eastAsia="Times New Roman" w:hAnsiTheme="minorHAnsi" w:cstheme="minorHAnsi"/>
          <w:snapToGrid w:val="0"/>
        </w:rPr>
      </w:pPr>
      <w:r w:rsidRPr="005C7A6F">
        <w:rPr>
          <w:rFonts w:asciiTheme="minorHAnsi" w:eastAsia="Times New Roman" w:hAnsiTheme="minorHAnsi" w:cstheme="minorHAnsi"/>
          <w:snapToGrid w:val="0"/>
        </w:rPr>
        <w:t>2012</w:t>
      </w:r>
      <w:r>
        <w:rPr>
          <w:rFonts w:asciiTheme="minorHAnsi" w:eastAsia="Times New Roman" w:hAnsiTheme="minorHAnsi" w:cstheme="minorHAnsi"/>
          <w:snapToGrid w:val="0"/>
        </w:rPr>
        <w:t>-present</w:t>
      </w:r>
      <w:r w:rsidRPr="005C7A6F">
        <w:rPr>
          <w:rFonts w:asciiTheme="minorHAnsi" w:eastAsia="Times New Roman" w:hAnsiTheme="minorHAnsi" w:cstheme="minorHAnsi"/>
          <w:snapToGrid w:val="0"/>
        </w:rPr>
        <w:tab/>
        <w:t>Michigan State University College of Nursing. Associate Professor</w:t>
      </w:r>
    </w:p>
    <w:p w:rsidR="0072638E" w:rsidRPr="005C7A6F" w:rsidRDefault="0072638E" w:rsidP="002944DB">
      <w:pPr>
        <w:widowControl w:val="0"/>
        <w:tabs>
          <w:tab w:val="left" w:pos="-1440"/>
        </w:tabs>
        <w:spacing w:after="0" w:line="240" w:lineRule="auto"/>
        <w:rPr>
          <w:rFonts w:asciiTheme="minorHAnsi" w:eastAsia="Times New Roman" w:hAnsiTheme="minorHAnsi" w:cstheme="minorHAnsi"/>
          <w:snapToGrid w:val="0"/>
        </w:rPr>
      </w:pPr>
    </w:p>
    <w:p w:rsidR="002452F3" w:rsidRPr="005C7A6F" w:rsidRDefault="00572EAC" w:rsidP="00124180">
      <w:pPr>
        <w:widowControl w:val="0"/>
        <w:tabs>
          <w:tab w:val="left" w:pos="-1440"/>
        </w:tabs>
        <w:spacing w:after="0" w:line="240" w:lineRule="auto"/>
        <w:ind w:left="1440" w:hanging="1440"/>
        <w:rPr>
          <w:rFonts w:asciiTheme="minorHAnsi" w:eastAsia="Times New Roman" w:hAnsiTheme="minorHAnsi" w:cstheme="minorHAnsi"/>
          <w:snapToGrid w:val="0"/>
        </w:rPr>
      </w:pPr>
      <w:r w:rsidRPr="005C7A6F">
        <w:rPr>
          <w:rFonts w:asciiTheme="minorHAnsi" w:eastAsia="Times New Roman" w:hAnsiTheme="minorHAnsi" w:cstheme="minorHAnsi"/>
          <w:snapToGrid w:val="0"/>
        </w:rPr>
        <w:t>2008</w:t>
      </w:r>
      <w:r w:rsidR="0030776A" w:rsidRPr="005C7A6F">
        <w:rPr>
          <w:rFonts w:asciiTheme="minorHAnsi" w:eastAsia="Times New Roman" w:hAnsiTheme="minorHAnsi" w:cstheme="minorHAnsi"/>
          <w:snapToGrid w:val="0"/>
        </w:rPr>
        <w:t>-</w:t>
      </w:r>
      <w:r w:rsidR="0072638E" w:rsidRPr="005C7A6F">
        <w:rPr>
          <w:rFonts w:asciiTheme="minorHAnsi" w:eastAsia="Times New Roman" w:hAnsiTheme="minorHAnsi" w:cstheme="minorHAnsi"/>
          <w:snapToGrid w:val="0"/>
        </w:rPr>
        <w:t>2012</w:t>
      </w:r>
      <w:r w:rsidRPr="005C7A6F">
        <w:rPr>
          <w:rFonts w:asciiTheme="minorHAnsi" w:eastAsia="Times New Roman" w:hAnsiTheme="minorHAnsi" w:cstheme="minorHAnsi"/>
          <w:snapToGrid w:val="0"/>
        </w:rPr>
        <w:tab/>
      </w:r>
      <w:r w:rsidR="002452F3" w:rsidRPr="005C7A6F">
        <w:rPr>
          <w:rFonts w:asciiTheme="minorHAnsi" w:eastAsia="Times New Roman" w:hAnsiTheme="minorHAnsi" w:cstheme="minorHAnsi"/>
          <w:snapToGrid w:val="0"/>
        </w:rPr>
        <w:t>National Center for Ethics in Health Care, Veterans Health Administration.</w:t>
      </w:r>
    </w:p>
    <w:p w:rsidR="00F25CEA" w:rsidRPr="005C7A6F" w:rsidRDefault="002452F3" w:rsidP="0072638E">
      <w:pPr>
        <w:widowControl w:val="0"/>
        <w:tabs>
          <w:tab w:val="left" w:pos="-1440"/>
        </w:tabs>
        <w:spacing w:after="0" w:line="240" w:lineRule="auto"/>
        <w:ind w:left="1440" w:hanging="1440"/>
        <w:rPr>
          <w:rFonts w:asciiTheme="minorHAnsi" w:eastAsia="Times New Roman" w:hAnsiTheme="minorHAnsi" w:cstheme="minorHAnsi"/>
          <w:snapToGrid w:val="0"/>
        </w:rPr>
      </w:pPr>
      <w:r w:rsidRPr="005C7A6F">
        <w:rPr>
          <w:rFonts w:asciiTheme="minorHAnsi" w:eastAsia="Times New Roman" w:hAnsiTheme="minorHAnsi" w:cstheme="minorHAnsi"/>
          <w:snapToGrid w:val="0"/>
        </w:rPr>
        <w:tab/>
      </w:r>
      <w:r w:rsidR="00B10B38" w:rsidRPr="005C7A6F">
        <w:rPr>
          <w:rFonts w:asciiTheme="minorHAnsi" w:eastAsia="Times New Roman" w:hAnsiTheme="minorHAnsi" w:cstheme="minorHAnsi"/>
          <w:snapToGrid w:val="0"/>
        </w:rPr>
        <w:t>Nurse Ethicist</w:t>
      </w:r>
      <w:r w:rsidR="001E3375" w:rsidRPr="005C7A6F">
        <w:rPr>
          <w:rFonts w:asciiTheme="minorHAnsi" w:eastAsia="Times New Roman" w:hAnsiTheme="minorHAnsi" w:cstheme="minorHAnsi"/>
          <w:snapToGrid w:val="0"/>
        </w:rPr>
        <w:t xml:space="preserve"> (80%</w:t>
      </w:r>
      <w:r w:rsidR="00834508" w:rsidRPr="005C7A6F">
        <w:rPr>
          <w:rFonts w:asciiTheme="minorHAnsi" w:eastAsia="Times New Roman" w:hAnsiTheme="minorHAnsi" w:cstheme="minorHAnsi"/>
          <w:snapToGrid w:val="0"/>
        </w:rPr>
        <w:t xml:space="preserve"> after 2011</w:t>
      </w:r>
      <w:r w:rsidR="001E3375" w:rsidRPr="005C7A6F">
        <w:rPr>
          <w:rFonts w:asciiTheme="minorHAnsi" w:eastAsia="Times New Roman" w:hAnsiTheme="minorHAnsi" w:cstheme="minorHAnsi"/>
          <w:snapToGrid w:val="0"/>
        </w:rPr>
        <w:t>)</w:t>
      </w:r>
    </w:p>
    <w:p w:rsidR="00353945" w:rsidRPr="005C7A6F" w:rsidRDefault="00353945" w:rsidP="0000337E">
      <w:pPr>
        <w:widowControl w:val="0"/>
        <w:tabs>
          <w:tab w:val="left" w:pos="-1440"/>
        </w:tabs>
        <w:spacing w:after="0" w:line="240" w:lineRule="auto"/>
        <w:rPr>
          <w:rFonts w:asciiTheme="minorHAnsi" w:eastAsia="Times New Roman" w:hAnsiTheme="minorHAnsi" w:cstheme="minorHAnsi"/>
          <w:snapToGrid w:val="0"/>
        </w:rPr>
      </w:pPr>
    </w:p>
    <w:p w:rsidR="001E3375" w:rsidRPr="005C7A6F" w:rsidRDefault="00FA2F4E" w:rsidP="00124180">
      <w:pPr>
        <w:widowControl w:val="0"/>
        <w:tabs>
          <w:tab w:val="left" w:pos="-1440"/>
        </w:tabs>
        <w:spacing w:after="0" w:line="240" w:lineRule="auto"/>
        <w:ind w:left="1440" w:hanging="1440"/>
        <w:rPr>
          <w:rFonts w:asciiTheme="minorHAnsi" w:eastAsia="Times New Roman" w:hAnsiTheme="minorHAnsi" w:cstheme="minorHAnsi"/>
          <w:snapToGrid w:val="0"/>
        </w:rPr>
      </w:pPr>
      <w:r w:rsidRPr="005C7A6F">
        <w:rPr>
          <w:rFonts w:asciiTheme="minorHAnsi" w:eastAsia="Times New Roman" w:hAnsiTheme="minorHAnsi" w:cstheme="minorHAnsi"/>
          <w:snapToGrid w:val="0"/>
        </w:rPr>
        <w:t>2011</w:t>
      </w:r>
      <w:r w:rsidR="00584CB1" w:rsidRPr="005C7A6F">
        <w:rPr>
          <w:rFonts w:asciiTheme="minorHAnsi" w:eastAsia="Times New Roman" w:hAnsiTheme="minorHAnsi" w:cstheme="minorHAnsi"/>
          <w:snapToGrid w:val="0"/>
        </w:rPr>
        <w:t>-2012</w:t>
      </w:r>
      <w:r w:rsidR="001E3375" w:rsidRPr="005C7A6F">
        <w:rPr>
          <w:rFonts w:asciiTheme="minorHAnsi" w:eastAsia="Times New Roman" w:hAnsiTheme="minorHAnsi" w:cstheme="minorHAnsi"/>
          <w:snapToGrid w:val="0"/>
        </w:rPr>
        <w:tab/>
        <w:t>Uniformed Services University of Health Sciences.</w:t>
      </w:r>
      <w:r w:rsidR="00C110E6" w:rsidRPr="005C7A6F">
        <w:rPr>
          <w:rFonts w:asciiTheme="minorHAnsi" w:eastAsia="Times New Roman" w:hAnsiTheme="minorHAnsi" w:cstheme="minorHAnsi"/>
          <w:snapToGrid w:val="0"/>
        </w:rPr>
        <w:t xml:space="preserve"> Associate Professor (20%</w:t>
      </w:r>
      <w:r w:rsidR="001E3375" w:rsidRPr="005C7A6F">
        <w:rPr>
          <w:rFonts w:asciiTheme="minorHAnsi" w:eastAsia="Times New Roman" w:hAnsiTheme="minorHAnsi" w:cstheme="minorHAnsi"/>
          <w:snapToGrid w:val="0"/>
        </w:rPr>
        <w:t>)</w:t>
      </w:r>
    </w:p>
    <w:p w:rsidR="0000337E" w:rsidRPr="005C7A6F" w:rsidRDefault="0000337E" w:rsidP="0000337E">
      <w:pPr>
        <w:widowControl w:val="0"/>
        <w:spacing w:after="0" w:line="240" w:lineRule="auto"/>
        <w:rPr>
          <w:rFonts w:asciiTheme="minorHAnsi" w:eastAsia="Times New Roman" w:hAnsiTheme="minorHAnsi" w:cstheme="minorHAnsi"/>
          <w:b/>
          <w:snapToGrid w:val="0"/>
        </w:rPr>
      </w:pPr>
    </w:p>
    <w:p w:rsidR="00124180" w:rsidRPr="005C7A6F" w:rsidRDefault="002452F3" w:rsidP="00124180">
      <w:pPr>
        <w:widowControl w:val="0"/>
        <w:tabs>
          <w:tab w:val="left" w:pos="-1440"/>
        </w:tabs>
        <w:spacing w:after="0" w:line="240" w:lineRule="auto"/>
        <w:ind w:left="1440" w:hanging="1440"/>
        <w:rPr>
          <w:rFonts w:asciiTheme="minorHAnsi" w:eastAsia="Times New Roman" w:hAnsiTheme="minorHAnsi" w:cstheme="minorHAnsi"/>
          <w:snapToGrid w:val="0"/>
        </w:rPr>
      </w:pPr>
      <w:r w:rsidRPr="005C7A6F">
        <w:rPr>
          <w:rFonts w:asciiTheme="minorHAnsi" w:eastAsia="Times New Roman" w:hAnsiTheme="minorHAnsi" w:cstheme="minorHAnsi"/>
          <w:snapToGrid w:val="0"/>
        </w:rPr>
        <w:t>1995</w:t>
      </w:r>
      <w:r w:rsidR="004A13BF" w:rsidRPr="005C7A6F">
        <w:rPr>
          <w:rFonts w:asciiTheme="minorHAnsi" w:eastAsia="Times New Roman" w:hAnsiTheme="minorHAnsi" w:cstheme="minorHAnsi"/>
          <w:snapToGrid w:val="0"/>
        </w:rPr>
        <w:t>-</w:t>
      </w:r>
      <w:r w:rsidR="00572EAC" w:rsidRPr="005C7A6F">
        <w:rPr>
          <w:rFonts w:asciiTheme="minorHAnsi" w:eastAsia="Times New Roman" w:hAnsiTheme="minorHAnsi" w:cstheme="minorHAnsi"/>
          <w:snapToGrid w:val="0"/>
        </w:rPr>
        <w:t>2008</w:t>
      </w:r>
      <w:r w:rsidR="004A13BF" w:rsidRPr="005C7A6F">
        <w:rPr>
          <w:rFonts w:asciiTheme="minorHAnsi" w:eastAsia="Times New Roman" w:hAnsiTheme="minorHAnsi" w:cstheme="minorHAnsi"/>
          <w:snapToGrid w:val="0"/>
        </w:rPr>
        <w:tab/>
      </w:r>
      <w:r w:rsidRPr="005C7A6F">
        <w:rPr>
          <w:rFonts w:asciiTheme="minorHAnsi" w:eastAsia="Times New Roman" w:hAnsiTheme="minorHAnsi" w:cstheme="minorHAnsi"/>
          <w:snapToGrid w:val="0"/>
        </w:rPr>
        <w:t xml:space="preserve">Yale University School of Nursing. </w:t>
      </w:r>
      <w:r w:rsidR="00D2290D" w:rsidRPr="005C7A6F">
        <w:rPr>
          <w:rFonts w:asciiTheme="minorHAnsi" w:eastAsia="Times New Roman" w:hAnsiTheme="minorHAnsi" w:cstheme="minorHAnsi"/>
          <w:snapToGrid w:val="0"/>
        </w:rPr>
        <w:t xml:space="preserve">Associate </w:t>
      </w:r>
      <w:r w:rsidR="007870F5" w:rsidRPr="005C7A6F">
        <w:rPr>
          <w:rFonts w:asciiTheme="minorHAnsi" w:eastAsia="Times New Roman" w:hAnsiTheme="minorHAnsi" w:cstheme="minorHAnsi"/>
          <w:snapToGrid w:val="0"/>
        </w:rPr>
        <w:t>Professor, Psy</w:t>
      </w:r>
      <w:r w:rsidR="00735BD2" w:rsidRPr="005C7A6F">
        <w:rPr>
          <w:rFonts w:asciiTheme="minorHAnsi" w:eastAsia="Times New Roman" w:hAnsiTheme="minorHAnsi" w:cstheme="minorHAnsi"/>
          <w:snapToGrid w:val="0"/>
        </w:rPr>
        <w:t>chiatric-mental health nursing</w:t>
      </w:r>
      <w:r w:rsidR="0000337E" w:rsidRPr="005C7A6F">
        <w:rPr>
          <w:rFonts w:asciiTheme="minorHAnsi" w:eastAsia="Times New Roman" w:hAnsiTheme="minorHAnsi" w:cstheme="minorHAnsi"/>
          <w:snapToGrid w:val="0"/>
        </w:rPr>
        <w:t xml:space="preserve"> (Promoted from Assistant Professor</w:t>
      </w:r>
      <w:r w:rsidRPr="005C7A6F">
        <w:rPr>
          <w:rFonts w:asciiTheme="minorHAnsi" w:eastAsia="Times New Roman" w:hAnsiTheme="minorHAnsi" w:cstheme="minorHAnsi"/>
          <w:snapToGrid w:val="0"/>
        </w:rPr>
        <w:t xml:space="preserve"> in 2000)</w:t>
      </w:r>
    </w:p>
    <w:p w:rsidR="00124180" w:rsidRPr="005C7A6F" w:rsidRDefault="00124180" w:rsidP="00124180">
      <w:pPr>
        <w:widowControl w:val="0"/>
        <w:spacing w:after="0" w:line="240" w:lineRule="auto"/>
        <w:rPr>
          <w:rFonts w:asciiTheme="minorHAnsi" w:eastAsia="Times New Roman" w:hAnsiTheme="minorHAnsi" w:cstheme="minorHAnsi"/>
          <w:snapToGrid w:val="0"/>
        </w:rPr>
      </w:pPr>
    </w:p>
    <w:p w:rsidR="00124180" w:rsidRPr="005C7A6F" w:rsidRDefault="00124180" w:rsidP="00124180">
      <w:pPr>
        <w:widowControl w:val="0"/>
        <w:tabs>
          <w:tab w:val="left" w:pos="-1440"/>
        </w:tabs>
        <w:spacing w:after="0" w:line="240" w:lineRule="auto"/>
        <w:ind w:left="1440" w:hanging="1440"/>
        <w:rPr>
          <w:rFonts w:asciiTheme="minorHAnsi" w:eastAsia="Times New Roman" w:hAnsiTheme="minorHAnsi" w:cstheme="minorHAnsi"/>
          <w:snapToGrid w:val="0"/>
        </w:rPr>
      </w:pPr>
      <w:r w:rsidRPr="005C7A6F">
        <w:rPr>
          <w:rFonts w:asciiTheme="minorHAnsi" w:eastAsia="Times New Roman" w:hAnsiTheme="minorHAnsi" w:cstheme="minorHAnsi"/>
          <w:snapToGrid w:val="0"/>
        </w:rPr>
        <w:t>1994-95</w:t>
      </w:r>
      <w:r w:rsidRPr="005C7A6F">
        <w:rPr>
          <w:rFonts w:asciiTheme="minorHAnsi" w:eastAsia="Times New Roman" w:hAnsiTheme="minorHAnsi" w:cstheme="minorHAnsi"/>
          <w:snapToGrid w:val="0"/>
        </w:rPr>
        <w:tab/>
      </w:r>
      <w:r w:rsidR="002452F3" w:rsidRPr="005C7A6F">
        <w:rPr>
          <w:rFonts w:asciiTheme="minorHAnsi" w:eastAsia="Times New Roman" w:hAnsiTheme="minorHAnsi" w:cstheme="minorHAnsi"/>
          <w:snapToGrid w:val="0"/>
        </w:rPr>
        <w:t xml:space="preserve">Virginia Commonwealth University-Medical College of Virginia, School of Nursing. </w:t>
      </w:r>
      <w:r w:rsidRPr="005C7A6F">
        <w:rPr>
          <w:rFonts w:asciiTheme="minorHAnsi" w:eastAsia="Times New Roman" w:hAnsiTheme="minorHAnsi" w:cstheme="minorHAnsi"/>
          <w:snapToGrid w:val="0"/>
        </w:rPr>
        <w:t>Assistant Professor</w:t>
      </w:r>
    </w:p>
    <w:p w:rsidR="0065460C" w:rsidRPr="005C7A6F" w:rsidRDefault="0065460C" w:rsidP="0065460C">
      <w:pPr>
        <w:widowControl w:val="0"/>
        <w:tabs>
          <w:tab w:val="left" w:pos="-1440"/>
        </w:tabs>
        <w:spacing w:after="0" w:line="240" w:lineRule="auto"/>
        <w:ind w:left="1440" w:hanging="1440"/>
        <w:rPr>
          <w:rFonts w:asciiTheme="minorHAnsi" w:eastAsia="Times New Roman" w:hAnsiTheme="minorHAnsi" w:cstheme="minorHAnsi"/>
          <w:snapToGrid w:val="0"/>
        </w:rPr>
      </w:pPr>
    </w:p>
    <w:p w:rsidR="0065460C" w:rsidRPr="005C7A6F" w:rsidRDefault="0065460C" w:rsidP="0065460C">
      <w:pPr>
        <w:widowControl w:val="0"/>
        <w:tabs>
          <w:tab w:val="left" w:pos="-1440"/>
        </w:tabs>
        <w:spacing w:after="0" w:line="240" w:lineRule="auto"/>
        <w:ind w:left="1440" w:hanging="1440"/>
        <w:rPr>
          <w:rFonts w:asciiTheme="minorHAnsi" w:eastAsia="Times New Roman" w:hAnsiTheme="minorHAnsi" w:cstheme="minorHAnsi"/>
          <w:snapToGrid w:val="0"/>
        </w:rPr>
      </w:pPr>
      <w:r w:rsidRPr="005C7A6F">
        <w:rPr>
          <w:rFonts w:asciiTheme="minorHAnsi" w:eastAsia="Times New Roman" w:hAnsiTheme="minorHAnsi" w:cstheme="minorHAnsi"/>
          <w:snapToGrid w:val="0"/>
        </w:rPr>
        <w:t>1994-95</w:t>
      </w:r>
      <w:r w:rsidRPr="005C7A6F">
        <w:rPr>
          <w:rFonts w:asciiTheme="minorHAnsi" w:eastAsia="Times New Roman" w:hAnsiTheme="minorHAnsi" w:cstheme="minorHAnsi"/>
          <w:snapToGrid w:val="0"/>
        </w:rPr>
        <w:tab/>
        <w:t>Chippenham Medical Center, Richmond, VA. Clinical coordinator, Tucker Pavilion (part time)</w:t>
      </w:r>
    </w:p>
    <w:p w:rsidR="0065460C" w:rsidRPr="005C7A6F" w:rsidRDefault="0065460C" w:rsidP="0072638E">
      <w:pPr>
        <w:widowControl w:val="0"/>
        <w:tabs>
          <w:tab w:val="left" w:pos="-1440"/>
        </w:tabs>
        <w:spacing w:after="0" w:line="240" w:lineRule="auto"/>
        <w:rPr>
          <w:rFonts w:asciiTheme="minorHAnsi" w:eastAsia="Times New Roman" w:hAnsiTheme="minorHAnsi" w:cstheme="minorHAnsi"/>
          <w:snapToGrid w:val="0"/>
        </w:rPr>
      </w:pPr>
    </w:p>
    <w:p w:rsidR="002452F3" w:rsidRPr="005C7A6F" w:rsidRDefault="002452F3" w:rsidP="002452F3">
      <w:pPr>
        <w:widowControl w:val="0"/>
        <w:tabs>
          <w:tab w:val="left" w:pos="-1440"/>
        </w:tabs>
        <w:spacing w:after="0" w:line="240" w:lineRule="auto"/>
        <w:ind w:left="1440" w:hanging="1440"/>
        <w:rPr>
          <w:rFonts w:asciiTheme="minorHAnsi" w:eastAsia="Times New Roman" w:hAnsiTheme="minorHAnsi" w:cstheme="minorHAnsi"/>
          <w:snapToGrid w:val="0"/>
        </w:rPr>
      </w:pPr>
      <w:r w:rsidRPr="005C7A6F">
        <w:rPr>
          <w:rFonts w:asciiTheme="minorHAnsi" w:eastAsia="Times New Roman" w:hAnsiTheme="minorHAnsi" w:cstheme="minorHAnsi"/>
          <w:snapToGrid w:val="0"/>
        </w:rPr>
        <w:t>1993</w:t>
      </w:r>
      <w:r w:rsidRPr="005C7A6F">
        <w:rPr>
          <w:rFonts w:asciiTheme="minorHAnsi" w:eastAsia="Times New Roman" w:hAnsiTheme="minorHAnsi" w:cstheme="minorHAnsi"/>
          <w:snapToGrid w:val="0"/>
        </w:rPr>
        <w:noBreakHyphen/>
        <w:t>94</w:t>
      </w:r>
      <w:r w:rsidRPr="005C7A6F">
        <w:rPr>
          <w:rFonts w:asciiTheme="minorHAnsi" w:eastAsia="Times New Roman" w:hAnsiTheme="minorHAnsi" w:cstheme="minorHAnsi"/>
          <w:snapToGrid w:val="0"/>
        </w:rPr>
        <w:tab/>
        <w:t>Massachusetts Bay Community College. Wellesley, MA. Lecturer in introductory psychiatric nursing and clinical instructor</w:t>
      </w:r>
      <w:r w:rsidR="006E0C96" w:rsidRPr="005C7A6F">
        <w:rPr>
          <w:rFonts w:asciiTheme="minorHAnsi" w:eastAsia="Times New Roman" w:hAnsiTheme="minorHAnsi" w:cstheme="minorHAnsi"/>
          <w:snapToGrid w:val="0"/>
        </w:rPr>
        <w:t xml:space="preserve"> </w:t>
      </w:r>
      <w:r w:rsidRPr="005C7A6F">
        <w:rPr>
          <w:rFonts w:asciiTheme="minorHAnsi" w:eastAsia="Times New Roman" w:hAnsiTheme="minorHAnsi" w:cstheme="minorHAnsi"/>
          <w:snapToGrid w:val="0"/>
        </w:rPr>
        <w:t>(</w:t>
      </w:r>
      <w:r w:rsidR="007870F5" w:rsidRPr="005C7A6F">
        <w:rPr>
          <w:rFonts w:asciiTheme="minorHAnsi" w:eastAsia="Times New Roman" w:hAnsiTheme="minorHAnsi" w:cstheme="minorHAnsi"/>
          <w:snapToGrid w:val="0"/>
        </w:rPr>
        <w:t>p</w:t>
      </w:r>
      <w:r w:rsidRPr="005C7A6F">
        <w:rPr>
          <w:rFonts w:asciiTheme="minorHAnsi" w:eastAsia="Times New Roman" w:hAnsiTheme="minorHAnsi" w:cstheme="minorHAnsi"/>
          <w:snapToGrid w:val="0"/>
        </w:rPr>
        <w:t>art time)</w:t>
      </w:r>
    </w:p>
    <w:p w:rsidR="002452F3" w:rsidRPr="005C7A6F" w:rsidRDefault="002452F3" w:rsidP="002452F3">
      <w:pPr>
        <w:widowControl w:val="0"/>
        <w:spacing w:after="0" w:line="240" w:lineRule="auto"/>
        <w:rPr>
          <w:rFonts w:asciiTheme="minorHAnsi" w:eastAsia="Times New Roman" w:hAnsiTheme="minorHAnsi" w:cstheme="minorHAnsi"/>
          <w:snapToGrid w:val="0"/>
        </w:rPr>
      </w:pPr>
    </w:p>
    <w:p w:rsidR="002452F3" w:rsidRPr="005C7A6F" w:rsidRDefault="002452F3" w:rsidP="002452F3">
      <w:pPr>
        <w:widowControl w:val="0"/>
        <w:tabs>
          <w:tab w:val="left" w:pos="-1440"/>
        </w:tabs>
        <w:spacing w:after="0" w:line="240" w:lineRule="auto"/>
        <w:ind w:left="1440" w:hanging="1440"/>
        <w:rPr>
          <w:rFonts w:asciiTheme="minorHAnsi" w:eastAsia="Times New Roman" w:hAnsiTheme="minorHAnsi" w:cstheme="minorHAnsi"/>
          <w:snapToGrid w:val="0"/>
        </w:rPr>
      </w:pPr>
      <w:r w:rsidRPr="005C7A6F">
        <w:rPr>
          <w:rFonts w:asciiTheme="minorHAnsi" w:eastAsia="Times New Roman" w:hAnsiTheme="minorHAnsi" w:cstheme="minorHAnsi"/>
          <w:snapToGrid w:val="0"/>
        </w:rPr>
        <w:t xml:space="preserve">1992-93 </w:t>
      </w:r>
      <w:r w:rsidRPr="005C7A6F">
        <w:rPr>
          <w:rFonts w:asciiTheme="minorHAnsi" w:eastAsia="Times New Roman" w:hAnsiTheme="minorHAnsi" w:cstheme="minorHAnsi"/>
          <w:snapToGrid w:val="0"/>
        </w:rPr>
        <w:tab/>
      </w:r>
      <w:r w:rsidR="007870F5" w:rsidRPr="005C7A6F">
        <w:rPr>
          <w:rFonts w:asciiTheme="minorHAnsi" w:eastAsia="Times New Roman" w:hAnsiTheme="minorHAnsi" w:cstheme="minorHAnsi"/>
          <w:snapToGrid w:val="0"/>
        </w:rPr>
        <w:t>Curry College. Milton, MA. Clinical instructor (part time)</w:t>
      </w:r>
    </w:p>
    <w:p w:rsidR="00124180" w:rsidRPr="005C7A6F" w:rsidRDefault="00124180" w:rsidP="00124180">
      <w:pPr>
        <w:widowControl w:val="0"/>
        <w:spacing w:after="0" w:line="240" w:lineRule="auto"/>
        <w:rPr>
          <w:rFonts w:asciiTheme="minorHAnsi" w:eastAsia="Times New Roman" w:hAnsiTheme="minorHAnsi" w:cstheme="minorHAnsi"/>
          <w:snapToGrid w:val="0"/>
        </w:rPr>
      </w:pPr>
    </w:p>
    <w:p w:rsidR="00417B9F" w:rsidRPr="005C7A6F" w:rsidRDefault="00124180" w:rsidP="00417B9F">
      <w:pPr>
        <w:widowControl w:val="0"/>
        <w:tabs>
          <w:tab w:val="left" w:pos="-1440"/>
        </w:tabs>
        <w:spacing w:after="0" w:line="240" w:lineRule="auto"/>
        <w:ind w:left="1440" w:hanging="1440"/>
        <w:rPr>
          <w:rFonts w:asciiTheme="minorHAnsi" w:eastAsia="Times New Roman" w:hAnsiTheme="minorHAnsi" w:cstheme="minorHAnsi"/>
          <w:snapToGrid w:val="0"/>
        </w:rPr>
      </w:pPr>
      <w:r w:rsidRPr="005C7A6F">
        <w:rPr>
          <w:rFonts w:asciiTheme="minorHAnsi" w:eastAsia="Times New Roman" w:hAnsiTheme="minorHAnsi" w:cstheme="minorHAnsi"/>
          <w:snapToGrid w:val="0"/>
        </w:rPr>
        <w:t>1989</w:t>
      </w:r>
      <w:r w:rsidRPr="005C7A6F">
        <w:rPr>
          <w:rFonts w:asciiTheme="minorHAnsi" w:eastAsia="Times New Roman" w:hAnsiTheme="minorHAnsi" w:cstheme="minorHAnsi"/>
          <w:snapToGrid w:val="0"/>
        </w:rPr>
        <w:noBreakHyphen/>
        <w:t>94</w:t>
      </w:r>
      <w:r w:rsidRPr="005C7A6F">
        <w:rPr>
          <w:rFonts w:asciiTheme="minorHAnsi" w:eastAsia="Times New Roman" w:hAnsiTheme="minorHAnsi" w:cstheme="minorHAnsi"/>
          <w:snapToGrid w:val="0"/>
        </w:rPr>
        <w:tab/>
      </w:r>
      <w:r w:rsidR="004C36AA" w:rsidRPr="005C7A6F">
        <w:rPr>
          <w:rFonts w:asciiTheme="minorHAnsi" w:eastAsia="Times New Roman" w:hAnsiTheme="minorHAnsi" w:cstheme="minorHAnsi"/>
          <w:snapToGrid w:val="0"/>
        </w:rPr>
        <w:t xml:space="preserve">WalthamWeston Hospital, Waltham, MA. </w:t>
      </w:r>
      <w:r w:rsidRPr="005C7A6F">
        <w:rPr>
          <w:rFonts w:asciiTheme="minorHAnsi" w:eastAsia="Times New Roman" w:hAnsiTheme="minorHAnsi" w:cstheme="minorHAnsi"/>
          <w:snapToGrid w:val="0"/>
        </w:rPr>
        <w:t xml:space="preserve">Clinical </w:t>
      </w:r>
      <w:r w:rsidR="00735BD2" w:rsidRPr="005C7A6F">
        <w:rPr>
          <w:rFonts w:asciiTheme="minorHAnsi" w:eastAsia="Times New Roman" w:hAnsiTheme="minorHAnsi" w:cstheme="minorHAnsi"/>
          <w:snapToGrid w:val="0"/>
        </w:rPr>
        <w:t>l</w:t>
      </w:r>
      <w:r w:rsidRPr="005C7A6F">
        <w:rPr>
          <w:rFonts w:asciiTheme="minorHAnsi" w:eastAsia="Times New Roman" w:hAnsiTheme="minorHAnsi" w:cstheme="minorHAnsi"/>
          <w:snapToGrid w:val="0"/>
        </w:rPr>
        <w:t>eader, Psychiatric an</w:t>
      </w:r>
      <w:r w:rsidR="004C36AA" w:rsidRPr="005C7A6F">
        <w:rPr>
          <w:rFonts w:asciiTheme="minorHAnsi" w:eastAsia="Times New Roman" w:hAnsiTheme="minorHAnsi" w:cstheme="minorHAnsi"/>
          <w:snapToGrid w:val="0"/>
        </w:rPr>
        <w:t>d Addictions Emergency Service</w:t>
      </w:r>
    </w:p>
    <w:p w:rsidR="00124180" w:rsidRPr="005C7A6F" w:rsidRDefault="00124180" w:rsidP="00124180">
      <w:pPr>
        <w:widowControl w:val="0"/>
        <w:tabs>
          <w:tab w:val="left" w:pos="-1440"/>
        </w:tabs>
        <w:spacing w:after="0" w:line="240" w:lineRule="auto"/>
        <w:ind w:left="1440" w:hanging="1440"/>
        <w:rPr>
          <w:rFonts w:asciiTheme="minorHAnsi" w:eastAsia="Times New Roman" w:hAnsiTheme="minorHAnsi" w:cstheme="minorHAnsi"/>
          <w:snapToGrid w:val="0"/>
        </w:rPr>
      </w:pPr>
    </w:p>
    <w:p w:rsidR="00124180" w:rsidRPr="005C7A6F" w:rsidRDefault="00124180" w:rsidP="00124180">
      <w:pPr>
        <w:widowControl w:val="0"/>
        <w:tabs>
          <w:tab w:val="left" w:pos="-1440"/>
        </w:tabs>
        <w:spacing w:after="0" w:line="240" w:lineRule="auto"/>
        <w:ind w:left="1440" w:hanging="1440"/>
        <w:rPr>
          <w:rFonts w:asciiTheme="minorHAnsi" w:eastAsia="Times New Roman" w:hAnsiTheme="minorHAnsi" w:cstheme="minorHAnsi"/>
          <w:snapToGrid w:val="0"/>
        </w:rPr>
      </w:pPr>
      <w:r w:rsidRPr="005C7A6F">
        <w:rPr>
          <w:rFonts w:asciiTheme="minorHAnsi" w:eastAsia="Times New Roman" w:hAnsiTheme="minorHAnsi" w:cstheme="minorHAnsi"/>
          <w:snapToGrid w:val="0"/>
        </w:rPr>
        <w:t>1988</w:t>
      </w:r>
      <w:r w:rsidRPr="005C7A6F">
        <w:rPr>
          <w:rFonts w:asciiTheme="minorHAnsi" w:eastAsia="Times New Roman" w:hAnsiTheme="minorHAnsi" w:cstheme="minorHAnsi"/>
          <w:snapToGrid w:val="0"/>
        </w:rPr>
        <w:noBreakHyphen/>
        <w:t>89</w:t>
      </w:r>
      <w:r w:rsidRPr="005C7A6F">
        <w:rPr>
          <w:rFonts w:asciiTheme="minorHAnsi" w:eastAsia="Times New Roman" w:hAnsiTheme="minorHAnsi" w:cstheme="minorHAnsi"/>
          <w:snapToGrid w:val="0"/>
        </w:rPr>
        <w:tab/>
      </w:r>
      <w:r w:rsidR="004C36AA" w:rsidRPr="005C7A6F">
        <w:rPr>
          <w:rFonts w:asciiTheme="minorHAnsi" w:eastAsia="Times New Roman" w:hAnsiTheme="minorHAnsi" w:cstheme="minorHAnsi"/>
          <w:snapToGrid w:val="0"/>
        </w:rPr>
        <w:t xml:space="preserve">Faulkner Hospital, Jamaica Plain, MA. </w:t>
      </w:r>
      <w:r w:rsidR="00735BD2" w:rsidRPr="005C7A6F">
        <w:rPr>
          <w:rFonts w:asciiTheme="minorHAnsi" w:eastAsia="Times New Roman" w:hAnsiTheme="minorHAnsi" w:cstheme="minorHAnsi"/>
          <w:snapToGrid w:val="0"/>
        </w:rPr>
        <w:t>Clinical l</w:t>
      </w:r>
      <w:r w:rsidR="007870F5" w:rsidRPr="005C7A6F">
        <w:rPr>
          <w:rFonts w:asciiTheme="minorHAnsi" w:eastAsia="Times New Roman" w:hAnsiTheme="minorHAnsi" w:cstheme="minorHAnsi"/>
          <w:snapToGrid w:val="0"/>
        </w:rPr>
        <w:t>eader, Inpatient p</w:t>
      </w:r>
      <w:r w:rsidRPr="005C7A6F">
        <w:rPr>
          <w:rFonts w:asciiTheme="minorHAnsi" w:eastAsia="Times New Roman" w:hAnsiTheme="minorHAnsi" w:cstheme="minorHAnsi"/>
          <w:snapToGrid w:val="0"/>
        </w:rPr>
        <w:t xml:space="preserve">sychiatry </w:t>
      </w:r>
    </w:p>
    <w:p w:rsidR="00124180" w:rsidRPr="005C7A6F" w:rsidRDefault="00124180" w:rsidP="00124180">
      <w:pPr>
        <w:widowControl w:val="0"/>
        <w:tabs>
          <w:tab w:val="left" w:pos="-1440"/>
        </w:tabs>
        <w:spacing w:after="0" w:line="240" w:lineRule="auto"/>
        <w:ind w:left="1440" w:hanging="1440"/>
        <w:rPr>
          <w:rFonts w:asciiTheme="minorHAnsi" w:eastAsia="Times New Roman" w:hAnsiTheme="minorHAnsi" w:cstheme="minorHAnsi"/>
          <w:snapToGrid w:val="0"/>
        </w:rPr>
      </w:pPr>
    </w:p>
    <w:p w:rsidR="00124180" w:rsidRPr="005C7A6F" w:rsidRDefault="004C36AA" w:rsidP="00124180">
      <w:pPr>
        <w:widowControl w:val="0"/>
        <w:tabs>
          <w:tab w:val="left" w:pos="-1440"/>
        </w:tabs>
        <w:spacing w:after="0" w:line="240" w:lineRule="auto"/>
        <w:ind w:left="1440" w:hanging="1440"/>
        <w:rPr>
          <w:rFonts w:asciiTheme="minorHAnsi" w:eastAsia="Times New Roman" w:hAnsiTheme="minorHAnsi" w:cstheme="minorHAnsi"/>
          <w:snapToGrid w:val="0"/>
        </w:rPr>
      </w:pPr>
      <w:r w:rsidRPr="005C7A6F">
        <w:rPr>
          <w:rFonts w:asciiTheme="minorHAnsi" w:eastAsia="Times New Roman" w:hAnsiTheme="minorHAnsi" w:cstheme="minorHAnsi"/>
          <w:snapToGrid w:val="0"/>
        </w:rPr>
        <w:t>1984</w:t>
      </w:r>
      <w:r w:rsidR="00124180" w:rsidRPr="005C7A6F">
        <w:rPr>
          <w:rFonts w:asciiTheme="minorHAnsi" w:eastAsia="Times New Roman" w:hAnsiTheme="minorHAnsi" w:cstheme="minorHAnsi"/>
          <w:snapToGrid w:val="0"/>
        </w:rPr>
        <w:noBreakHyphen/>
        <w:t>88</w:t>
      </w:r>
      <w:r w:rsidR="00124180" w:rsidRPr="005C7A6F">
        <w:rPr>
          <w:rFonts w:asciiTheme="minorHAnsi" w:eastAsia="Times New Roman" w:hAnsiTheme="minorHAnsi" w:cstheme="minorHAnsi"/>
          <w:snapToGrid w:val="0"/>
        </w:rPr>
        <w:tab/>
      </w:r>
      <w:r w:rsidRPr="005C7A6F">
        <w:rPr>
          <w:rFonts w:asciiTheme="minorHAnsi" w:eastAsia="Times New Roman" w:hAnsiTheme="minorHAnsi" w:cstheme="minorHAnsi"/>
          <w:snapToGrid w:val="0"/>
        </w:rPr>
        <w:t xml:space="preserve">Mt. Edgecumbe Hospital, Sitka, AK. </w:t>
      </w:r>
      <w:r w:rsidR="007870F5" w:rsidRPr="005C7A6F">
        <w:rPr>
          <w:rFonts w:asciiTheme="minorHAnsi" w:eastAsia="Times New Roman" w:hAnsiTheme="minorHAnsi" w:cstheme="minorHAnsi"/>
          <w:snapToGrid w:val="0"/>
        </w:rPr>
        <w:t xml:space="preserve">Psychiatric nurse </w:t>
      </w:r>
      <w:r w:rsidR="00C26A92" w:rsidRPr="005C7A6F">
        <w:rPr>
          <w:rFonts w:asciiTheme="minorHAnsi" w:eastAsia="Times New Roman" w:hAnsiTheme="minorHAnsi" w:cstheme="minorHAnsi"/>
          <w:snapToGrid w:val="0"/>
        </w:rPr>
        <w:t>s</w:t>
      </w:r>
      <w:r w:rsidRPr="005C7A6F">
        <w:rPr>
          <w:rFonts w:asciiTheme="minorHAnsi" w:eastAsia="Times New Roman" w:hAnsiTheme="minorHAnsi" w:cstheme="minorHAnsi"/>
          <w:snapToGrid w:val="0"/>
        </w:rPr>
        <w:t xml:space="preserve">pecialist and </w:t>
      </w:r>
      <w:r w:rsidR="007870F5" w:rsidRPr="005C7A6F">
        <w:rPr>
          <w:rFonts w:asciiTheme="minorHAnsi" w:eastAsia="Times New Roman" w:hAnsiTheme="minorHAnsi" w:cstheme="minorHAnsi"/>
          <w:snapToGrid w:val="0"/>
        </w:rPr>
        <w:t>Mental health p</w:t>
      </w:r>
      <w:r w:rsidRPr="005C7A6F">
        <w:rPr>
          <w:rFonts w:asciiTheme="minorHAnsi" w:eastAsia="Times New Roman" w:hAnsiTheme="minorHAnsi" w:cstheme="minorHAnsi"/>
          <w:snapToGrid w:val="0"/>
        </w:rPr>
        <w:t>lanner</w:t>
      </w:r>
    </w:p>
    <w:p w:rsidR="00124180" w:rsidRPr="005C7A6F" w:rsidRDefault="00124180" w:rsidP="00124180">
      <w:pPr>
        <w:widowControl w:val="0"/>
        <w:spacing w:after="0" w:line="240" w:lineRule="auto"/>
        <w:rPr>
          <w:rFonts w:asciiTheme="minorHAnsi" w:eastAsia="Times New Roman" w:hAnsiTheme="minorHAnsi" w:cstheme="minorHAnsi"/>
          <w:snapToGrid w:val="0"/>
        </w:rPr>
      </w:pPr>
    </w:p>
    <w:p w:rsidR="00124180" w:rsidRPr="005C7A6F" w:rsidRDefault="00124180" w:rsidP="00124180">
      <w:pPr>
        <w:widowControl w:val="0"/>
        <w:tabs>
          <w:tab w:val="left" w:pos="-1440"/>
        </w:tabs>
        <w:spacing w:after="0" w:line="240" w:lineRule="auto"/>
        <w:ind w:left="1440" w:hanging="1440"/>
        <w:rPr>
          <w:rFonts w:asciiTheme="minorHAnsi" w:eastAsia="Times New Roman" w:hAnsiTheme="minorHAnsi" w:cstheme="minorHAnsi"/>
          <w:snapToGrid w:val="0"/>
        </w:rPr>
      </w:pPr>
      <w:r w:rsidRPr="005C7A6F">
        <w:rPr>
          <w:rFonts w:asciiTheme="minorHAnsi" w:eastAsia="Times New Roman" w:hAnsiTheme="minorHAnsi" w:cstheme="minorHAnsi"/>
          <w:snapToGrid w:val="0"/>
        </w:rPr>
        <w:t>1980</w:t>
      </w:r>
      <w:r w:rsidRPr="005C7A6F">
        <w:rPr>
          <w:rFonts w:asciiTheme="minorHAnsi" w:eastAsia="Times New Roman" w:hAnsiTheme="minorHAnsi" w:cstheme="minorHAnsi"/>
          <w:snapToGrid w:val="0"/>
        </w:rPr>
        <w:noBreakHyphen/>
        <w:t>82</w:t>
      </w:r>
      <w:r w:rsidRPr="005C7A6F">
        <w:rPr>
          <w:rFonts w:asciiTheme="minorHAnsi" w:eastAsia="Times New Roman" w:hAnsiTheme="minorHAnsi" w:cstheme="minorHAnsi"/>
          <w:snapToGrid w:val="0"/>
        </w:rPr>
        <w:tab/>
      </w:r>
      <w:r w:rsidR="004C36AA" w:rsidRPr="005C7A6F">
        <w:rPr>
          <w:rFonts w:asciiTheme="minorHAnsi" w:eastAsia="Times New Roman" w:hAnsiTheme="minorHAnsi" w:cstheme="minorHAnsi"/>
          <w:snapToGrid w:val="0"/>
        </w:rPr>
        <w:t xml:space="preserve">Mount Sinai Hospital. New York, NY. </w:t>
      </w:r>
      <w:r w:rsidRPr="005C7A6F">
        <w:rPr>
          <w:rFonts w:asciiTheme="minorHAnsi" w:eastAsia="Times New Roman" w:hAnsiTheme="minorHAnsi" w:cstheme="minorHAnsi"/>
          <w:snapToGrid w:val="0"/>
        </w:rPr>
        <w:t>St</w:t>
      </w:r>
      <w:r w:rsidR="007870F5" w:rsidRPr="005C7A6F">
        <w:rPr>
          <w:rFonts w:asciiTheme="minorHAnsi" w:eastAsia="Times New Roman" w:hAnsiTheme="minorHAnsi" w:cstheme="minorHAnsi"/>
          <w:snapToGrid w:val="0"/>
        </w:rPr>
        <w:t>aff Nurse, Inpatient p</w:t>
      </w:r>
      <w:r w:rsidR="004C36AA" w:rsidRPr="005C7A6F">
        <w:rPr>
          <w:rFonts w:asciiTheme="minorHAnsi" w:eastAsia="Times New Roman" w:hAnsiTheme="minorHAnsi" w:cstheme="minorHAnsi"/>
          <w:snapToGrid w:val="0"/>
        </w:rPr>
        <w:t>sychiatry.</w:t>
      </w:r>
      <w:r w:rsidRPr="005C7A6F">
        <w:rPr>
          <w:rFonts w:asciiTheme="minorHAnsi" w:eastAsia="Times New Roman" w:hAnsiTheme="minorHAnsi" w:cstheme="minorHAnsi"/>
          <w:snapToGrid w:val="0"/>
        </w:rPr>
        <w:t xml:space="preserve"> </w:t>
      </w:r>
    </w:p>
    <w:p w:rsidR="00124180" w:rsidRPr="005C7A6F" w:rsidRDefault="00124180" w:rsidP="00124180">
      <w:pPr>
        <w:widowControl w:val="0"/>
        <w:spacing w:after="0" w:line="240" w:lineRule="auto"/>
        <w:rPr>
          <w:rFonts w:asciiTheme="minorHAnsi" w:eastAsia="Times New Roman" w:hAnsiTheme="minorHAnsi" w:cstheme="minorHAnsi"/>
          <w:snapToGrid w:val="0"/>
        </w:rPr>
      </w:pPr>
    </w:p>
    <w:p w:rsidR="00124180" w:rsidRPr="005C7A6F" w:rsidRDefault="004C36AA" w:rsidP="001C4331">
      <w:pPr>
        <w:pStyle w:val="ListParagraph"/>
        <w:widowControl w:val="0"/>
        <w:numPr>
          <w:ilvl w:val="1"/>
          <w:numId w:val="2"/>
        </w:numPr>
        <w:tabs>
          <w:tab w:val="left" w:pos="-1440"/>
        </w:tabs>
        <w:spacing w:after="0" w:line="240" w:lineRule="auto"/>
        <w:rPr>
          <w:rFonts w:eastAsia="Times New Roman" w:cstheme="minorHAnsi"/>
          <w:snapToGrid w:val="0"/>
        </w:rPr>
      </w:pPr>
      <w:r w:rsidRPr="005C7A6F">
        <w:rPr>
          <w:rFonts w:eastAsia="Times New Roman" w:cstheme="minorHAnsi"/>
          <w:snapToGrid w:val="0"/>
        </w:rPr>
        <w:t xml:space="preserve">Loeb Center, Montefiore Hospital. Bronx, NY. </w:t>
      </w:r>
      <w:r w:rsidR="00124180" w:rsidRPr="005C7A6F">
        <w:rPr>
          <w:rFonts w:eastAsia="Times New Roman" w:cstheme="minorHAnsi"/>
          <w:snapToGrid w:val="0"/>
        </w:rPr>
        <w:t>S</w:t>
      </w:r>
      <w:r w:rsidR="007870F5" w:rsidRPr="005C7A6F">
        <w:rPr>
          <w:rFonts w:eastAsia="Times New Roman" w:cstheme="minorHAnsi"/>
          <w:snapToGrid w:val="0"/>
        </w:rPr>
        <w:t>taff Nurse, Inpatient m</w:t>
      </w:r>
      <w:r w:rsidRPr="005C7A6F">
        <w:rPr>
          <w:rFonts w:eastAsia="Times New Roman" w:cstheme="minorHAnsi"/>
          <w:snapToGrid w:val="0"/>
        </w:rPr>
        <w:t>edicine.</w:t>
      </w:r>
    </w:p>
    <w:p w:rsidR="00124180" w:rsidRPr="005C7A6F" w:rsidRDefault="00124180" w:rsidP="001C4331">
      <w:pPr>
        <w:widowControl w:val="0"/>
        <w:spacing w:after="0" w:line="240" w:lineRule="auto"/>
        <w:rPr>
          <w:rFonts w:ascii="Times New Roman" w:eastAsia="Times New Roman" w:hAnsi="Times New Roman"/>
          <w:snapToGrid w:val="0"/>
        </w:rPr>
      </w:pPr>
    </w:p>
    <w:p w:rsidR="00685DF3" w:rsidRPr="005C7A6F" w:rsidRDefault="00685DF3" w:rsidP="001C4331">
      <w:pPr>
        <w:widowControl w:val="0"/>
        <w:spacing w:after="0" w:line="240" w:lineRule="auto"/>
        <w:rPr>
          <w:rFonts w:ascii="Times New Roman" w:eastAsia="Times New Roman" w:hAnsi="Times New Roman"/>
          <w:snapToGrid w:val="0"/>
        </w:rPr>
      </w:pPr>
    </w:p>
    <w:p w:rsidR="001C4331" w:rsidRPr="005C7A6F" w:rsidRDefault="001C4331" w:rsidP="001C4331">
      <w:pPr>
        <w:spacing w:after="0" w:line="240" w:lineRule="auto"/>
        <w:rPr>
          <w:b/>
        </w:rPr>
      </w:pPr>
      <w:r w:rsidRPr="005C7A6F">
        <w:rPr>
          <w:b/>
        </w:rPr>
        <w:t>4.0 Research  Funding</w:t>
      </w:r>
    </w:p>
    <w:p w:rsidR="005327E9" w:rsidRPr="005C7A6F" w:rsidRDefault="005327E9" w:rsidP="005327E9">
      <w:pPr>
        <w:spacing w:after="0" w:line="240" w:lineRule="auto"/>
        <w:ind w:left="720" w:hanging="720"/>
        <w:rPr>
          <w:rFonts w:asciiTheme="minorHAnsi" w:eastAsia="Times New Roman" w:hAnsiTheme="minorHAnsi" w:cstheme="minorHAnsi"/>
          <w:snapToGrid w:val="0"/>
        </w:rPr>
      </w:pPr>
      <w:r w:rsidRPr="005C7A6F">
        <w:rPr>
          <w:rFonts w:asciiTheme="minorHAnsi" w:eastAsia="Times New Roman" w:hAnsiTheme="minorHAnsi" w:cstheme="minorHAnsi"/>
          <w:snapToGrid w:val="0"/>
        </w:rPr>
        <w:t>2010-</w:t>
      </w:r>
      <w:r w:rsidR="00556787" w:rsidRPr="005C7A6F">
        <w:rPr>
          <w:rFonts w:asciiTheme="minorHAnsi" w:eastAsia="Times New Roman" w:hAnsiTheme="minorHAnsi" w:cstheme="minorHAnsi"/>
          <w:snapToGrid w:val="0"/>
        </w:rPr>
        <w:t>14</w:t>
      </w:r>
      <w:r w:rsidRPr="005C7A6F">
        <w:rPr>
          <w:rFonts w:asciiTheme="minorHAnsi" w:eastAsia="Times New Roman" w:hAnsiTheme="minorHAnsi" w:cstheme="minorHAnsi"/>
          <w:snapToGrid w:val="0"/>
        </w:rPr>
        <w:t xml:space="preserve"> Consultant to “Enabling advance directive completion by rural Alabama Veterans” PI –Ann Mahaney-Price, DNP, Tuscaloosa Veterans Affairs Medical Center &amp; Rebecca Allen, PhD University of Alabama. Funded by Health Services Research and Development (1I01HX000926-1A2)</w:t>
      </w:r>
      <w:r w:rsidR="00556787" w:rsidRPr="005C7A6F">
        <w:rPr>
          <w:rFonts w:asciiTheme="minorHAnsi" w:eastAsia="Times New Roman" w:hAnsiTheme="minorHAnsi" w:cstheme="minorHAnsi"/>
          <w:snapToGrid w:val="0"/>
        </w:rPr>
        <w:t xml:space="preserve"> completed</w:t>
      </w:r>
    </w:p>
    <w:p w:rsidR="005327E9" w:rsidRPr="005C7A6F" w:rsidRDefault="005327E9" w:rsidP="005327E9">
      <w:pPr>
        <w:spacing w:after="0" w:line="240" w:lineRule="auto"/>
        <w:ind w:left="720" w:hanging="720"/>
        <w:rPr>
          <w:rFonts w:asciiTheme="minorHAnsi" w:eastAsia="Times New Roman" w:hAnsiTheme="minorHAnsi" w:cstheme="minorHAnsi"/>
          <w:snapToGrid w:val="0"/>
        </w:rPr>
      </w:pPr>
    </w:p>
    <w:p w:rsidR="00ED4692" w:rsidRPr="005C7A6F" w:rsidRDefault="00ED4692" w:rsidP="001C4331">
      <w:pPr>
        <w:spacing w:after="0" w:line="240" w:lineRule="auto"/>
        <w:ind w:left="720" w:hanging="720"/>
        <w:rPr>
          <w:rFonts w:asciiTheme="minorHAnsi" w:eastAsia="Times New Roman" w:hAnsiTheme="minorHAnsi" w:cstheme="minorHAnsi"/>
          <w:snapToGrid w:val="0"/>
        </w:rPr>
      </w:pPr>
      <w:r w:rsidRPr="005C7A6F">
        <w:rPr>
          <w:rFonts w:asciiTheme="minorHAnsi" w:eastAsia="Times New Roman" w:hAnsiTheme="minorHAnsi" w:cstheme="minorHAnsi"/>
          <w:snapToGrid w:val="0"/>
        </w:rPr>
        <w:t>2002</w:t>
      </w:r>
      <w:r w:rsidRPr="005C7A6F">
        <w:rPr>
          <w:rFonts w:asciiTheme="minorHAnsi" w:eastAsia="Times New Roman" w:hAnsiTheme="minorHAnsi" w:cstheme="minorHAnsi"/>
          <w:snapToGrid w:val="0"/>
        </w:rPr>
        <w:tab/>
        <w:t>APRNet: NAMCES Data and privacy confidentiality issues. Margaret Grey, PI. Yale School of Nursing. Funded by The Center for Primary Care Research, Agency for Healthcare Research and Quality. (U01HS11196). Completed</w:t>
      </w:r>
    </w:p>
    <w:p w:rsidR="005327E9" w:rsidRPr="005C7A6F" w:rsidRDefault="005327E9" w:rsidP="001C4331">
      <w:pPr>
        <w:spacing w:after="0" w:line="240" w:lineRule="auto"/>
        <w:ind w:left="720" w:hanging="720"/>
        <w:rPr>
          <w:rFonts w:asciiTheme="minorHAnsi" w:eastAsia="Times New Roman" w:hAnsiTheme="minorHAnsi" w:cstheme="minorHAnsi"/>
          <w:snapToGrid w:val="0"/>
        </w:rPr>
      </w:pPr>
    </w:p>
    <w:p w:rsidR="001C4331" w:rsidRPr="005C7A6F" w:rsidRDefault="001C4331" w:rsidP="001C4331">
      <w:pPr>
        <w:spacing w:after="0" w:line="240" w:lineRule="auto"/>
        <w:ind w:left="720" w:hanging="720"/>
        <w:rPr>
          <w:rFonts w:asciiTheme="minorHAnsi" w:eastAsia="Times New Roman" w:hAnsiTheme="minorHAnsi" w:cstheme="minorHAnsi"/>
          <w:snapToGrid w:val="0"/>
        </w:rPr>
      </w:pPr>
    </w:p>
    <w:p w:rsidR="00124180" w:rsidRPr="005C7A6F" w:rsidRDefault="001C4331" w:rsidP="001C4331">
      <w:pPr>
        <w:widowControl w:val="0"/>
        <w:spacing w:after="0" w:line="240" w:lineRule="auto"/>
        <w:rPr>
          <w:rFonts w:ascii="Times New Roman" w:eastAsia="Times New Roman" w:hAnsi="Times New Roman"/>
          <w:b/>
          <w:snapToGrid w:val="0"/>
          <w:u w:val="single"/>
        </w:rPr>
      </w:pPr>
      <w:r w:rsidRPr="005C7A6F">
        <w:rPr>
          <w:b/>
        </w:rPr>
        <w:t>5.0 Program Funding</w:t>
      </w:r>
    </w:p>
    <w:p w:rsidR="0072638E" w:rsidRPr="005C7A6F" w:rsidRDefault="0072638E" w:rsidP="001C4331">
      <w:pPr>
        <w:widowControl w:val="0"/>
        <w:spacing w:after="0" w:line="240" w:lineRule="auto"/>
        <w:ind w:left="720" w:hanging="720"/>
        <w:rPr>
          <w:rFonts w:asciiTheme="minorHAnsi" w:eastAsia="Times New Roman" w:hAnsiTheme="minorHAnsi" w:cstheme="minorHAnsi"/>
          <w:snapToGrid w:val="0"/>
        </w:rPr>
      </w:pPr>
      <w:r w:rsidRPr="005C7A6F">
        <w:rPr>
          <w:rFonts w:asciiTheme="minorHAnsi" w:eastAsia="Times New Roman" w:hAnsiTheme="minorHAnsi" w:cstheme="minorHAnsi"/>
          <w:snapToGrid w:val="0"/>
        </w:rPr>
        <w:t>2005</w:t>
      </w:r>
      <w:r w:rsidRPr="005C7A6F">
        <w:rPr>
          <w:rFonts w:asciiTheme="minorHAnsi" w:eastAsia="Times New Roman" w:hAnsiTheme="minorHAnsi" w:cstheme="minorHAnsi"/>
          <w:snapToGrid w:val="0"/>
        </w:rPr>
        <w:tab/>
        <w:t>HRSA Grant for Advanced Nurse Education program in Nursing Management, Policy and Leadership. Sally Cohen, Project Director (Faculty with 5% salary)</w:t>
      </w:r>
    </w:p>
    <w:p w:rsidR="0072638E" w:rsidRPr="005C7A6F" w:rsidRDefault="0072638E" w:rsidP="00124180">
      <w:pPr>
        <w:widowControl w:val="0"/>
        <w:spacing w:after="0" w:line="240" w:lineRule="auto"/>
        <w:rPr>
          <w:rFonts w:ascii="Times New Roman" w:eastAsia="Times New Roman" w:hAnsi="Times New Roman"/>
          <w:snapToGrid w:val="0"/>
        </w:rPr>
      </w:pPr>
    </w:p>
    <w:p w:rsidR="00804584" w:rsidRDefault="001C4331" w:rsidP="00ED74BB">
      <w:pPr>
        <w:spacing w:after="0" w:line="264" w:lineRule="auto"/>
        <w:rPr>
          <w:rFonts w:asciiTheme="minorHAnsi" w:hAnsiTheme="minorHAnsi" w:cstheme="minorHAnsi"/>
          <w:b/>
        </w:rPr>
      </w:pPr>
      <w:r w:rsidRPr="005C7A6F">
        <w:rPr>
          <w:rFonts w:asciiTheme="minorHAnsi" w:hAnsiTheme="minorHAnsi" w:cstheme="minorHAnsi"/>
          <w:b/>
        </w:rPr>
        <w:t>6.0</w:t>
      </w:r>
      <w:r w:rsidRPr="005C7A6F">
        <w:rPr>
          <w:rFonts w:asciiTheme="minorHAnsi" w:hAnsiTheme="minorHAnsi" w:cstheme="minorHAnsi"/>
        </w:rPr>
        <w:t xml:space="preserve"> </w:t>
      </w:r>
      <w:r w:rsidRPr="005C7A6F">
        <w:rPr>
          <w:rFonts w:asciiTheme="minorHAnsi" w:hAnsiTheme="minorHAnsi" w:cstheme="minorHAnsi"/>
          <w:b/>
        </w:rPr>
        <w:t>Publicat</w:t>
      </w:r>
      <w:r w:rsidR="00D876B7">
        <w:rPr>
          <w:rFonts w:asciiTheme="minorHAnsi" w:hAnsiTheme="minorHAnsi" w:cstheme="minorHAnsi"/>
          <w:b/>
        </w:rPr>
        <w:t>ions in Refereed</w:t>
      </w:r>
      <w:r w:rsidRPr="005C7A6F">
        <w:rPr>
          <w:rFonts w:asciiTheme="minorHAnsi" w:hAnsiTheme="minorHAnsi" w:cstheme="minorHAnsi"/>
          <w:b/>
        </w:rPr>
        <w:t xml:space="preserve"> Journals</w:t>
      </w:r>
    </w:p>
    <w:p w:rsidR="00CB070D" w:rsidRDefault="00CB070D" w:rsidP="00CB070D">
      <w:pPr>
        <w:spacing w:after="0" w:line="240" w:lineRule="auto"/>
      </w:pPr>
      <w:r>
        <w:t xml:space="preserve">Olsen, D. &amp; Keilman, L. (Accepted pending revision). </w:t>
      </w:r>
      <w:r>
        <w:t>Moral distress and ethical considerations when providing nursing caring to patients</w:t>
      </w:r>
      <w:r>
        <w:t xml:space="preserve"> </w:t>
      </w:r>
      <w:r>
        <w:t>who forego beneficial treatment due to cost</w:t>
      </w:r>
      <w:r>
        <w:t xml:space="preserve">. </w:t>
      </w:r>
      <w:r w:rsidRPr="00CB070D">
        <w:rPr>
          <w:u w:val="single"/>
        </w:rPr>
        <w:t>American Journal of Nursing</w:t>
      </w:r>
      <w:r>
        <w:t>.</w:t>
      </w:r>
    </w:p>
    <w:p w:rsidR="00CB070D" w:rsidRDefault="00CB070D" w:rsidP="004C053B">
      <w:pPr>
        <w:spacing w:after="0" w:line="240" w:lineRule="auto"/>
      </w:pPr>
    </w:p>
    <w:p w:rsidR="00C67CBB" w:rsidRDefault="00C67CBB" w:rsidP="004C053B">
      <w:pPr>
        <w:spacing w:after="0" w:line="240" w:lineRule="auto"/>
      </w:pPr>
      <w:r w:rsidRPr="00740C8F">
        <w:t>Stievano, A.</w:t>
      </w:r>
      <w:r>
        <w:t>,</w:t>
      </w:r>
      <w:r w:rsidRPr="00740C8F">
        <w:t xml:space="preserve"> Sabatino, L.</w:t>
      </w:r>
      <w:r>
        <w:t>,</w:t>
      </w:r>
      <w:r w:rsidRPr="00740C8F">
        <w:t xml:space="preserve"> </w:t>
      </w:r>
      <w:r>
        <w:t xml:space="preserve">Affonso, D., </w:t>
      </w:r>
      <w:r w:rsidRPr="00707AC0">
        <w:rPr>
          <w:b/>
        </w:rPr>
        <w:t>Olsen, D.</w:t>
      </w:r>
      <w:r>
        <w:rPr>
          <w:b/>
        </w:rPr>
        <w:t>,</w:t>
      </w:r>
      <w:r>
        <w:t xml:space="preserve"> Skinner, I. &amp;</w:t>
      </w:r>
      <w:r w:rsidRPr="00740C8F">
        <w:t xml:space="preserve"> Rocco, G.</w:t>
      </w:r>
      <w:r>
        <w:t xml:space="preserve"> (in press). </w:t>
      </w:r>
      <w:r w:rsidRPr="00C67CBB">
        <w:t>Nursing’s professional dignity in palliative care: Ex</w:t>
      </w:r>
      <w:r>
        <w:t>ploration of an Italian Context.</w:t>
      </w:r>
      <w:r w:rsidRPr="00C67CBB">
        <w:t xml:space="preserve"> </w:t>
      </w:r>
      <w:r w:rsidRPr="00C67CBB">
        <w:rPr>
          <w:u w:val="single"/>
        </w:rPr>
        <w:t>Journal of Clinical Nursing</w:t>
      </w:r>
      <w:r>
        <w:t xml:space="preserve">. </w:t>
      </w:r>
    </w:p>
    <w:p w:rsidR="00C67CBB" w:rsidRDefault="00C67CBB" w:rsidP="004C053B">
      <w:pPr>
        <w:spacing w:after="0" w:line="240" w:lineRule="auto"/>
      </w:pPr>
    </w:p>
    <w:p w:rsidR="001D420B" w:rsidRDefault="001D420B" w:rsidP="004C053B">
      <w:pPr>
        <w:spacing w:after="0" w:line="240" w:lineRule="auto"/>
      </w:pPr>
      <w:r>
        <w:t xml:space="preserve">Olsen, D., &amp; Keilman, L. (in press). </w:t>
      </w:r>
      <w:r w:rsidRPr="001D420B">
        <w:t>Ethical Considerations in End-of-Life Care for Older Persons with Lifelong Disabilities</w:t>
      </w:r>
      <w:r>
        <w:t xml:space="preserve">. </w:t>
      </w:r>
      <w:r w:rsidRPr="001D420B">
        <w:rPr>
          <w:u w:val="single"/>
        </w:rPr>
        <w:t>Advances in Family Practice Nursing</w:t>
      </w:r>
      <w:r>
        <w:t>.</w:t>
      </w:r>
    </w:p>
    <w:p w:rsidR="001D420B" w:rsidRDefault="001D420B" w:rsidP="004C053B">
      <w:pPr>
        <w:spacing w:after="0" w:line="240" w:lineRule="auto"/>
      </w:pPr>
    </w:p>
    <w:p w:rsidR="00CD65DC" w:rsidRDefault="00CD65DC" w:rsidP="004C053B">
      <w:pPr>
        <w:spacing w:after="0" w:line="240" w:lineRule="auto"/>
      </w:pPr>
      <w:r>
        <w:t>Olsen, D. (in press). E</w:t>
      </w:r>
      <w:r w:rsidRPr="00CD65DC">
        <w:t>thical issues in dismissing patients for non-compliance</w:t>
      </w:r>
      <w:r>
        <w:t xml:space="preserve">. </w:t>
      </w:r>
      <w:r w:rsidRPr="00CD65DC">
        <w:rPr>
          <w:u w:val="single"/>
        </w:rPr>
        <w:t>American Journal of Nursing</w:t>
      </w:r>
      <w:r>
        <w:t>.</w:t>
      </w:r>
    </w:p>
    <w:p w:rsidR="000F1202" w:rsidRDefault="000F1202" w:rsidP="004C053B">
      <w:pPr>
        <w:spacing w:after="0" w:line="240" w:lineRule="auto"/>
      </w:pPr>
    </w:p>
    <w:p w:rsidR="004C053B" w:rsidRPr="004C053B" w:rsidRDefault="00B6402E" w:rsidP="00CD3BE5">
      <w:pPr>
        <w:spacing w:after="0" w:line="240" w:lineRule="auto"/>
      </w:pPr>
      <w:r>
        <w:t>Hilgeman, M., Uphold, C., Collins, A., Davis, L.</w:t>
      </w:r>
      <w:r w:rsidR="00036B48" w:rsidRPr="00036B48">
        <w:t xml:space="preserve">, </w:t>
      </w:r>
      <w:r>
        <w:rPr>
          <w:b/>
        </w:rPr>
        <w:t>Olsen, D.</w:t>
      </w:r>
      <w:r>
        <w:t>, Burgio, K.</w:t>
      </w:r>
      <w:r w:rsidR="00036B48" w:rsidRPr="00036B48">
        <w:t>, DeCoster, J., G</w:t>
      </w:r>
      <w:r>
        <w:t>ay, W., &amp; Allen, R.</w:t>
      </w:r>
      <w:r w:rsidR="00F0415F">
        <w:t xml:space="preserve"> (2018</w:t>
      </w:r>
      <w:r w:rsidR="00036B48" w:rsidRPr="00036B48">
        <w:t xml:space="preserve">). Enabling Advance Directive Completion: Feasibility of a New Nurse-Supported Advance Care Planning Intervention. </w:t>
      </w:r>
      <w:r w:rsidR="00036B48" w:rsidRPr="00036B48">
        <w:rPr>
          <w:u w:val="single"/>
        </w:rPr>
        <w:t>Journal of Gerontological Nursing</w:t>
      </w:r>
      <w:r w:rsidR="00F0415F">
        <w:t xml:space="preserve">, 44(7), 31-42. </w:t>
      </w:r>
      <w:r w:rsidR="00F0415F" w:rsidRPr="00F0415F">
        <w:t>doi: 10.3928/00989134-20180614-06.</w:t>
      </w:r>
      <w:r w:rsidR="00CD3BE5">
        <w:t xml:space="preserve"> [Winner of the 21st Edna Stilwell Writing Award]</w:t>
      </w:r>
    </w:p>
    <w:p w:rsidR="004C053B" w:rsidRDefault="004C053B" w:rsidP="00413BEE">
      <w:pPr>
        <w:spacing w:after="0" w:line="240" w:lineRule="auto"/>
      </w:pPr>
    </w:p>
    <w:p w:rsidR="005048A9" w:rsidRDefault="005048A9" w:rsidP="00413BEE">
      <w:pPr>
        <w:spacing w:after="0" w:line="240" w:lineRule="auto"/>
      </w:pPr>
      <w:r>
        <w:t xml:space="preserve">Olsen, D. </w:t>
      </w:r>
      <w:r w:rsidR="00413BEE">
        <w:t xml:space="preserve">&amp; Brous, E. </w:t>
      </w:r>
      <w:r w:rsidR="00F912A7">
        <w:t>(2018</w:t>
      </w:r>
      <w:r w:rsidRPr="005048A9">
        <w:t xml:space="preserve">). </w:t>
      </w:r>
      <w:r w:rsidR="00413BEE">
        <w:t>The Ethical and Legal Implications of a Nurse’s Arrest in Utah</w:t>
      </w:r>
      <w:r>
        <w:t>.</w:t>
      </w:r>
      <w:r w:rsidRPr="005048A9">
        <w:t xml:space="preserve"> </w:t>
      </w:r>
      <w:r w:rsidRPr="005048A9">
        <w:rPr>
          <w:u w:val="single"/>
        </w:rPr>
        <w:t>American Journal of Nursing</w:t>
      </w:r>
      <w:r w:rsidR="00F912A7">
        <w:t>, 118(3), 47-53.</w:t>
      </w:r>
      <w:r w:rsidR="00707AC0">
        <w:t xml:space="preserve"> </w:t>
      </w:r>
      <w:r w:rsidR="00707AC0" w:rsidRPr="00707AC0">
        <w:t>doi: 10.1097/01.NAJ.0000530938.88865.7f</w:t>
      </w:r>
    </w:p>
    <w:p w:rsidR="005048A9" w:rsidRDefault="005048A9" w:rsidP="00740C8F">
      <w:pPr>
        <w:spacing w:after="0" w:line="240" w:lineRule="auto"/>
      </w:pPr>
    </w:p>
    <w:p w:rsidR="00740C8F" w:rsidRPr="00740C8F" w:rsidRDefault="00091FBB" w:rsidP="00740C8F">
      <w:pPr>
        <w:spacing w:after="0" w:line="240" w:lineRule="auto"/>
      </w:pPr>
      <w:r>
        <w:t>Olsen, D. (2017</w:t>
      </w:r>
      <w:r w:rsidR="00740C8F" w:rsidRPr="00740C8F">
        <w:t xml:space="preserve">). What nurses talk about when they are talking about ethics: the first step towards solutions.  </w:t>
      </w:r>
      <w:r w:rsidR="00740C8F" w:rsidRPr="00740C8F">
        <w:rPr>
          <w:u w:val="single"/>
        </w:rPr>
        <w:t>American Journal of Nursing</w:t>
      </w:r>
      <w:r w:rsidR="00EE12CF">
        <w:t>, 117(11), 63-67.</w:t>
      </w:r>
      <w:r w:rsidR="008A434F">
        <w:t xml:space="preserve"> </w:t>
      </w:r>
      <w:r w:rsidR="008A434F" w:rsidRPr="008A434F">
        <w:t>doi: 10.1097/01.NAJ.0000526755.89118.fd</w:t>
      </w:r>
    </w:p>
    <w:p w:rsidR="00740C8F" w:rsidRPr="00740C8F" w:rsidRDefault="00740C8F" w:rsidP="00740C8F">
      <w:pPr>
        <w:spacing w:after="0" w:line="240" w:lineRule="auto"/>
      </w:pPr>
    </w:p>
    <w:p w:rsidR="00740C8F" w:rsidRPr="00740C8F" w:rsidRDefault="005043BF" w:rsidP="00740C8F">
      <w:pPr>
        <w:spacing w:after="0" w:line="240" w:lineRule="auto"/>
      </w:pPr>
      <w:r>
        <w:t xml:space="preserve">Brous, E. &amp; </w:t>
      </w:r>
      <w:r w:rsidRPr="00707AC0">
        <w:rPr>
          <w:b/>
        </w:rPr>
        <w:t>Olsen, D.</w:t>
      </w:r>
      <w:r>
        <w:t xml:space="preserve"> (2017</w:t>
      </w:r>
      <w:r w:rsidR="00740C8F" w:rsidRPr="00740C8F">
        <w:t xml:space="preserve">). Lessons learned from litigation: Legal and ethical consequences of social media. </w:t>
      </w:r>
      <w:r w:rsidR="00740C8F" w:rsidRPr="00740C8F">
        <w:rPr>
          <w:u w:val="single"/>
        </w:rPr>
        <w:t>American Journal of Nursing</w:t>
      </w:r>
      <w:r w:rsidR="00740C8F" w:rsidRPr="00740C8F">
        <w:t>,</w:t>
      </w:r>
      <w:r>
        <w:t xml:space="preserve"> 117(9), 50-54</w:t>
      </w:r>
      <w:r w:rsidR="00740C8F" w:rsidRPr="00740C8F">
        <w:t xml:space="preserve">. </w:t>
      </w:r>
      <w:r w:rsidR="003C044C" w:rsidRPr="003C044C">
        <w:t>doi: 10.1097/01.NAJ.0000524546.50943.9e</w:t>
      </w:r>
    </w:p>
    <w:p w:rsidR="00740C8F" w:rsidRPr="00740C8F" w:rsidRDefault="00740C8F" w:rsidP="00740C8F">
      <w:pPr>
        <w:spacing w:after="0" w:line="240" w:lineRule="auto"/>
      </w:pPr>
    </w:p>
    <w:p w:rsidR="00740C8F" w:rsidRPr="00740C8F" w:rsidRDefault="00740C8F" w:rsidP="00740C8F">
      <w:pPr>
        <w:spacing w:after="0" w:line="240" w:lineRule="auto"/>
      </w:pPr>
      <w:r w:rsidRPr="00740C8F">
        <w:t xml:space="preserve">Stievano, A. </w:t>
      </w:r>
      <w:r w:rsidRPr="00707AC0">
        <w:rPr>
          <w:b/>
        </w:rPr>
        <w:t>Olsen, D.</w:t>
      </w:r>
      <w:r w:rsidRPr="00740C8F">
        <w:t xml:space="preserve"> Tolentino Diaz, M.Y. Sabatino, L. &amp; Rocco, G. (2017). Indian nurses in Italy: A qualitative study of their professional and social integration. J</w:t>
      </w:r>
      <w:r w:rsidRPr="00740C8F">
        <w:rPr>
          <w:u w:val="single"/>
        </w:rPr>
        <w:t>ournal of Clinical Nursing</w:t>
      </w:r>
      <w:r w:rsidR="003C044C">
        <w:t>.  doi</w:t>
      </w:r>
      <w:r w:rsidRPr="00740C8F">
        <w:t>:10.1111/jocn.13746</w:t>
      </w:r>
    </w:p>
    <w:p w:rsidR="00740C8F" w:rsidRPr="00740C8F" w:rsidRDefault="00740C8F" w:rsidP="00740C8F">
      <w:pPr>
        <w:spacing w:after="0" w:line="240" w:lineRule="auto"/>
      </w:pPr>
    </w:p>
    <w:p w:rsidR="00740C8F" w:rsidRPr="00740C8F" w:rsidRDefault="00740C8F" w:rsidP="00740C8F">
      <w:pPr>
        <w:spacing w:after="0" w:line="240" w:lineRule="auto"/>
        <w:rPr>
          <w:bCs/>
          <w:lang w:val="it-IT"/>
        </w:rPr>
      </w:pPr>
      <w:r w:rsidRPr="00740C8F">
        <w:rPr>
          <w:bCs/>
          <w:lang w:val="it-IT"/>
        </w:rPr>
        <w:t>Olsen, D., Chan, R., &amp; Lehto, R. (2017). Ethical care when the patient seeks death.</w:t>
      </w:r>
      <w:r w:rsidRPr="00740C8F">
        <w:t xml:space="preserve"> </w:t>
      </w:r>
      <w:r w:rsidRPr="00740C8F">
        <w:rPr>
          <w:bCs/>
          <w:u w:val="single"/>
          <w:lang w:val="it-IT"/>
        </w:rPr>
        <w:t>American Journal of Nursing</w:t>
      </w:r>
      <w:r w:rsidRPr="00740C8F">
        <w:rPr>
          <w:bCs/>
          <w:lang w:val="it-IT"/>
        </w:rPr>
        <w:t>, 117(7), 50-55. doi: 10.1097/01.NAJ.0000520948.84965.fa</w:t>
      </w:r>
    </w:p>
    <w:p w:rsidR="00740C8F" w:rsidRPr="00740C8F" w:rsidRDefault="00740C8F" w:rsidP="00740C8F">
      <w:pPr>
        <w:spacing w:after="0" w:line="240" w:lineRule="auto"/>
      </w:pPr>
    </w:p>
    <w:p w:rsidR="00593B9D" w:rsidRPr="00EB3BAD" w:rsidRDefault="00740C8F" w:rsidP="00740C8F">
      <w:pPr>
        <w:spacing w:after="0" w:line="240" w:lineRule="auto"/>
        <w:rPr>
          <w:bCs/>
        </w:rPr>
      </w:pPr>
      <w:r w:rsidRPr="00740C8F">
        <w:rPr>
          <w:bCs/>
        </w:rPr>
        <w:t xml:space="preserve">Olsen, D. P., &amp; Crane, P. C. (2017). Nursing research in the United States of America. </w:t>
      </w:r>
      <w:r w:rsidRPr="00740C8F">
        <w:rPr>
          <w:u w:val="single"/>
        </w:rPr>
        <w:t>Salute E Società</w:t>
      </w:r>
      <w:r w:rsidRPr="00740C8F">
        <w:rPr>
          <w:bCs/>
        </w:rPr>
        <w:t>, 26, 80–95. doi.org/10.3280/SES2017-001007</w:t>
      </w:r>
    </w:p>
    <w:p w:rsidR="002F31F8" w:rsidRPr="005C7A6F" w:rsidRDefault="002F31F8" w:rsidP="002F31F8">
      <w:pPr>
        <w:spacing w:after="0" w:line="240" w:lineRule="auto"/>
      </w:pPr>
    </w:p>
    <w:p w:rsidR="00654D9B" w:rsidRDefault="00654D9B" w:rsidP="00CB3E0A">
      <w:pPr>
        <w:spacing w:after="0" w:line="240" w:lineRule="auto"/>
        <w:rPr>
          <w:bCs/>
          <w:lang w:val="it-IT"/>
        </w:rPr>
      </w:pPr>
      <w:r w:rsidRPr="00654D9B">
        <w:rPr>
          <w:rFonts w:asciiTheme="minorHAnsi" w:hAnsiTheme="minorHAnsi" w:cstheme="minorHAnsi"/>
        </w:rPr>
        <w:t>Olsen, D. &amp; Smania, M. (2016). D</w:t>
      </w:r>
      <w:r w:rsidR="00F52015" w:rsidRPr="00654D9B">
        <w:rPr>
          <w:rFonts w:asciiTheme="minorHAnsi" w:hAnsiTheme="minorHAnsi" w:cstheme="minorHAnsi"/>
        </w:rPr>
        <w:t>etermining when an activity is or is not researc</w:t>
      </w:r>
      <w:r w:rsidRPr="00654D9B">
        <w:rPr>
          <w:rFonts w:asciiTheme="minorHAnsi" w:hAnsiTheme="minorHAnsi" w:cstheme="minorHAnsi"/>
        </w:rPr>
        <w:t xml:space="preserve">h. </w:t>
      </w:r>
      <w:r w:rsidRPr="00654D9B">
        <w:rPr>
          <w:rFonts w:asciiTheme="minorHAnsi" w:hAnsiTheme="minorHAnsi" w:cstheme="minorHAnsi"/>
          <w:u w:val="single"/>
        </w:rPr>
        <w:t>American Journal of Nursing, 116</w:t>
      </w:r>
      <w:r w:rsidRPr="00654D9B">
        <w:rPr>
          <w:rFonts w:asciiTheme="minorHAnsi" w:hAnsiTheme="minorHAnsi" w:cstheme="minorHAnsi"/>
        </w:rPr>
        <w:t>(10), 55-60. doi: 10.1097/01.NAJ.0000503304.52756.9a</w:t>
      </w:r>
      <w:r w:rsidRPr="005C7A6F">
        <w:rPr>
          <w:bCs/>
          <w:lang w:val="it-IT"/>
        </w:rPr>
        <w:t xml:space="preserve"> </w:t>
      </w:r>
    </w:p>
    <w:p w:rsidR="00E6364C" w:rsidRDefault="00E6364C" w:rsidP="00CB3E0A">
      <w:pPr>
        <w:spacing w:after="0" w:line="240" w:lineRule="auto"/>
        <w:rPr>
          <w:bCs/>
          <w:lang w:val="it-IT"/>
        </w:rPr>
      </w:pPr>
    </w:p>
    <w:p w:rsidR="00CB3E0A" w:rsidRPr="005C7A6F" w:rsidRDefault="00CB3E0A" w:rsidP="00CB3E0A">
      <w:pPr>
        <w:spacing w:after="0" w:line="240" w:lineRule="auto"/>
      </w:pPr>
      <w:r w:rsidRPr="005C7A6F">
        <w:rPr>
          <w:bCs/>
          <w:lang w:val="it-IT"/>
        </w:rPr>
        <w:t xml:space="preserve">Stievano, A., Bellass, S., Rocco, G., </w:t>
      </w:r>
      <w:r w:rsidRPr="00707AC0">
        <w:rPr>
          <w:b/>
          <w:bCs/>
          <w:lang w:val="it-IT"/>
        </w:rPr>
        <w:t>Olsen, D.</w:t>
      </w:r>
      <w:r w:rsidRPr="005C7A6F">
        <w:rPr>
          <w:bCs/>
          <w:lang w:val="it-IT"/>
        </w:rPr>
        <w:t xml:space="preserve">, Sabatino, L., Johnson, M. </w:t>
      </w:r>
      <w:r w:rsidRPr="005C7A6F">
        <w:t xml:space="preserve">( 2016). </w:t>
      </w:r>
      <w:r w:rsidR="00C61222">
        <w:t xml:space="preserve">Nursing’s professional </w:t>
      </w:r>
      <w:r w:rsidR="00C61222" w:rsidRPr="00C61222">
        <w:t>respect as experienced by hospital and community nurses</w:t>
      </w:r>
      <w:r w:rsidRPr="00C61222">
        <w:t>.</w:t>
      </w:r>
      <w:r w:rsidRPr="005C7A6F">
        <w:t xml:space="preserve"> </w:t>
      </w:r>
      <w:r w:rsidRPr="005C7A6F">
        <w:rPr>
          <w:u w:val="single"/>
        </w:rPr>
        <w:t>Nursing Ethics</w:t>
      </w:r>
      <w:r w:rsidRPr="005C7A6F">
        <w:t>. doi: 10.1177/0969733016664972</w:t>
      </w:r>
    </w:p>
    <w:p w:rsidR="00CB3E0A" w:rsidRPr="005C7A6F" w:rsidRDefault="00CB3E0A" w:rsidP="00CB3E0A">
      <w:pPr>
        <w:spacing w:after="0" w:line="240" w:lineRule="auto"/>
      </w:pPr>
    </w:p>
    <w:p w:rsidR="00E85C1A" w:rsidRPr="005C7A6F" w:rsidRDefault="00E85C1A" w:rsidP="00A52F77">
      <w:pPr>
        <w:rPr>
          <w:rFonts w:asciiTheme="minorHAnsi" w:hAnsiTheme="minorHAnsi" w:cstheme="minorHAnsi"/>
        </w:rPr>
      </w:pPr>
      <w:r w:rsidRPr="005C7A6F">
        <w:rPr>
          <w:rFonts w:asciiTheme="minorHAnsi" w:hAnsiTheme="minorHAnsi" w:cstheme="minorHAnsi"/>
        </w:rPr>
        <w:t>Lehto, R.</w:t>
      </w:r>
      <w:r w:rsidR="0082657F" w:rsidRPr="005C7A6F">
        <w:rPr>
          <w:rFonts w:asciiTheme="minorHAnsi" w:hAnsiTheme="minorHAnsi" w:cstheme="minorHAnsi"/>
        </w:rPr>
        <w:t xml:space="preserve">, </w:t>
      </w:r>
      <w:r w:rsidR="0082657F" w:rsidRPr="00707AC0">
        <w:rPr>
          <w:rFonts w:asciiTheme="minorHAnsi" w:hAnsiTheme="minorHAnsi" w:cstheme="minorHAnsi"/>
          <w:b/>
        </w:rPr>
        <w:t>Olsen, D.</w:t>
      </w:r>
      <w:r w:rsidR="0082657F" w:rsidRPr="005C7A6F">
        <w:rPr>
          <w:rFonts w:asciiTheme="minorHAnsi" w:hAnsiTheme="minorHAnsi" w:cstheme="minorHAnsi"/>
        </w:rPr>
        <w:t xml:space="preserve"> &amp; Chan, R. (2016</w:t>
      </w:r>
      <w:r w:rsidRPr="005C7A6F">
        <w:rPr>
          <w:rFonts w:asciiTheme="minorHAnsi" w:hAnsiTheme="minorHAnsi" w:cstheme="minorHAnsi"/>
        </w:rPr>
        <w:t xml:space="preserve">). When a </w:t>
      </w:r>
      <w:r w:rsidR="00F150E2" w:rsidRPr="005C7A6F">
        <w:rPr>
          <w:rFonts w:asciiTheme="minorHAnsi" w:hAnsiTheme="minorHAnsi" w:cstheme="minorHAnsi"/>
        </w:rPr>
        <w:t>patient discusses assisted dying: nursing practice implicati</w:t>
      </w:r>
      <w:r w:rsidRPr="005C7A6F">
        <w:rPr>
          <w:rFonts w:asciiTheme="minorHAnsi" w:hAnsiTheme="minorHAnsi" w:cstheme="minorHAnsi"/>
        </w:rPr>
        <w:t xml:space="preserve">ons. </w:t>
      </w:r>
      <w:r w:rsidRPr="005C7A6F">
        <w:rPr>
          <w:rFonts w:asciiTheme="minorHAnsi" w:hAnsiTheme="minorHAnsi" w:cstheme="minorHAnsi"/>
          <w:u w:val="single"/>
        </w:rPr>
        <w:t>The Journal of Hospice and Palliative Nursing</w:t>
      </w:r>
      <w:r w:rsidR="0082657F" w:rsidRPr="005C7A6F">
        <w:rPr>
          <w:rFonts w:asciiTheme="minorHAnsi" w:hAnsiTheme="minorHAnsi" w:cstheme="minorHAnsi"/>
        </w:rPr>
        <w:t>, 18(3), 184-191. doi: 10.1097/NJH.0000000000000246</w:t>
      </w:r>
    </w:p>
    <w:p w:rsidR="00C85FCB" w:rsidRPr="005C7A6F" w:rsidRDefault="00C85FCB" w:rsidP="00A52F77">
      <w:pPr>
        <w:rPr>
          <w:rFonts w:asciiTheme="minorHAnsi" w:hAnsiTheme="minorHAnsi" w:cstheme="minorHAnsi"/>
        </w:rPr>
      </w:pPr>
      <w:r w:rsidRPr="005C7A6F">
        <w:rPr>
          <w:rFonts w:asciiTheme="minorHAnsi" w:hAnsiTheme="minorHAnsi" w:cstheme="minorHAnsi"/>
        </w:rPr>
        <w:t>Olsen, D.</w:t>
      </w:r>
      <w:r w:rsidR="00707C36" w:rsidRPr="005C7A6F">
        <w:rPr>
          <w:rFonts w:asciiTheme="minorHAnsi" w:hAnsiTheme="minorHAnsi" w:cstheme="minorHAnsi"/>
        </w:rPr>
        <w:t>, Lehto, R. &amp; Chan, R. (2016</w:t>
      </w:r>
      <w:r w:rsidRPr="005C7A6F">
        <w:rPr>
          <w:rFonts w:asciiTheme="minorHAnsi" w:hAnsiTheme="minorHAnsi" w:cstheme="minorHAnsi"/>
        </w:rPr>
        <w:t xml:space="preserve">). Ethical case study of researcher-participant relationship in end-of life research. </w:t>
      </w:r>
      <w:r w:rsidRPr="005C7A6F">
        <w:rPr>
          <w:rFonts w:asciiTheme="minorHAnsi" w:hAnsiTheme="minorHAnsi" w:cstheme="minorHAnsi"/>
          <w:u w:val="single"/>
        </w:rPr>
        <w:t>Western Journal of Nursing Research</w:t>
      </w:r>
      <w:r w:rsidR="00685DF3" w:rsidRPr="005C7A6F">
        <w:rPr>
          <w:rFonts w:asciiTheme="minorHAnsi" w:hAnsiTheme="minorHAnsi" w:cstheme="minorHAnsi"/>
        </w:rPr>
        <w:t xml:space="preserve">, </w:t>
      </w:r>
      <w:r w:rsidR="00152CE9" w:rsidRPr="005C7A6F">
        <w:rPr>
          <w:rFonts w:asciiTheme="minorHAnsi" w:hAnsiTheme="minorHAnsi" w:cstheme="minorHAnsi"/>
        </w:rPr>
        <w:t>38(9), 1205-1220.</w:t>
      </w:r>
      <w:r w:rsidR="0082657F" w:rsidRPr="005C7A6F">
        <w:rPr>
          <w:rFonts w:asciiTheme="minorHAnsi" w:hAnsiTheme="minorHAnsi" w:cstheme="minorHAnsi"/>
        </w:rPr>
        <w:t xml:space="preserve"> doi</w:t>
      </w:r>
      <w:r w:rsidR="00707C36" w:rsidRPr="005C7A6F">
        <w:rPr>
          <w:rFonts w:asciiTheme="minorHAnsi" w:hAnsiTheme="minorHAnsi" w:cstheme="minorHAnsi"/>
        </w:rPr>
        <w:t>: 10.1177/0193945916639590</w:t>
      </w:r>
    </w:p>
    <w:p w:rsidR="008707B7" w:rsidRPr="005C7A6F" w:rsidRDefault="00520440" w:rsidP="00A52F77">
      <w:pPr>
        <w:rPr>
          <w:rFonts w:asciiTheme="minorHAnsi" w:hAnsiTheme="minorHAnsi" w:cstheme="minorHAnsi"/>
        </w:rPr>
      </w:pPr>
      <w:r w:rsidRPr="005C7A6F">
        <w:rPr>
          <w:rFonts w:asciiTheme="minorHAnsi" w:hAnsiTheme="minorHAnsi" w:cstheme="minorHAnsi"/>
        </w:rPr>
        <w:lastRenderedPageBreak/>
        <w:t>Olsen, D. (2016</w:t>
      </w:r>
      <w:r w:rsidR="008707B7" w:rsidRPr="005C7A6F">
        <w:rPr>
          <w:rFonts w:asciiTheme="minorHAnsi" w:hAnsiTheme="minorHAnsi" w:cstheme="minorHAnsi"/>
        </w:rPr>
        <w:t xml:space="preserve">). Ethically relevant differences in advance directives for psychiatric and end-of-life care. </w:t>
      </w:r>
      <w:r w:rsidR="008707B7" w:rsidRPr="005C7A6F">
        <w:rPr>
          <w:rFonts w:asciiTheme="minorHAnsi" w:hAnsiTheme="minorHAnsi" w:cstheme="minorHAnsi"/>
          <w:u w:val="single"/>
        </w:rPr>
        <w:t>Journal of the American Psychiatric Nurses Association</w:t>
      </w:r>
      <w:r w:rsidRPr="005C7A6F">
        <w:rPr>
          <w:rFonts w:asciiTheme="minorHAnsi" w:hAnsiTheme="minorHAnsi" w:cstheme="minorHAnsi"/>
        </w:rPr>
        <w:t>, 22(1), 52-59. doi: 10.1177/1078390316629958</w:t>
      </w:r>
    </w:p>
    <w:p w:rsidR="0063565B" w:rsidRPr="005C7A6F" w:rsidRDefault="00A3497C" w:rsidP="00A52F77">
      <w:pPr>
        <w:rPr>
          <w:rFonts w:asciiTheme="minorHAnsi" w:hAnsiTheme="minorHAnsi" w:cstheme="minorHAnsi"/>
        </w:rPr>
      </w:pPr>
      <w:r w:rsidRPr="005C7A6F">
        <w:rPr>
          <w:rFonts w:asciiTheme="minorHAnsi" w:hAnsiTheme="minorHAnsi" w:cstheme="minorHAnsi"/>
        </w:rPr>
        <w:t>Olsen, D. (2016</w:t>
      </w:r>
      <w:r w:rsidR="0063565B" w:rsidRPr="005C7A6F">
        <w:rPr>
          <w:rFonts w:asciiTheme="minorHAnsi" w:hAnsiTheme="minorHAnsi" w:cstheme="minorHAnsi"/>
        </w:rPr>
        <w:t xml:space="preserve">). Ethical practice with patients in pain. </w:t>
      </w:r>
      <w:r w:rsidR="0063565B" w:rsidRPr="005C7A6F">
        <w:rPr>
          <w:rFonts w:asciiTheme="minorHAnsi" w:hAnsiTheme="minorHAnsi" w:cstheme="minorHAnsi"/>
          <w:u w:val="single"/>
        </w:rPr>
        <w:t>American Journal of Nursing</w:t>
      </w:r>
      <w:r w:rsidRPr="005C7A6F">
        <w:rPr>
          <w:rFonts w:asciiTheme="minorHAnsi" w:hAnsiTheme="minorHAnsi" w:cstheme="minorHAnsi"/>
        </w:rPr>
        <w:t>, 116(1), 57-60.</w:t>
      </w:r>
      <w:r w:rsidR="00C85FCB" w:rsidRPr="005C7A6F">
        <w:rPr>
          <w:rFonts w:asciiTheme="minorHAnsi" w:hAnsiTheme="minorHAnsi" w:cstheme="minorHAnsi"/>
        </w:rPr>
        <w:t xml:space="preserve"> doi: 10.1097/01.NAJ.0000476172.74165.1c</w:t>
      </w:r>
    </w:p>
    <w:p w:rsidR="00F221CC" w:rsidRPr="005C7A6F" w:rsidRDefault="00F221CC" w:rsidP="00804584">
      <w:pPr>
        <w:rPr>
          <w:rFonts w:asciiTheme="minorHAnsi" w:hAnsiTheme="minorHAnsi" w:cstheme="minorHAnsi"/>
        </w:rPr>
      </w:pPr>
      <w:r w:rsidRPr="005C7A6F">
        <w:rPr>
          <w:rFonts w:asciiTheme="minorHAnsi" w:hAnsiTheme="minorHAnsi" w:cstheme="minorHAnsi"/>
        </w:rPr>
        <w:t>Olsen, D. P</w:t>
      </w:r>
      <w:r w:rsidR="00EB3DC4" w:rsidRPr="005C7A6F">
        <w:rPr>
          <w:rFonts w:asciiTheme="minorHAnsi" w:hAnsiTheme="minorHAnsi" w:cstheme="minorHAnsi"/>
        </w:rPr>
        <w:t>almer, L. &amp; Poindexter, K. (2015</w:t>
      </w:r>
      <w:r w:rsidRPr="005C7A6F">
        <w:rPr>
          <w:rFonts w:asciiTheme="minorHAnsi" w:hAnsiTheme="minorHAnsi" w:cstheme="minorHAnsi"/>
        </w:rPr>
        <w:t xml:space="preserve">). </w:t>
      </w:r>
      <w:r w:rsidR="0048280A" w:rsidRPr="005C7A6F">
        <w:rPr>
          <w:rFonts w:asciiTheme="minorHAnsi" w:hAnsiTheme="minorHAnsi" w:cstheme="minorHAnsi"/>
        </w:rPr>
        <w:t>Teaching crucial knowledge vs. helping out on the unit</w:t>
      </w:r>
      <w:r w:rsidRPr="005C7A6F">
        <w:rPr>
          <w:rFonts w:asciiTheme="minorHAnsi" w:hAnsiTheme="minorHAnsi" w:cstheme="minorHAnsi"/>
        </w:rPr>
        <w:t xml:space="preserve">. </w:t>
      </w:r>
      <w:r w:rsidRPr="005C7A6F">
        <w:rPr>
          <w:rFonts w:asciiTheme="minorHAnsi" w:hAnsiTheme="minorHAnsi" w:cstheme="minorHAnsi"/>
          <w:u w:val="single"/>
        </w:rPr>
        <w:t>American Journal of Nursing</w:t>
      </w:r>
      <w:r w:rsidR="00EB3DC4" w:rsidRPr="005C7A6F">
        <w:rPr>
          <w:rFonts w:asciiTheme="minorHAnsi" w:hAnsiTheme="minorHAnsi" w:cstheme="minorHAnsi"/>
        </w:rPr>
        <w:t>, 115(9), 67-69.</w:t>
      </w:r>
      <w:r w:rsidR="00C85FCB" w:rsidRPr="005C7A6F">
        <w:rPr>
          <w:rFonts w:asciiTheme="minorHAnsi" w:hAnsiTheme="minorHAnsi" w:cstheme="minorHAnsi"/>
        </w:rPr>
        <w:t xml:space="preserve"> doi: 10.1097/01.NAJ.0000471252.58766.e2</w:t>
      </w:r>
    </w:p>
    <w:p w:rsidR="00E76A4B" w:rsidRPr="005C7A6F" w:rsidRDefault="00E76A4B" w:rsidP="00804584">
      <w:pPr>
        <w:rPr>
          <w:rFonts w:asciiTheme="minorHAnsi" w:hAnsiTheme="minorHAnsi" w:cstheme="minorHAnsi"/>
        </w:rPr>
      </w:pPr>
      <w:r w:rsidRPr="005C7A6F">
        <w:rPr>
          <w:rFonts w:asciiTheme="minorHAnsi" w:hAnsiTheme="minorHAnsi" w:cstheme="minorHAnsi"/>
        </w:rPr>
        <w:t>Ols</w:t>
      </w:r>
      <w:r w:rsidR="00A51626" w:rsidRPr="005C7A6F">
        <w:rPr>
          <w:rFonts w:asciiTheme="minorHAnsi" w:hAnsiTheme="minorHAnsi" w:cstheme="minorHAnsi"/>
        </w:rPr>
        <w:t>en, D. &amp; Gallagher, A. (2014</w:t>
      </w:r>
      <w:r w:rsidRPr="005C7A6F">
        <w:rPr>
          <w:rFonts w:asciiTheme="minorHAnsi" w:hAnsiTheme="minorHAnsi" w:cstheme="minorHAnsi"/>
        </w:rPr>
        <w:t xml:space="preserve">). Force feeding detainees at Guantanamo Bay: Orders and ethics. </w:t>
      </w:r>
      <w:r w:rsidRPr="005C7A6F">
        <w:rPr>
          <w:rFonts w:asciiTheme="minorHAnsi" w:hAnsiTheme="minorHAnsi" w:cstheme="minorHAnsi"/>
          <w:u w:val="single"/>
        </w:rPr>
        <w:t>American Journal of Nursing</w:t>
      </w:r>
      <w:r w:rsidR="00A51626" w:rsidRPr="005C7A6F">
        <w:rPr>
          <w:rFonts w:asciiTheme="minorHAnsi" w:hAnsiTheme="minorHAnsi" w:cstheme="minorHAnsi"/>
        </w:rPr>
        <w:t>, 114(11), 47-50. doi: 10.1097/01.NAJ.0000456431.17645.75</w:t>
      </w:r>
    </w:p>
    <w:p w:rsidR="002A12E7" w:rsidRPr="005C7A6F" w:rsidRDefault="00B83599" w:rsidP="00804584">
      <w:pPr>
        <w:rPr>
          <w:rFonts w:asciiTheme="minorHAnsi" w:hAnsiTheme="minorHAnsi" w:cstheme="minorHAnsi"/>
        </w:rPr>
      </w:pPr>
      <w:r w:rsidRPr="005C7A6F">
        <w:rPr>
          <w:rFonts w:asciiTheme="minorHAnsi" w:hAnsiTheme="minorHAnsi" w:cstheme="minorHAnsi"/>
        </w:rPr>
        <w:t>Olsen, D. (2014</w:t>
      </w:r>
      <w:r w:rsidR="002A12E7" w:rsidRPr="005C7A6F">
        <w:rPr>
          <w:rFonts w:asciiTheme="minorHAnsi" w:hAnsiTheme="minorHAnsi" w:cstheme="minorHAnsi"/>
        </w:rPr>
        <w:t xml:space="preserve">). </w:t>
      </w:r>
      <w:r w:rsidR="00C85FCB" w:rsidRPr="005C7A6F">
        <w:rPr>
          <w:rFonts w:asciiTheme="minorHAnsi" w:hAnsiTheme="minorHAnsi" w:cstheme="minorHAnsi"/>
        </w:rPr>
        <w:t>The Ethics of Denying Smokers Employment in Health</w:t>
      </w:r>
      <w:r w:rsidR="002A12E7" w:rsidRPr="005C7A6F">
        <w:rPr>
          <w:rFonts w:asciiTheme="minorHAnsi" w:hAnsiTheme="minorHAnsi" w:cstheme="minorHAnsi"/>
        </w:rPr>
        <w:t xml:space="preserve">. </w:t>
      </w:r>
      <w:r w:rsidR="002A12E7" w:rsidRPr="005C7A6F">
        <w:rPr>
          <w:rFonts w:asciiTheme="minorHAnsi" w:hAnsiTheme="minorHAnsi" w:cstheme="minorHAnsi"/>
          <w:u w:val="single"/>
        </w:rPr>
        <w:t>American Journal of Nursing</w:t>
      </w:r>
      <w:r w:rsidRPr="005C7A6F">
        <w:rPr>
          <w:rFonts w:asciiTheme="minorHAnsi" w:hAnsiTheme="minorHAnsi" w:cstheme="minorHAnsi"/>
        </w:rPr>
        <w:t xml:space="preserve">, 114(6), 55-58. </w:t>
      </w:r>
      <w:r w:rsidR="00C85FCB" w:rsidRPr="005C7A6F">
        <w:rPr>
          <w:rFonts w:asciiTheme="minorHAnsi" w:hAnsiTheme="minorHAnsi" w:cstheme="minorHAnsi"/>
        </w:rPr>
        <w:t>doi: 10.1097/01.NAJ.0000450435.27878.30</w:t>
      </w:r>
    </w:p>
    <w:p w:rsidR="00804584" w:rsidRPr="005C7A6F" w:rsidRDefault="00812009" w:rsidP="00804584">
      <w:pPr>
        <w:rPr>
          <w:rFonts w:asciiTheme="minorHAnsi" w:hAnsiTheme="minorHAnsi" w:cstheme="minorHAnsi"/>
        </w:rPr>
      </w:pPr>
      <w:r w:rsidRPr="005C7A6F">
        <w:rPr>
          <w:rFonts w:asciiTheme="minorHAnsi" w:hAnsiTheme="minorHAnsi" w:cstheme="minorHAnsi"/>
        </w:rPr>
        <w:t>Olsen, D. (2013</w:t>
      </w:r>
      <w:r w:rsidR="00804584" w:rsidRPr="005C7A6F">
        <w:rPr>
          <w:rFonts w:asciiTheme="minorHAnsi" w:hAnsiTheme="minorHAnsi" w:cstheme="minorHAnsi"/>
        </w:rPr>
        <w:t xml:space="preserve">). </w:t>
      </w:r>
      <w:r w:rsidR="00C85FCB" w:rsidRPr="005C7A6F">
        <w:rPr>
          <w:rFonts w:asciiTheme="minorHAnsi" w:hAnsiTheme="minorHAnsi" w:cstheme="minorHAnsi"/>
        </w:rPr>
        <w:t>Helping patients who hurt themselves</w:t>
      </w:r>
      <w:r w:rsidR="00804584" w:rsidRPr="005C7A6F">
        <w:rPr>
          <w:rFonts w:asciiTheme="minorHAnsi" w:hAnsiTheme="minorHAnsi" w:cstheme="minorHAnsi"/>
        </w:rPr>
        <w:t xml:space="preserve">. </w:t>
      </w:r>
      <w:r w:rsidR="00804584" w:rsidRPr="005C7A6F">
        <w:rPr>
          <w:rFonts w:asciiTheme="minorHAnsi" w:hAnsiTheme="minorHAnsi" w:cstheme="minorHAnsi"/>
          <w:u w:val="single"/>
        </w:rPr>
        <w:t>American Journal of Nursing</w:t>
      </w:r>
      <w:r w:rsidRPr="005C7A6F">
        <w:rPr>
          <w:rFonts w:asciiTheme="minorHAnsi" w:hAnsiTheme="minorHAnsi" w:cstheme="minorHAnsi"/>
        </w:rPr>
        <w:t>. 113(7), 66-68.</w:t>
      </w:r>
      <w:r w:rsidR="00C85FCB" w:rsidRPr="005C7A6F">
        <w:rPr>
          <w:rFonts w:asciiTheme="minorHAnsi" w:hAnsiTheme="minorHAnsi" w:cstheme="minorHAnsi"/>
        </w:rPr>
        <w:t xml:space="preserve"> doi: 10.1097/01.NAJ.0000431925.00913.ed</w:t>
      </w:r>
    </w:p>
    <w:p w:rsidR="00804584" w:rsidRPr="005C7A6F" w:rsidRDefault="00C85FCB" w:rsidP="00804584">
      <w:pPr>
        <w:rPr>
          <w:rFonts w:asciiTheme="minorHAnsi" w:hAnsiTheme="minorHAnsi" w:cstheme="minorHAnsi"/>
        </w:rPr>
      </w:pPr>
      <w:r w:rsidRPr="005C7A6F">
        <w:rPr>
          <w:rFonts w:asciiTheme="minorHAnsi" w:hAnsiTheme="minorHAnsi" w:cstheme="minorHAnsi"/>
        </w:rPr>
        <w:t xml:space="preserve">Olsen, D. (2013). </w:t>
      </w:r>
      <w:r w:rsidR="00E6624E" w:rsidRPr="005C7A6F">
        <w:rPr>
          <w:rFonts w:asciiTheme="minorHAnsi" w:hAnsiTheme="minorHAnsi" w:cstheme="minorHAnsi"/>
        </w:rPr>
        <w:t>Telling patients about staffing levels:</w:t>
      </w:r>
      <w:r w:rsidRPr="005C7A6F">
        <w:rPr>
          <w:rFonts w:asciiTheme="minorHAnsi" w:hAnsiTheme="minorHAnsi" w:cstheme="minorHAnsi"/>
        </w:rPr>
        <w:t xml:space="preserve"> Transparency or self-interest?</w:t>
      </w:r>
      <w:r w:rsidR="00E6624E" w:rsidRPr="005C7A6F">
        <w:rPr>
          <w:rFonts w:asciiTheme="minorHAnsi" w:hAnsiTheme="minorHAnsi" w:cstheme="minorHAnsi"/>
        </w:rPr>
        <w:t xml:space="preserve"> </w:t>
      </w:r>
      <w:r w:rsidR="00E6624E" w:rsidRPr="005C7A6F">
        <w:rPr>
          <w:rFonts w:asciiTheme="minorHAnsi" w:hAnsiTheme="minorHAnsi" w:cstheme="minorHAnsi"/>
          <w:u w:val="single"/>
        </w:rPr>
        <w:t>American Journal of Nursing</w:t>
      </w:r>
      <w:r w:rsidR="00E6624E" w:rsidRPr="005C7A6F">
        <w:rPr>
          <w:rFonts w:asciiTheme="minorHAnsi" w:hAnsiTheme="minorHAnsi" w:cstheme="minorHAnsi"/>
        </w:rPr>
        <w:t>, 113(5), 62-64.</w:t>
      </w:r>
      <w:r w:rsidRPr="005C7A6F">
        <w:rPr>
          <w:rFonts w:asciiTheme="minorHAnsi" w:hAnsiTheme="minorHAnsi" w:cstheme="minorHAnsi"/>
        </w:rPr>
        <w:t xml:space="preserve"> doi: 10.1097/01.NAJ.0000430239.60186.d1</w:t>
      </w:r>
    </w:p>
    <w:p w:rsidR="006C2EDA" w:rsidRPr="005048A9" w:rsidRDefault="00F71D3A" w:rsidP="001C4331">
      <w:pPr>
        <w:rPr>
          <w:rFonts w:asciiTheme="minorHAnsi" w:eastAsia="Times New Roman" w:hAnsiTheme="minorHAnsi" w:cstheme="minorHAnsi"/>
          <w:snapToGrid w:val="0"/>
        </w:rPr>
      </w:pPr>
      <w:r w:rsidRPr="005C7A6F">
        <w:rPr>
          <w:rFonts w:asciiTheme="minorHAnsi" w:eastAsia="Times New Roman" w:hAnsiTheme="minorHAnsi" w:cstheme="minorHAnsi"/>
          <w:snapToGrid w:val="0"/>
        </w:rPr>
        <w:t xml:space="preserve">Olsen, D. </w:t>
      </w:r>
      <w:r w:rsidR="00155AC7" w:rsidRPr="005C7A6F">
        <w:rPr>
          <w:rFonts w:asciiTheme="minorHAnsi" w:eastAsia="Times New Roman" w:hAnsiTheme="minorHAnsi" w:cstheme="minorHAnsi"/>
          <w:snapToGrid w:val="0"/>
        </w:rPr>
        <w:t>(2012</w:t>
      </w:r>
      <w:r w:rsidRPr="005C7A6F">
        <w:rPr>
          <w:rFonts w:asciiTheme="minorHAnsi" w:eastAsia="Times New Roman" w:hAnsiTheme="minorHAnsi" w:cstheme="minorHAnsi"/>
          <w:snapToGrid w:val="0"/>
        </w:rPr>
        <w:t xml:space="preserve">). </w:t>
      </w:r>
      <w:r w:rsidR="00B8792F" w:rsidRPr="005C7A6F">
        <w:rPr>
          <w:rFonts w:asciiTheme="minorHAnsi" w:eastAsia="Times New Roman" w:hAnsiTheme="minorHAnsi" w:cstheme="minorHAnsi"/>
          <w:snapToGrid w:val="0"/>
        </w:rPr>
        <w:t>Putting the Meds in the Applesauce: Is hiding medicine in food ever ethically justified?</w:t>
      </w:r>
      <w:r w:rsidRPr="005C7A6F">
        <w:rPr>
          <w:rFonts w:asciiTheme="minorHAnsi" w:eastAsia="Times New Roman" w:hAnsiTheme="minorHAnsi" w:cstheme="minorHAnsi"/>
          <w:snapToGrid w:val="0"/>
        </w:rPr>
        <w:t xml:space="preserve"> </w:t>
      </w:r>
      <w:r w:rsidRPr="005C7A6F">
        <w:rPr>
          <w:rFonts w:asciiTheme="minorHAnsi" w:eastAsia="Times New Roman" w:hAnsiTheme="minorHAnsi" w:cstheme="minorHAnsi"/>
          <w:snapToGrid w:val="0"/>
          <w:u w:val="single"/>
        </w:rPr>
        <w:t>American Journal of Nursing</w:t>
      </w:r>
      <w:r w:rsidR="00155AC7" w:rsidRPr="005C7A6F">
        <w:rPr>
          <w:rFonts w:asciiTheme="minorHAnsi" w:eastAsia="Times New Roman" w:hAnsiTheme="minorHAnsi" w:cstheme="minorHAnsi"/>
          <w:snapToGrid w:val="0"/>
        </w:rPr>
        <w:t>, 112(3), 67-69.</w:t>
      </w:r>
      <w:r w:rsidR="00C85FCB" w:rsidRPr="005C7A6F">
        <w:rPr>
          <w:rFonts w:asciiTheme="minorHAnsi" w:eastAsia="Times New Roman" w:hAnsiTheme="minorHAnsi" w:cstheme="minorHAnsi"/>
          <w:snapToGrid w:val="0"/>
        </w:rPr>
        <w:t xml:space="preserve"> </w:t>
      </w:r>
      <w:r w:rsidR="00B8792F" w:rsidRPr="005C7A6F">
        <w:rPr>
          <w:rFonts w:asciiTheme="minorHAnsi" w:eastAsia="Times New Roman" w:hAnsiTheme="minorHAnsi" w:cstheme="minorHAnsi"/>
          <w:snapToGrid w:val="0"/>
        </w:rPr>
        <w:t>doi: 10.1097/01.NAJ.0000412642.93516.42</w:t>
      </w:r>
    </w:p>
    <w:p w:rsidR="00F71D3A" w:rsidRPr="005C7A6F" w:rsidRDefault="00E37A3F" w:rsidP="001C4331">
      <w:pPr>
        <w:rPr>
          <w:rFonts w:asciiTheme="minorHAnsi" w:eastAsia="Times New Roman" w:hAnsiTheme="minorHAnsi" w:cstheme="minorHAnsi"/>
          <w:snapToGrid w:val="0"/>
        </w:rPr>
      </w:pPr>
      <w:r w:rsidRPr="005C7A6F">
        <w:rPr>
          <w:rFonts w:asciiTheme="minorHAnsi" w:hAnsiTheme="minorHAnsi" w:cstheme="minorHAnsi"/>
          <w:color w:val="000000"/>
        </w:rPr>
        <w:t>Olsen, D. P.</w:t>
      </w:r>
      <w:r w:rsidRPr="005C7A6F">
        <w:rPr>
          <w:rFonts w:asciiTheme="minorHAnsi" w:eastAsia="MS Gothic" w:hAnsiTheme="minorHAnsi" w:cstheme="minorHAnsi"/>
        </w:rPr>
        <w:t>／八尋道子</w:t>
      </w:r>
      <w:r w:rsidRPr="005C7A6F">
        <w:rPr>
          <w:rFonts w:asciiTheme="minorHAnsi" w:hAnsiTheme="minorHAnsi" w:cstheme="minorHAnsi"/>
        </w:rPr>
        <w:t xml:space="preserve">, </w:t>
      </w:r>
      <w:r w:rsidRPr="005C7A6F">
        <w:rPr>
          <w:rFonts w:asciiTheme="minorHAnsi" w:eastAsia="MS Gothic" w:hAnsiTheme="minorHAnsi" w:cstheme="minorHAnsi"/>
        </w:rPr>
        <w:t>和泉成子訳</w:t>
      </w:r>
      <w:r w:rsidRPr="005C7A6F">
        <w:rPr>
          <w:rFonts w:asciiTheme="minorHAnsi" w:hAnsiTheme="minorHAnsi" w:cstheme="minorHAnsi"/>
        </w:rPr>
        <w:t xml:space="preserve"> (2011).  </w:t>
      </w:r>
      <w:r w:rsidRPr="005C7A6F">
        <w:rPr>
          <w:rFonts w:asciiTheme="minorHAnsi" w:eastAsia="MS Gothic" w:hAnsiTheme="minorHAnsi" w:cstheme="minorHAnsi"/>
        </w:rPr>
        <w:t>看護倫理のための価値</w:t>
      </w:r>
      <w:r w:rsidRPr="005C7A6F">
        <w:rPr>
          <w:rFonts w:asciiTheme="minorHAnsi" w:hAnsiTheme="minorHAnsi" w:cstheme="minorHAnsi"/>
        </w:rPr>
        <w:t xml:space="preserve">― </w:t>
      </w:r>
      <w:r w:rsidRPr="005C7A6F">
        <w:rPr>
          <w:rFonts w:asciiTheme="minorHAnsi" w:eastAsia="MS Gothic" w:hAnsiTheme="minorHAnsi" w:cstheme="minorHAnsi"/>
        </w:rPr>
        <w:t>西洋からみた</w:t>
      </w:r>
      <w:r w:rsidRPr="005C7A6F">
        <w:rPr>
          <w:rFonts w:asciiTheme="minorHAnsi" w:hAnsiTheme="minorHAnsi" w:cstheme="minorHAnsi"/>
        </w:rPr>
        <w:t xml:space="preserve">Good Nurse </w:t>
      </w:r>
      <w:r w:rsidRPr="005C7A6F">
        <w:rPr>
          <w:rFonts w:asciiTheme="minorHAnsi" w:eastAsia="MS Gothic" w:hAnsiTheme="minorHAnsi" w:cstheme="minorHAnsi"/>
        </w:rPr>
        <w:t>研究</w:t>
      </w:r>
      <w:r w:rsidRPr="005C7A6F">
        <w:rPr>
          <w:rFonts w:asciiTheme="minorHAnsi" w:hAnsiTheme="minorHAnsi" w:cstheme="minorHAnsi"/>
        </w:rPr>
        <w:t xml:space="preserve">. </w:t>
      </w:r>
      <w:r w:rsidRPr="005C7A6F">
        <w:rPr>
          <w:rFonts w:asciiTheme="minorHAnsi" w:eastAsia="MS Gothic" w:hAnsiTheme="minorHAnsi" w:cstheme="minorHAnsi"/>
        </w:rPr>
        <w:t>看護研究</w:t>
      </w:r>
      <w:r w:rsidRPr="005C7A6F">
        <w:rPr>
          <w:rFonts w:asciiTheme="minorHAnsi" w:hAnsiTheme="minorHAnsi" w:cstheme="minorHAnsi"/>
        </w:rPr>
        <w:t xml:space="preserve">, 44(7), 678-683. </w:t>
      </w:r>
      <w:r w:rsidR="00DC62DF" w:rsidRPr="005C7A6F">
        <w:rPr>
          <w:rFonts w:asciiTheme="minorHAnsi" w:hAnsiTheme="minorHAnsi" w:cstheme="minorHAnsi"/>
        </w:rPr>
        <w:t xml:space="preserve"> </w:t>
      </w:r>
      <w:r w:rsidRPr="005C7A6F">
        <w:rPr>
          <w:rFonts w:asciiTheme="minorHAnsi" w:eastAsia="Times New Roman" w:hAnsiTheme="minorHAnsi" w:cstheme="minorHAnsi"/>
          <w:snapToGrid w:val="0"/>
        </w:rPr>
        <w:t xml:space="preserve">[Olsen, D. (2011). </w:t>
      </w:r>
      <w:r w:rsidR="003F2A71" w:rsidRPr="005C7A6F">
        <w:rPr>
          <w:rFonts w:asciiTheme="minorHAnsi" w:eastAsia="Times New Roman" w:hAnsiTheme="minorHAnsi" w:cstheme="minorHAnsi"/>
          <w:snapToGrid w:val="0"/>
        </w:rPr>
        <w:t>Values for ethical n</w:t>
      </w:r>
      <w:r w:rsidRPr="005C7A6F">
        <w:rPr>
          <w:rFonts w:asciiTheme="minorHAnsi" w:eastAsia="Times New Roman" w:hAnsiTheme="minorHAnsi" w:cstheme="minorHAnsi"/>
          <w:snapToGrid w:val="0"/>
        </w:rPr>
        <w:t>ursing</w:t>
      </w:r>
      <w:r w:rsidRPr="005C7A6F">
        <w:rPr>
          <w:rFonts w:asciiTheme="minorHAnsi" w:eastAsia="MS Mincho" w:hAnsiTheme="minorHAnsi" w:cstheme="minorHAnsi"/>
          <w:snapToGrid w:val="0"/>
        </w:rPr>
        <w:t xml:space="preserve">: </w:t>
      </w:r>
      <w:r w:rsidR="003F2A71" w:rsidRPr="005C7A6F">
        <w:rPr>
          <w:rFonts w:asciiTheme="minorHAnsi" w:eastAsia="Times New Roman" w:hAnsiTheme="minorHAnsi" w:cstheme="minorHAnsi"/>
          <w:snapToGrid w:val="0"/>
        </w:rPr>
        <w:t>Some c</w:t>
      </w:r>
      <w:r w:rsidRPr="005C7A6F">
        <w:rPr>
          <w:rFonts w:asciiTheme="minorHAnsi" w:eastAsia="Times New Roman" w:hAnsiTheme="minorHAnsi" w:cstheme="minorHAnsi"/>
          <w:snapToGrid w:val="0"/>
        </w:rPr>
        <w:t xml:space="preserve">omments on the Good Nurse Study. </w:t>
      </w:r>
      <w:r w:rsidRPr="005C7A6F">
        <w:rPr>
          <w:rFonts w:asciiTheme="minorHAnsi" w:eastAsia="Times New Roman" w:hAnsiTheme="minorHAnsi" w:cstheme="minorHAnsi"/>
          <w:snapToGrid w:val="0"/>
          <w:u w:val="single"/>
        </w:rPr>
        <w:t>The Japanese Journal of Nursing Research</w:t>
      </w:r>
      <w:r w:rsidRPr="005C7A6F">
        <w:rPr>
          <w:rFonts w:asciiTheme="minorHAnsi" w:eastAsia="Times New Roman" w:hAnsiTheme="minorHAnsi" w:cstheme="minorHAnsi"/>
          <w:snapToGrid w:val="0"/>
        </w:rPr>
        <w:t>, 44(7), 672-677.]</w:t>
      </w:r>
      <w:r w:rsidR="00945377" w:rsidRPr="005C7A6F">
        <w:rPr>
          <w:rFonts w:asciiTheme="minorHAnsi" w:eastAsia="Times New Roman" w:hAnsiTheme="minorHAnsi" w:cstheme="minorHAnsi"/>
          <w:snapToGrid w:val="0"/>
        </w:rPr>
        <w:t xml:space="preserve"> </w:t>
      </w:r>
      <w:r w:rsidR="005A1C96" w:rsidRPr="005C7A6F">
        <w:rPr>
          <w:rFonts w:asciiTheme="minorHAnsi" w:eastAsia="Times New Roman" w:hAnsiTheme="minorHAnsi" w:cstheme="minorHAnsi"/>
          <w:snapToGrid w:val="0"/>
        </w:rPr>
        <w:t>doi: http://dx.doi.org/10.11477/mf.1681100597</w:t>
      </w:r>
    </w:p>
    <w:p w:rsidR="00F71D3A" w:rsidRPr="005C7A6F" w:rsidRDefault="00150C4A" w:rsidP="00B8792F">
      <w:pPr>
        <w:rPr>
          <w:rFonts w:asciiTheme="minorHAnsi" w:eastAsia="Times New Roman" w:hAnsiTheme="minorHAnsi" w:cstheme="minorHAnsi"/>
          <w:snapToGrid w:val="0"/>
        </w:rPr>
      </w:pPr>
      <w:r w:rsidRPr="005C7A6F">
        <w:rPr>
          <w:rFonts w:asciiTheme="minorHAnsi" w:eastAsia="Times New Roman" w:hAnsiTheme="minorHAnsi" w:cstheme="minorHAnsi"/>
          <w:snapToGrid w:val="0"/>
        </w:rPr>
        <w:t>Olsen, D. (</w:t>
      </w:r>
      <w:r w:rsidR="00945377" w:rsidRPr="005C7A6F">
        <w:rPr>
          <w:rFonts w:asciiTheme="minorHAnsi" w:eastAsia="Times New Roman" w:hAnsiTheme="minorHAnsi" w:cstheme="minorHAnsi"/>
          <w:snapToGrid w:val="0"/>
        </w:rPr>
        <w:t>2011</w:t>
      </w:r>
      <w:r w:rsidR="00F71D3A" w:rsidRPr="005C7A6F">
        <w:rPr>
          <w:rFonts w:asciiTheme="minorHAnsi" w:eastAsia="Times New Roman" w:hAnsiTheme="minorHAnsi" w:cstheme="minorHAnsi"/>
          <w:snapToGrid w:val="0"/>
        </w:rPr>
        <w:t>). When being goo</w:t>
      </w:r>
      <w:r w:rsidR="00B8792F" w:rsidRPr="005C7A6F">
        <w:rPr>
          <w:rFonts w:asciiTheme="minorHAnsi" w:eastAsia="Times New Roman" w:hAnsiTheme="minorHAnsi" w:cstheme="minorHAnsi"/>
          <w:snapToGrid w:val="0"/>
        </w:rPr>
        <w:t>d means looking bad: Strict adherence to performance measures can force nurses to make difficult decisions.</w:t>
      </w:r>
      <w:r w:rsidR="00F71D3A" w:rsidRPr="005C7A6F">
        <w:rPr>
          <w:rFonts w:asciiTheme="minorHAnsi" w:eastAsia="Times New Roman" w:hAnsiTheme="minorHAnsi" w:cstheme="minorHAnsi"/>
          <w:snapToGrid w:val="0"/>
        </w:rPr>
        <w:t xml:space="preserve"> </w:t>
      </w:r>
      <w:r w:rsidR="00F71D3A" w:rsidRPr="005C7A6F">
        <w:rPr>
          <w:rFonts w:asciiTheme="minorHAnsi" w:eastAsia="Times New Roman" w:hAnsiTheme="minorHAnsi" w:cstheme="minorHAnsi"/>
          <w:snapToGrid w:val="0"/>
          <w:u w:val="single"/>
        </w:rPr>
        <w:t>American Journal of Nursing</w:t>
      </w:r>
      <w:r w:rsidR="00945377" w:rsidRPr="005C7A6F">
        <w:rPr>
          <w:rFonts w:asciiTheme="minorHAnsi" w:eastAsia="Times New Roman" w:hAnsiTheme="minorHAnsi" w:cstheme="minorHAnsi"/>
          <w:snapToGrid w:val="0"/>
        </w:rPr>
        <w:t>, 111(10), 63-65.</w:t>
      </w:r>
      <w:r w:rsidR="00F65549" w:rsidRPr="005C7A6F">
        <w:rPr>
          <w:rFonts w:asciiTheme="minorHAnsi" w:eastAsia="Times New Roman" w:hAnsiTheme="minorHAnsi" w:cstheme="minorHAnsi"/>
          <w:snapToGrid w:val="0"/>
        </w:rPr>
        <w:t xml:space="preserve"> </w:t>
      </w:r>
      <w:r w:rsidR="00B8792F" w:rsidRPr="005C7A6F">
        <w:rPr>
          <w:rFonts w:asciiTheme="minorHAnsi" w:eastAsia="Times New Roman" w:hAnsiTheme="minorHAnsi" w:cstheme="minorHAnsi"/>
          <w:snapToGrid w:val="0"/>
        </w:rPr>
        <w:t>doi: 10.1097/01.NAJ.0000406422.19837.15</w:t>
      </w:r>
    </w:p>
    <w:p w:rsidR="00B8792F" w:rsidRPr="005C7A6F" w:rsidRDefault="00F71D3A" w:rsidP="00B8792F">
      <w:pPr>
        <w:rPr>
          <w:rFonts w:asciiTheme="minorHAnsi" w:eastAsia="Times New Roman" w:hAnsiTheme="minorHAnsi" w:cstheme="minorHAnsi"/>
          <w:snapToGrid w:val="0"/>
        </w:rPr>
      </w:pPr>
      <w:r w:rsidRPr="005C7A6F">
        <w:rPr>
          <w:rFonts w:asciiTheme="minorHAnsi" w:eastAsia="Times New Roman" w:hAnsiTheme="minorHAnsi" w:cstheme="minorHAnsi"/>
          <w:snapToGrid w:val="0"/>
        </w:rPr>
        <w:t xml:space="preserve">Olsen, D., Pang, S. &amp; Wang, H. (2010). Informed Consent Practices of Chinese Nurse Researchers. </w:t>
      </w:r>
      <w:r w:rsidRPr="005C7A6F">
        <w:rPr>
          <w:rFonts w:asciiTheme="minorHAnsi" w:eastAsia="Times New Roman" w:hAnsiTheme="minorHAnsi" w:cstheme="minorHAnsi"/>
          <w:snapToGrid w:val="0"/>
          <w:u w:val="single"/>
        </w:rPr>
        <w:t>Nursing Ethics, 17</w:t>
      </w:r>
      <w:r w:rsidRPr="005C7A6F">
        <w:rPr>
          <w:rFonts w:asciiTheme="minorHAnsi" w:eastAsia="Times New Roman" w:hAnsiTheme="minorHAnsi" w:cstheme="minorHAnsi"/>
          <w:snapToGrid w:val="0"/>
        </w:rPr>
        <w:t>(2), 170-187.</w:t>
      </w:r>
      <w:r w:rsidR="00B8792F" w:rsidRPr="005C7A6F">
        <w:rPr>
          <w:rFonts w:asciiTheme="minorHAnsi" w:eastAsia="Times New Roman" w:hAnsiTheme="minorHAnsi" w:cstheme="minorHAnsi"/>
          <w:snapToGrid w:val="0"/>
        </w:rPr>
        <w:t xml:space="preserve"> doi: 10.1177/0969733009355545 </w:t>
      </w:r>
    </w:p>
    <w:p w:rsidR="00F71D3A" w:rsidRPr="005C7A6F" w:rsidRDefault="00F71D3A" w:rsidP="00B8792F">
      <w:pPr>
        <w:rPr>
          <w:rFonts w:asciiTheme="minorHAnsi" w:eastAsia="Times New Roman" w:hAnsiTheme="minorHAnsi" w:cstheme="minorHAnsi"/>
          <w:snapToGrid w:val="0"/>
        </w:rPr>
      </w:pPr>
      <w:r w:rsidRPr="005C7A6F">
        <w:rPr>
          <w:rFonts w:asciiTheme="minorHAnsi" w:eastAsia="Times New Roman" w:hAnsiTheme="minorHAnsi" w:cstheme="minorHAnsi"/>
          <w:snapToGrid w:val="0"/>
        </w:rPr>
        <w:t xml:space="preserve">Olsen, D. (2010). Want To Achieve the ‘Greatest Good’? Listen to Your Patients. </w:t>
      </w:r>
      <w:r w:rsidRPr="005C7A6F">
        <w:rPr>
          <w:rFonts w:asciiTheme="minorHAnsi" w:eastAsia="Times New Roman" w:hAnsiTheme="minorHAnsi" w:cstheme="minorHAnsi"/>
          <w:snapToGrid w:val="0"/>
          <w:u w:val="single"/>
        </w:rPr>
        <w:t>American Journal of Nursing</w:t>
      </w:r>
      <w:r w:rsidRPr="005C7A6F">
        <w:rPr>
          <w:rFonts w:asciiTheme="minorHAnsi" w:eastAsia="Times New Roman" w:hAnsiTheme="minorHAnsi" w:cstheme="minorHAnsi"/>
          <w:snapToGrid w:val="0"/>
        </w:rPr>
        <w:t>, 110, 66-67.</w:t>
      </w:r>
      <w:r w:rsidR="00B8792F" w:rsidRPr="005C7A6F">
        <w:rPr>
          <w:rFonts w:asciiTheme="minorHAnsi" w:eastAsia="Times New Roman" w:hAnsiTheme="minorHAnsi" w:cstheme="minorHAnsi"/>
          <w:snapToGrid w:val="0"/>
        </w:rPr>
        <w:t xml:space="preserve"> doi: 10.1097/01.NAJ.0000368065.85297.2b</w:t>
      </w:r>
    </w:p>
    <w:p w:rsidR="00F71D3A" w:rsidRPr="005C7A6F" w:rsidRDefault="00F71D3A" w:rsidP="00F71D3A">
      <w:pPr>
        <w:widowControl w:val="0"/>
        <w:spacing w:after="0" w:line="240" w:lineRule="auto"/>
        <w:rPr>
          <w:rFonts w:asciiTheme="minorHAnsi" w:eastAsia="Times New Roman" w:hAnsiTheme="minorHAnsi" w:cstheme="minorHAnsi"/>
          <w:snapToGrid w:val="0"/>
        </w:rPr>
      </w:pPr>
      <w:r w:rsidRPr="005C7A6F">
        <w:rPr>
          <w:rFonts w:asciiTheme="minorHAnsi" w:eastAsia="Times New Roman" w:hAnsiTheme="minorHAnsi" w:cstheme="minorHAnsi"/>
          <w:snapToGrid w:val="0"/>
          <w:lang w:val="sv-SE"/>
        </w:rPr>
        <w:t xml:space="preserve">Hamrin, V., Iennaco, J. &amp; </w:t>
      </w:r>
      <w:r w:rsidRPr="00707AC0">
        <w:rPr>
          <w:rFonts w:asciiTheme="minorHAnsi" w:eastAsia="Times New Roman" w:hAnsiTheme="minorHAnsi" w:cstheme="minorHAnsi"/>
          <w:b/>
          <w:snapToGrid w:val="0"/>
          <w:lang w:val="sv-SE"/>
        </w:rPr>
        <w:t>Olsen, D.</w:t>
      </w:r>
      <w:r w:rsidRPr="005C7A6F">
        <w:rPr>
          <w:rFonts w:asciiTheme="minorHAnsi" w:eastAsia="Times New Roman" w:hAnsiTheme="minorHAnsi" w:cstheme="minorHAnsi"/>
          <w:snapToGrid w:val="0"/>
          <w:lang w:val="sv-SE"/>
        </w:rPr>
        <w:t xml:space="preserve"> (2009). </w:t>
      </w:r>
      <w:r w:rsidRPr="005C7A6F">
        <w:rPr>
          <w:rFonts w:asciiTheme="minorHAnsi" w:eastAsia="Times New Roman" w:hAnsiTheme="minorHAnsi" w:cstheme="minorHAnsi"/>
          <w:snapToGrid w:val="0"/>
        </w:rPr>
        <w:t xml:space="preserve">A review of ecological factors affecting inpatient psychiatric unit violence: Implications for relational and unit cultural improvements. </w:t>
      </w:r>
      <w:r w:rsidRPr="005C7A6F">
        <w:rPr>
          <w:rFonts w:asciiTheme="minorHAnsi" w:eastAsia="Times New Roman" w:hAnsiTheme="minorHAnsi" w:cstheme="minorHAnsi"/>
          <w:snapToGrid w:val="0"/>
          <w:u w:val="single"/>
        </w:rPr>
        <w:t>Issues in Psychiatric Mental Health Nursing</w:t>
      </w:r>
      <w:r w:rsidRPr="005C7A6F">
        <w:rPr>
          <w:rFonts w:asciiTheme="minorHAnsi" w:eastAsia="Times New Roman" w:hAnsiTheme="minorHAnsi" w:cstheme="minorHAnsi"/>
          <w:snapToGrid w:val="0"/>
        </w:rPr>
        <w:t>, 30(4), 214-226.</w:t>
      </w:r>
    </w:p>
    <w:p w:rsidR="00F71D3A" w:rsidRPr="005C7A6F" w:rsidRDefault="00F71D3A" w:rsidP="00F71D3A">
      <w:pPr>
        <w:widowControl w:val="0"/>
        <w:spacing w:after="0" w:line="240" w:lineRule="auto"/>
        <w:rPr>
          <w:rFonts w:asciiTheme="minorHAnsi" w:eastAsia="Times New Roman" w:hAnsiTheme="minorHAnsi" w:cstheme="minorHAnsi"/>
          <w:snapToGrid w:val="0"/>
        </w:rPr>
      </w:pPr>
    </w:p>
    <w:p w:rsidR="00F71D3A" w:rsidRPr="005C7A6F" w:rsidRDefault="00F71D3A" w:rsidP="00F71D3A">
      <w:pPr>
        <w:widowControl w:val="0"/>
        <w:spacing w:after="0" w:line="240" w:lineRule="auto"/>
        <w:rPr>
          <w:rFonts w:asciiTheme="minorHAnsi" w:eastAsia="Times New Roman" w:hAnsiTheme="minorHAnsi" w:cstheme="minorHAnsi"/>
          <w:b/>
          <w:snapToGrid w:val="0"/>
        </w:rPr>
      </w:pPr>
      <w:r w:rsidRPr="005C7A6F">
        <w:rPr>
          <w:rFonts w:asciiTheme="minorHAnsi" w:eastAsia="Times New Roman" w:hAnsiTheme="minorHAnsi" w:cstheme="minorHAnsi"/>
          <w:snapToGrid w:val="0"/>
        </w:rPr>
        <w:t xml:space="preserve">Olsen, D. (2009). Nurses and the Pharmaceutical Industry: </w:t>
      </w:r>
      <w:r w:rsidR="00B8792F" w:rsidRPr="005C7A6F">
        <w:rPr>
          <w:rFonts w:asciiTheme="minorHAnsi" w:eastAsia="Times New Roman" w:hAnsiTheme="minorHAnsi" w:cstheme="minorHAnsi"/>
          <w:snapToGrid w:val="0"/>
        </w:rPr>
        <w:t>part 2</w:t>
      </w:r>
      <w:r w:rsidRPr="005C7A6F">
        <w:rPr>
          <w:rFonts w:asciiTheme="minorHAnsi" w:eastAsia="Times New Roman" w:hAnsiTheme="minorHAnsi" w:cstheme="minorHAnsi"/>
          <w:snapToGrid w:val="0"/>
        </w:rPr>
        <w:t xml:space="preserve">. </w:t>
      </w:r>
      <w:r w:rsidRPr="005C7A6F">
        <w:rPr>
          <w:rFonts w:asciiTheme="minorHAnsi" w:eastAsia="Times New Roman" w:hAnsiTheme="minorHAnsi" w:cstheme="minorHAnsi"/>
          <w:snapToGrid w:val="0"/>
          <w:u w:val="single"/>
        </w:rPr>
        <w:t>American Journal of Nursing</w:t>
      </w:r>
      <w:r w:rsidRPr="005C7A6F">
        <w:rPr>
          <w:rFonts w:asciiTheme="minorHAnsi" w:eastAsia="Times New Roman" w:hAnsiTheme="minorHAnsi" w:cstheme="minorHAnsi"/>
          <w:snapToGrid w:val="0"/>
        </w:rPr>
        <w:t>, 109, 86-87.</w:t>
      </w:r>
      <w:r w:rsidR="00B8792F" w:rsidRPr="005C7A6F">
        <w:rPr>
          <w:rFonts w:asciiTheme="minorHAnsi" w:eastAsia="Times New Roman" w:hAnsiTheme="minorHAnsi" w:cstheme="minorHAnsi"/>
          <w:snapToGrid w:val="0"/>
        </w:rPr>
        <w:t xml:space="preserve"> doi: 10.1097/01.NAJ.0000345450.85261.2f</w:t>
      </w:r>
    </w:p>
    <w:p w:rsidR="00F71D3A" w:rsidRPr="005C7A6F" w:rsidRDefault="00F71D3A" w:rsidP="00F71D3A">
      <w:pPr>
        <w:widowControl w:val="0"/>
        <w:spacing w:after="0" w:line="240" w:lineRule="auto"/>
        <w:rPr>
          <w:rFonts w:asciiTheme="minorHAnsi" w:eastAsia="Times New Roman" w:hAnsiTheme="minorHAnsi" w:cstheme="minorHAnsi"/>
          <w:snapToGrid w:val="0"/>
        </w:rPr>
      </w:pPr>
    </w:p>
    <w:p w:rsidR="00F71D3A" w:rsidRPr="005C7A6F" w:rsidRDefault="00F71D3A" w:rsidP="00A52F77">
      <w:pPr>
        <w:widowControl w:val="0"/>
        <w:spacing w:after="0" w:line="240" w:lineRule="auto"/>
        <w:rPr>
          <w:rFonts w:asciiTheme="minorHAnsi" w:eastAsia="Times New Roman" w:hAnsiTheme="minorHAnsi" w:cstheme="minorHAnsi"/>
          <w:snapToGrid w:val="0"/>
        </w:rPr>
      </w:pPr>
      <w:r w:rsidRPr="005C7A6F">
        <w:rPr>
          <w:rFonts w:asciiTheme="minorHAnsi" w:eastAsia="Times New Roman" w:hAnsiTheme="minorHAnsi" w:cstheme="minorHAnsi"/>
          <w:snapToGrid w:val="0"/>
        </w:rPr>
        <w:lastRenderedPageBreak/>
        <w:t xml:space="preserve">Olsen, D. (2009). Nurses and the Pharmaceutical Industry: part 1. </w:t>
      </w:r>
      <w:r w:rsidRPr="005C7A6F">
        <w:rPr>
          <w:rFonts w:asciiTheme="minorHAnsi" w:eastAsia="Times New Roman" w:hAnsiTheme="minorHAnsi" w:cstheme="minorHAnsi"/>
          <w:snapToGrid w:val="0"/>
          <w:u w:val="single"/>
        </w:rPr>
        <w:t>American Journal of Nursing</w:t>
      </w:r>
      <w:r w:rsidRPr="005C7A6F">
        <w:rPr>
          <w:rFonts w:asciiTheme="minorHAnsi" w:eastAsia="Times New Roman" w:hAnsiTheme="minorHAnsi" w:cstheme="minorHAnsi"/>
          <w:snapToGrid w:val="0"/>
        </w:rPr>
        <w:t xml:space="preserve">, 109(1), 36-38. </w:t>
      </w:r>
      <w:r w:rsidR="00B8792F" w:rsidRPr="005C7A6F">
        <w:rPr>
          <w:rFonts w:asciiTheme="minorHAnsi" w:eastAsia="Times New Roman" w:hAnsiTheme="minorHAnsi" w:cstheme="minorHAnsi"/>
          <w:snapToGrid w:val="0"/>
        </w:rPr>
        <w:t>doi: 10.1097/01.NAJ.0000344035.19274.fc</w:t>
      </w:r>
    </w:p>
    <w:p w:rsidR="00F71D3A" w:rsidRPr="005C7A6F" w:rsidRDefault="00F71D3A" w:rsidP="00F71D3A">
      <w:pPr>
        <w:widowControl w:val="0"/>
        <w:spacing w:after="0" w:line="240" w:lineRule="auto"/>
        <w:rPr>
          <w:rFonts w:asciiTheme="minorHAnsi" w:eastAsia="Times New Roman" w:hAnsiTheme="minorHAnsi" w:cstheme="minorHAnsi"/>
          <w:snapToGrid w:val="0"/>
        </w:rPr>
      </w:pPr>
    </w:p>
    <w:p w:rsidR="00F71D3A" w:rsidRPr="005C7A6F" w:rsidRDefault="00F71D3A" w:rsidP="00F71D3A">
      <w:pPr>
        <w:widowControl w:val="0"/>
        <w:spacing w:after="0" w:line="240" w:lineRule="auto"/>
        <w:rPr>
          <w:rFonts w:asciiTheme="minorHAnsi" w:eastAsia="Times New Roman" w:hAnsiTheme="minorHAnsi" w:cstheme="minorHAnsi"/>
          <w:snapToGrid w:val="0"/>
        </w:rPr>
      </w:pPr>
      <w:r w:rsidRPr="005C7A6F">
        <w:rPr>
          <w:rFonts w:asciiTheme="minorHAnsi" w:eastAsia="Times New Roman" w:hAnsiTheme="minorHAnsi" w:cstheme="minorHAnsi"/>
          <w:snapToGrid w:val="0"/>
        </w:rPr>
        <w:t xml:space="preserve">Olsen, D. (2007). </w:t>
      </w:r>
      <w:r w:rsidR="00B8792F" w:rsidRPr="005C7A6F">
        <w:rPr>
          <w:rFonts w:asciiTheme="minorHAnsi" w:eastAsia="Times New Roman" w:hAnsiTheme="minorHAnsi" w:cstheme="minorHAnsi"/>
          <w:snapToGrid w:val="0"/>
        </w:rPr>
        <w:t>Arranging Live Organ Donation over the Internet</w:t>
      </w:r>
      <w:r w:rsidRPr="005C7A6F">
        <w:rPr>
          <w:rFonts w:asciiTheme="minorHAnsi" w:eastAsia="Times New Roman" w:hAnsiTheme="minorHAnsi" w:cstheme="minorHAnsi"/>
          <w:snapToGrid w:val="0"/>
        </w:rPr>
        <w:t xml:space="preserve">. </w:t>
      </w:r>
      <w:r w:rsidRPr="005C7A6F">
        <w:rPr>
          <w:rFonts w:asciiTheme="minorHAnsi" w:eastAsia="Times New Roman" w:hAnsiTheme="minorHAnsi" w:cstheme="minorHAnsi"/>
          <w:snapToGrid w:val="0"/>
          <w:u w:val="single"/>
        </w:rPr>
        <w:t>American Journal of Nursing, 107</w:t>
      </w:r>
      <w:r w:rsidRPr="005C7A6F">
        <w:rPr>
          <w:rFonts w:asciiTheme="minorHAnsi" w:eastAsia="Times New Roman" w:hAnsiTheme="minorHAnsi" w:cstheme="minorHAnsi"/>
          <w:snapToGrid w:val="0"/>
        </w:rPr>
        <w:t>(3), 69-72.</w:t>
      </w:r>
    </w:p>
    <w:p w:rsidR="0065460C" w:rsidRPr="005C7A6F" w:rsidRDefault="0065460C" w:rsidP="00A52F77">
      <w:pPr>
        <w:widowControl w:val="0"/>
        <w:spacing w:after="0" w:line="240" w:lineRule="auto"/>
        <w:rPr>
          <w:rFonts w:asciiTheme="minorHAnsi" w:eastAsia="Times New Roman" w:hAnsiTheme="minorHAnsi" w:cstheme="minorHAnsi"/>
          <w:snapToGrid w:val="0"/>
        </w:rPr>
      </w:pPr>
    </w:p>
    <w:p w:rsidR="00F71D3A" w:rsidRPr="005C7A6F" w:rsidRDefault="007F2E02" w:rsidP="00A52F77">
      <w:pPr>
        <w:widowControl w:val="0"/>
        <w:spacing w:after="0" w:line="240" w:lineRule="auto"/>
        <w:rPr>
          <w:rFonts w:asciiTheme="minorHAnsi" w:eastAsia="Times New Roman" w:hAnsiTheme="minorHAnsi" w:cstheme="minorHAnsi"/>
          <w:snapToGrid w:val="0"/>
        </w:rPr>
      </w:pPr>
      <w:r w:rsidRPr="005C7A6F">
        <w:rPr>
          <w:rFonts w:asciiTheme="minorHAnsi" w:eastAsia="Times New Roman" w:hAnsiTheme="minorHAnsi" w:cstheme="minorHAnsi"/>
          <w:snapToGrid w:val="0"/>
        </w:rPr>
        <w:t>Olsen, D. (2007). U</w:t>
      </w:r>
      <w:r w:rsidR="00F71D3A" w:rsidRPr="005C7A6F">
        <w:rPr>
          <w:rFonts w:asciiTheme="minorHAnsi" w:eastAsia="Times New Roman" w:hAnsiTheme="minorHAnsi" w:cstheme="minorHAnsi"/>
          <w:snapToGrid w:val="0"/>
        </w:rPr>
        <w:t xml:space="preserve">nwanted treatment. </w:t>
      </w:r>
      <w:r w:rsidR="00F71D3A" w:rsidRPr="005C7A6F">
        <w:rPr>
          <w:rFonts w:asciiTheme="minorHAnsi" w:eastAsia="Times New Roman" w:hAnsiTheme="minorHAnsi" w:cstheme="minorHAnsi"/>
          <w:snapToGrid w:val="0"/>
          <w:u w:val="single"/>
        </w:rPr>
        <w:t>American Journal of Nursing</w:t>
      </w:r>
      <w:r w:rsidR="00F71D3A" w:rsidRPr="005C7A6F">
        <w:rPr>
          <w:rFonts w:asciiTheme="minorHAnsi" w:eastAsia="Times New Roman" w:hAnsiTheme="minorHAnsi" w:cstheme="minorHAnsi"/>
          <w:snapToGrid w:val="0"/>
        </w:rPr>
        <w:t>, 107(9), 51-53.</w:t>
      </w:r>
      <w:r w:rsidRPr="005C7A6F">
        <w:rPr>
          <w:rFonts w:asciiTheme="minorHAnsi" w:eastAsia="Times New Roman" w:hAnsiTheme="minorHAnsi" w:cstheme="minorHAnsi"/>
          <w:snapToGrid w:val="0"/>
        </w:rPr>
        <w:t xml:space="preserve"> doi: 10.1097/01.NAJ.0000287510.23382.79</w:t>
      </w:r>
    </w:p>
    <w:p w:rsidR="00F71D3A" w:rsidRPr="005C7A6F" w:rsidRDefault="00F71D3A" w:rsidP="00F71D3A">
      <w:pPr>
        <w:widowControl w:val="0"/>
        <w:spacing w:after="0" w:line="240" w:lineRule="auto"/>
        <w:rPr>
          <w:rFonts w:asciiTheme="minorHAnsi" w:eastAsia="Times New Roman" w:hAnsiTheme="minorHAnsi" w:cstheme="minorHAnsi"/>
          <w:snapToGrid w:val="0"/>
        </w:rPr>
      </w:pPr>
      <w:r w:rsidRPr="005C7A6F">
        <w:rPr>
          <w:rFonts w:asciiTheme="minorHAnsi" w:eastAsia="Times New Roman" w:hAnsiTheme="minorHAnsi" w:cstheme="minorHAnsi"/>
          <w:snapToGrid w:val="0"/>
        </w:rPr>
        <w:tab/>
      </w:r>
    </w:p>
    <w:p w:rsidR="00F71D3A" w:rsidRPr="005C7A6F" w:rsidRDefault="00B8792F" w:rsidP="00A52F77">
      <w:pPr>
        <w:widowControl w:val="0"/>
        <w:spacing w:after="0" w:line="240" w:lineRule="auto"/>
        <w:rPr>
          <w:rFonts w:asciiTheme="minorHAnsi" w:eastAsia="Times New Roman" w:hAnsiTheme="minorHAnsi" w:cstheme="minorHAnsi"/>
          <w:snapToGrid w:val="0"/>
        </w:rPr>
      </w:pPr>
      <w:r w:rsidRPr="005C7A6F">
        <w:rPr>
          <w:rFonts w:asciiTheme="minorHAnsi" w:eastAsia="Times New Roman" w:hAnsiTheme="minorHAnsi" w:cstheme="minorHAnsi"/>
          <w:snapToGrid w:val="0"/>
        </w:rPr>
        <w:t>Olsen, D. (2006). Should RNs</w:t>
      </w:r>
      <w:r w:rsidR="00F71D3A" w:rsidRPr="005C7A6F">
        <w:rPr>
          <w:rFonts w:asciiTheme="minorHAnsi" w:eastAsia="Times New Roman" w:hAnsiTheme="minorHAnsi" w:cstheme="minorHAnsi"/>
          <w:snapToGrid w:val="0"/>
        </w:rPr>
        <w:t xml:space="preserve"> be forced to get flu v</w:t>
      </w:r>
      <w:r w:rsidRPr="005C7A6F">
        <w:rPr>
          <w:rFonts w:asciiTheme="minorHAnsi" w:eastAsia="Times New Roman" w:hAnsiTheme="minorHAnsi" w:cstheme="minorHAnsi"/>
          <w:snapToGrid w:val="0"/>
        </w:rPr>
        <w:t>accine</w:t>
      </w:r>
      <w:r w:rsidR="00F71D3A" w:rsidRPr="005C7A6F">
        <w:rPr>
          <w:rFonts w:asciiTheme="minorHAnsi" w:eastAsia="Times New Roman" w:hAnsiTheme="minorHAnsi" w:cstheme="minorHAnsi"/>
          <w:snapToGrid w:val="0"/>
        </w:rPr>
        <w:t xml:space="preserve">? </w:t>
      </w:r>
      <w:r w:rsidR="00F71D3A" w:rsidRPr="005C7A6F">
        <w:rPr>
          <w:rFonts w:asciiTheme="minorHAnsi" w:eastAsia="Times New Roman" w:hAnsiTheme="minorHAnsi" w:cstheme="minorHAnsi"/>
          <w:snapToGrid w:val="0"/>
          <w:u w:val="single"/>
        </w:rPr>
        <w:t>American Journal of Nursing, 106</w:t>
      </w:r>
      <w:r w:rsidR="00F71D3A" w:rsidRPr="005C7A6F">
        <w:rPr>
          <w:rFonts w:asciiTheme="minorHAnsi" w:eastAsia="Times New Roman" w:hAnsiTheme="minorHAnsi" w:cstheme="minorHAnsi"/>
          <w:snapToGrid w:val="0"/>
        </w:rPr>
        <w:t>(10), 76-80.</w:t>
      </w:r>
    </w:p>
    <w:p w:rsidR="00020B27" w:rsidRDefault="00020B27" w:rsidP="00A52F77">
      <w:pPr>
        <w:widowControl w:val="0"/>
        <w:spacing w:after="0" w:line="240" w:lineRule="auto"/>
        <w:rPr>
          <w:rFonts w:asciiTheme="minorHAnsi" w:eastAsia="Times New Roman" w:hAnsiTheme="minorHAnsi" w:cstheme="minorHAnsi"/>
          <w:snapToGrid w:val="0"/>
        </w:rPr>
      </w:pPr>
    </w:p>
    <w:p w:rsidR="00F71D3A" w:rsidRPr="005C7A6F" w:rsidRDefault="00F71D3A" w:rsidP="00A52F77">
      <w:pPr>
        <w:widowControl w:val="0"/>
        <w:spacing w:after="0" w:line="240" w:lineRule="auto"/>
        <w:rPr>
          <w:rFonts w:asciiTheme="minorHAnsi" w:eastAsia="Times New Roman" w:hAnsiTheme="minorHAnsi" w:cstheme="minorHAnsi"/>
          <w:snapToGrid w:val="0"/>
        </w:rPr>
      </w:pPr>
      <w:r w:rsidRPr="005C7A6F">
        <w:rPr>
          <w:rFonts w:asciiTheme="minorHAnsi" w:eastAsia="Times New Roman" w:hAnsiTheme="minorHAnsi" w:cstheme="minorHAnsi"/>
          <w:snapToGrid w:val="0"/>
        </w:rPr>
        <w:t xml:space="preserve">Olsen, D., Dixon, J., Grey, M., Deshefy-Longhi, T. &amp; Demarest, J. (2005). Privacy Concerns of Patients and Nurse Practitioners in Primary Care – An APRNet Study. </w:t>
      </w:r>
      <w:r w:rsidRPr="005C7A6F">
        <w:rPr>
          <w:rFonts w:asciiTheme="minorHAnsi" w:eastAsia="Times New Roman" w:hAnsiTheme="minorHAnsi" w:cstheme="minorHAnsi"/>
          <w:snapToGrid w:val="0"/>
          <w:u w:val="single"/>
        </w:rPr>
        <w:t>Journal of the American Academy of Nurse Practitioners, 17,</w:t>
      </w:r>
      <w:r w:rsidRPr="005C7A6F">
        <w:rPr>
          <w:rFonts w:asciiTheme="minorHAnsi" w:eastAsia="Times New Roman" w:hAnsiTheme="minorHAnsi" w:cstheme="minorHAnsi"/>
          <w:snapToGrid w:val="0"/>
        </w:rPr>
        <w:t xml:space="preserve"> 527-534.</w:t>
      </w:r>
      <w:r w:rsidR="00A066CC" w:rsidRPr="005C7A6F">
        <w:rPr>
          <w:rFonts w:asciiTheme="minorHAnsi" w:eastAsia="Times New Roman" w:hAnsiTheme="minorHAnsi" w:cstheme="minorHAnsi"/>
          <w:snapToGrid w:val="0"/>
        </w:rPr>
        <w:t xml:space="preserve"> doi: 10.1111/j.1745-7599.2005.00078.x</w:t>
      </w:r>
    </w:p>
    <w:p w:rsidR="00643933" w:rsidRPr="005C7A6F" w:rsidRDefault="00643933" w:rsidP="00F71D3A">
      <w:pPr>
        <w:widowControl w:val="0"/>
        <w:spacing w:after="0" w:line="240" w:lineRule="auto"/>
        <w:rPr>
          <w:rFonts w:asciiTheme="minorHAnsi" w:eastAsia="Times New Roman" w:hAnsiTheme="minorHAnsi" w:cstheme="minorHAnsi"/>
          <w:snapToGrid w:val="0"/>
        </w:rPr>
      </w:pPr>
    </w:p>
    <w:p w:rsidR="00AE4310" w:rsidRPr="005C7A6F" w:rsidRDefault="00AE4310" w:rsidP="00AE4310">
      <w:pPr>
        <w:widowControl w:val="0"/>
        <w:spacing w:after="0" w:line="240" w:lineRule="auto"/>
        <w:rPr>
          <w:rFonts w:asciiTheme="minorHAnsi" w:eastAsia="Times New Roman" w:hAnsiTheme="minorHAnsi" w:cstheme="minorHAnsi"/>
          <w:snapToGrid w:val="0"/>
        </w:rPr>
      </w:pPr>
      <w:r w:rsidRPr="005C7A6F">
        <w:rPr>
          <w:rFonts w:asciiTheme="minorHAnsi" w:eastAsia="Times New Roman" w:hAnsiTheme="minorHAnsi" w:cstheme="minorHAnsi"/>
          <w:snapToGrid w:val="0"/>
        </w:rPr>
        <w:t xml:space="preserve">Deshefy-Longhi, T., Dixon, J., </w:t>
      </w:r>
      <w:r w:rsidRPr="00707AC0">
        <w:rPr>
          <w:rFonts w:asciiTheme="minorHAnsi" w:eastAsia="Times New Roman" w:hAnsiTheme="minorHAnsi" w:cstheme="minorHAnsi"/>
          <w:b/>
          <w:snapToGrid w:val="0"/>
        </w:rPr>
        <w:t>Olsen, D.</w:t>
      </w:r>
      <w:r w:rsidRPr="005C7A6F">
        <w:rPr>
          <w:rFonts w:asciiTheme="minorHAnsi" w:eastAsia="Times New Roman" w:hAnsiTheme="minorHAnsi" w:cstheme="minorHAnsi"/>
          <w:snapToGrid w:val="0"/>
        </w:rPr>
        <w:t xml:space="preserve"> &amp; Grey, M. (2004). Privacy and confidentiality issues in primary care: views of advanced practice nurses and their patients. </w:t>
      </w:r>
      <w:r w:rsidRPr="005C7A6F">
        <w:rPr>
          <w:rFonts w:asciiTheme="minorHAnsi" w:eastAsia="Times New Roman" w:hAnsiTheme="minorHAnsi" w:cstheme="minorHAnsi"/>
          <w:snapToGrid w:val="0"/>
          <w:u w:val="single"/>
        </w:rPr>
        <w:t>Nursing Ethics, 11,</w:t>
      </w:r>
      <w:r w:rsidRPr="005C7A6F">
        <w:rPr>
          <w:rFonts w:asciiTheme="minorHAnsi" w:eastAsia="Times New Roman" w:hAnsiTheme="minorHAnsi" w:cstheme="minorHAnsi"/>
          <w:snapToGrid w:val="0"/>
        </w:rPr>
        <w:t xml:space="preserve"> 378-393.</w:t>
      </w:r>
    </w:p>
    <w:p w:rsidR="00AE4310" w:rsidRPr="005C7A6F" w:rsidRDefault="00AE4310" w:rsidP="00F71D3A">
      <w:pPr>
        <w:widowControl w:val="0"/>
        <w:spacing w:after="0" w:line="240" w:lineRule="auto"/>
        <w:rPr>
          <w:rFonts w:asciiTheme="minorHAnsi" w:eastAsia="Times New Roman" w:hAnsiTheme="minorHAnsi" w:cstheme="minorHAnsi"/>
          <w:snapToGrid w:val="0"/>
        </w:rPr>
      </w:pPr>
    </w:p>
    <w:p w:rsidR="00F71D3A" w:rsidRPr="005C7A6F" w:rsidRDefault="00F71D3A" w:rsidP="00F71D3A">
      <w:pPr>
        <w:widowControl w:val="0"/>
        <w:spacing w:after="0" w:line="240" w:lineRule="auto"/>
        <w:rPr>
          <w:rFonts w:asciiTheme="minorHAnsi" w:eastAsia="Times New Roman" w:hAnsiTheme="minorHAnsi" w:cstheme="minorHAnsi"/>
          <w:snapToGrid w:val="0"/>
        </w:rPr>
      </w:pPr>
      <w:r w:rsidRPr="005C7A6F">
        <w:rPr>
          <w:rFonts w:asciiTheme="minorHAnsi" w:eastAsia="Times New Roman" w:hAnsiTheme="minorHAnsi" w:cstheme="minorHAnsi"/>
          <w:snapToGrid w:val="0"/>
        </w:rPr>
        <w:t xml:space="preserve">Olsen, D. (2003). Influence and coercion: relational and rights based ethical approaches to forced psychiatric treatment. </w:t>
      </w:r>
      <w:r w:rsidRPr="005C7A6F">
        <w:rPr>
          <w:rFonts w:asciiTheme="minorHAnsi" w:eastAsia="Times New Roman" w:hAnsiTheme="minorHAnsi" w:cstheme="minorHAnsi"/>
          <w:snapToGrid w:val="0"/>
          <w:u w:val="single"/>
        </w:rPr>
        <w:t>Journal of Psychiatric and Mental Health Nursing, 10</w:t>
      </w:r>
      <w:r w:rsidRPr="005C7A6F">
        <w:rPr>
          <w:rFonts w:asciiTheme="minorHAnsi" w:eastAsia="Times New Roman" w:hAnsiTheme="minorHAnsi" w:cstheme="minorHAnsi"/>
          <w:snapToGrid w:val="0"/>
        </w:rPr>
        <w:t>, 705-711.</w:t>
      </w:r>
    </w:p>
    <w:p w:rsidR="00250B72" w:rsidRPr="005C7A6F" w:rsidRDefault="00250B72" w:rsidP="00F71D3A">
      <w:pPr>
        <w:widowControl w:val="0"/>
        <w:spacing w:after="0" w:line="240" w:lineRule="auto"/>
        <w:rPr>
          <w:rFonts w:asciiTheme="minorHAnsi" w:eastAsia="Times New Roman" w:hAnsiTheme="minorHAnsi" w:cstheme="minorHAnsi"/>
          <w:snapToGrid w:val="0"/>
        </w:rPr>
      </w:pPr>
    </w:p>
    <w:p w:rsidR="00F71D3A" w:rsidRDefault="00F71D3A" w:rsidP="00F71D3A">
      <w:pPr>
        <w:widowControl w:val="0"/>
        <w:spacing w:after="0" w:line="240" w:lineRule="auto"/>
        <w:rPr>
          <w:rFonts w:asciiTheme="minorHAnsi" w:eastAsia="Times New Roman" w:hAnsiTheme="minorHAnsi" w:cstheme="minorHAnsi"/>
          <w:snapToGrid w:val="0"/>
        </w:rPr>
      </w:pPr>
      <w:r w:rsidRPr="005C7A6F">
        <w:rPr>
          <w:rFonts w:asciiTheme="minorHAnsi" w:eastAsia="Times New Roman" w:hAnsiTheme="minorHAnsi" w:cstheme="minorHAnsi"/>
          <w:snapToGrid w:val="0"/>
        </w:rPr>
        <w:t xml:space="preserve">Pang, S., Sawada, A., Konishi, E., </w:t>
      </w:r>
      <w:r w:rsidRPr="00707AC0">
        <w:rPr>
          <w:rFonts w:asciiTheme="minorHAnsi" w:eastAsia="Times New Roman" w:hAnsiTheme="minorHAnsi" w:cstheme="minorHAnsi"/>
          <w:b/>
          <w:snapToGrid w:val="0"/>
        </w:rPr>
        <w:t>Olsen, D.</w:t>
      </w:r>
      <w:r w:rsidRPr="005C7A6F">
        <w:rPr>
          <w:rFonts w:asciiTheme="minorHAnsi" w:eastAsia="Times New Roman" w:hAnsiTheme="minorHAnsi" w:cstheme="minorHAnsi"/>
          <w:snapToGrid w:val="0"/>
        </w:rPr>
        <w:t xml:space="preserve">, Yu, P., Chan, M. &amp; Mayumi, N.  (2003). A comparative study of Chinese, American and Japanese nurses’ perceptions of ethical role responsibilities. </w:t>
      </w:r>
      <w:r w:rsidRPr="005C7A6F">
        <w:rPr>
          <w:rFonts w:asciiTheme="minorHAnsi" w:eastAsia="Times New Roman" w:hAnsiTheme="minorHAnsi" w:cstheme="minorHAnsi"/>
          <w:snapToGrid w:val="0"/>
          <w:u w:val="single"/>
        </w:rPr>
        <w:t>Nursing Ethics, 10,</w:t>
      </w:r>
      <w:r w:rsidRPr="005C7A6F">
        <w:rPr>
          <w:rFonts w:asciiTheme="minorHAnsi" w:eastAsia="Times New Roman" w:hAnsiTheme="minorHAnsi" w:cstheme="minorHAnsi"/>
          <w:snapToGrid w:val="0"/>
        </w:rPr>
        <w:t xml:space="preserve"> 293-311.</w:t>
      </w:r>
    </w:p>
    <w:p w:rsidR="00707AC0" w:rsidRPr="005C7A6F" w:rsidRDefault="00707AC0" w:rsidP="00F71D3A">
      <w:pPr>
        <w:widowControl w:val="0"/>
        <w:spacing w:after="0" w:line="240" w:lineRule="auto"/>
        <w:rPr>
          <w:rFonts w:asciiTheme="minorHAnsi" w:eastAsia="Times New Roman" w:hAnsiTheme="minorHAnsi" w:cstheme="minorHAnsi"/>
          <w:snapToGrid w:val="0"/>
        </w:rPr>
      </w:pPr>
    </w:p>
    <w:p w:rsidR="00F71D3A" w:rsidRPr="005C7A6F" w:rsidRDefault="00F71D3A" w:rsidP="00F71D3A">
      <w:pPr>
        <w:widowControl w:val="0"/>
        <w:spacing w:after="0" w:line="240" w:lineRule="auto"/>
        <w:rPr>
          <w:rFonts w:asciiTheme="minorHAnsi" w:eastAsia="Times New Roman" w:hAnsiTheme="minorHAnsi" w:cstheme="minorHAnsi"/>
          <w:snapToGrid w:val="0"/>
        </w:rPr>
      </w:pPr>
      <w:r w:rsidRPr="005C7A6F">
        <w:rPr>
          <w:rFonts w:asciiTheme="minorHAnsi" w:eastAsia="Times New Roman" w:hAnsiTheme="minorHAnsi" w:cstheme="minorHAnsi"/>
          <w:snapToGrid w:val="0"/>
        </w:rPr>
        <w:t xml:space="preserve">Olsen, D. (2003). HIPAA privacy regulations and nursing research. </w:t>
      </w:r>
      <w:r w:rsidRPr="005C7A6F">
        <w:rPr>
          <w:rFonts w:asciiTheme="minorHAnsi" w:eastAsia="Times New Roman" w:hAnsiTheme="minorHAnsi" w:cstheme="minorHAnsi"/>
          <w:snapToGrid w:val="0"/>
          <w:u w:val="single"/>
        </w:rPr>
        <w:t>Nursing Research, 52,</w:t>
      </w:r>
      <w:r w:rsidRPr="005C7A6F">
        <w:rPr>
          <w:rFonts w:asciiTheme="minorHAnsi" w:eastAsia="Times New Roman" w:hAnsiTheme="minorHAnsi" w:cstheme="minorHAnsi"/>
          <w:snapToGrid w:val="0"/>
        </w:rPr>
        <w:t xml:space="preserve"> 344-348.</w:t>
      </w:r>
    </w:p>
    <w:p w:rsidR="00F71D3A" w:rsidRPr="005C7A6F" w:rsidRDefault="00F71D3A" w:rsidP="00F71D3A">
      <w:pPr>
        <w:widowControl w:val="0"/>
        <w:spacing w:after="0" w:line="240" w:lineRule="auto"/>
        <w:rPr>
          <w:rFonts w:asciiTheme="minorHAnsi" w:eastAsia="Times New Roman" w:hAnsiTheme="minorHAnsi" w:cstheme="minorHAnsi"/>
          <w:snapToGrid w:val="0"/>
        </w:rPr>
      </w:pPr>
    </w:p>
    <w:p w:rsidR="00F71D3A" w:rsidRPr="005C7A6F" w:rsidRDefault="00F71D3A" w:rsidP="00F71D3A">
      <w:pPr>
        <w:widowControl w:val="0"/>
        <w:spacing w:after="0" w:line="240" w:lineRule="auto"/>
        <w:rPr>
          <w:rFonts w:asciiTheme="minorHAnsi" w:eastAsia="Times New Roman" w:hAnsiTheme="minorHAnsi" w:cstheme="minorHAnsi"/>
          <w:snapToGrid w:val="0"/>
        </w:rPr>
      </w:pPr>
      <w:r w:rsidRPr="005C7A6F">
        <w:rPr>
          <w:rFonts w:asciiTheme="minorHAnsi" w:eastAsia="Times New Roman" w:hAnsiTheme="minorHAnsi" w:cstheme="minorHAnsi"/>
          <w:snapToGrid w:val="0"/>
        </w:rPr>
        <w:t>Working Group f</w:t>
      </w:r>
      <w:r w:rsidR="00A15112" w:rsidRPr="005C7A6F">
        <w:rPr>
          <w:rFonts w:asciiTheme="minorHAnsi" w:eastAsia="Times New Roman" w:hAnsiTheme="minorHAnsi" w:cstheme="minorHAnsi"/>
          <w:snapToGrid w:val="0"/>
        </w:rPr>
        <w:t>or t</w:t>
      </w:r>
      <w:r w:rsidRPr="005C7A6F">
        <w:rPr>
          <w:rFonts w:asciiTheme="minorHAnsi" w:eastAsia="Times New Roman" w:hAnsiTheme="minorHAnsi" w:cstheme="minorHAnsi"/>
          <w:snapToGrid w:val="0"/>
        </w:rPr>
        <w:t xml:space="preserve">he Study of Ethics in International Nursing Research* (2003). Ethical considerations in international nursing research: A report from the International Centre for Nursing Ethics. </w:t>
      </w:r>
      <w:r w:rsidRPr="005C7A6F">
        <w:rPr>
          <w:rFonts w:asciiTheme="minorHAnsi" w:eastAsia="Times New Roman" w:hAnsiTheme="minorHAnsi" w:cstheme="minorHAnsi"/>
          <w:snapToGrid w:val="0"/>
          <w:u w:val="single"/>
        </w:rPr>
        <w:t>Nursing Ethics, 10,</w:t>
      </w:r>
      <w:r w:rsidRPr="005C7A6F">
        <w:rPr>
          <w:rFonts w:asciiTheme="minorHAnsi" w:eastAsia="Times New Roman" w:hAnsiTheme="minorHAnsi" w:cstheme="minorHAnsi"/>
          <w:snapToGrid w:val="0"/>
        </w:rPr>
        <w:t xml:space="preserve"> 122-137. *D. Olsen, Chair.</w:t>
      </w:r>
    </w:p>
    <w:p w:rsidR="00F71D3A" w:rsidRPr="005C7A6F" w:rsidRDefault="00F71D3A" w:rsidP="00F71D3A">
      <w:pPr>
        <w:widowControl w:val="0"/>
        <w:spacing w:after="0" w:line="240" w:lineRule="auto"/>
        <w:rPr>
          <w:rFonts w:asciiTheme="minorHAnsi" w:eastAsia="Times New Roman" w:hAnsiTheme="minorHAnsi" w:cstheme="minorHAnsi"/>
          <w:snapToGrid w:val="0"/>
        </w:rPr>
      </w:pPr>
    </w:p>
    <w:p w:rsidR="00F71D3A" w:rsidRPr="005C7A6F" w:rsidRDefault="00F71D3A" w:rsidP="00A52F77">
      <w:pPr>
        <w:widowControl w:val="0"/>
        <w:spacing w:after="0" w:line="240" w:lineRule="auto"/>
        <w:rPr>
          <w:rFonts w:asciiTheme="minorHAnsi" w:eastAsia="Times New Roman" w:hAnsiTheme="minorHAnsi" w:cstheme="minorHAnsi"/>
          <w:snapToGrid w:val="0"/>
        </w:rPr>
      </w:pPr>
      <w:r w:rsidRPr="005C7A6F">
        <w:rPr>
          <w:rFonts w:asciiTheme="minorHAnsi" w:eastAsia="Times New Roman" w:hAnsiTheme="minorHAnsi" w:cstheme="minorHAnsi"/>
          <w:snapToGrid w:val="0"/>
        </w:rPr>
        <w:t xml:space="preserve">Olsen, D. (2001). Empathetic maturity: a theory of moral point-of-view in clinical relations. </w:t>
      </w:r>
      <w:r w:rsidRPr="005C7A6F">
        <w:rPr>
          <w:rFonts w:asciiTheme="minorHAnsi" w:eastAsia="Times New Roman" w:hAnsiTheme="minorHAnsi" w:cstheme="minorHAnsi"/>
          <w:snapToGrid w:val="0"/>
          <w:u w:val="single"/>
        </w:rPr>
        <w:t>Advances in Nursing Science, 24</w:t>
      </w:r>
      <w:r w:rsidRPr="005C7A6F">
        <w:rPr>
          <w:rFonts w:asciiTheme="minorHAnsi" w:eastAsia="Times New Roman" w:hAnsiTheme="minorHAnsi" w:cstheme="minorHAnsi"/>
          <w:snapToGrid w:val="0"/>
        </w:rPr>
        <w:t>(1), 36-46.</w:t>
      </w:r>
    </w:p>
    <w:p w:rsidR="00F71D3A" w:rsidRPr="005C7A6F" w:rsidRDefault="00F71D3A" w:rsidP="00F71D3A">
      <w:pPr>
        <w:widowControl w:val="0"/>
        <w:spacing w:after="0" w:line="240" w:lineRule="auto"/>
        <w:rPr>
          <w:rFonts w:asciiTheme="minorHAnsi" w:eastAsia="Times New Roman" w:hAnsiTheme="minorHAnsi" w:cstheme="minorHAnsi"/>
          <w:snapToGrid w:val="0"/>
        </w:rPr>
      </w:pPr>
    </w:p>
    <w:p w:rsidR="00F71D3A" w:rsidRPr="005C7A6F" w:rsidRDefault="00F71D3A" w:rsidP="00A52F77">
      <w:pPr>
        <w:widowControl w:val="0"/>
        <w:spacing w:after="0" w:line="240" w:lineRule="auto"/>
        <w:rPr>
          <w:rFonts w:asciiTheme="minorHAnsi" w:eastAsia="Times New Roman" w:hAnsiTheme="minorHAnsi" w:cstheme="minorHAnsi"/>
          <w:b/>
          <w:snapToGrid w:val="0"/>
        </w:rPr>
      </w:pPr>
      <w:r w:rsidRPr="005C7A6F">
        <w:rPr>
          <w:rFonts w:asciiTheme="minorHAnsi" w:eastAsia="Times New Roman" w:hAnsiTheme="minorHAnsi" w:cstheme="minorHAnsi"/>
          <w:snapToGrid w:val="0"/>
        </w:rPr>
        <w:t xml:space="preserve">Olsen, D. (2001). Protection and advocacy: an ethics practice in mental health. </w:t>
      </w:r>
      <w:r w:rsidRPr="005C7A6F">
        <w:rPr>
          <w:rFonts w:asciiTheme="minorHAnsi" w:eastAsia="Times New Roman" w:hAnsiTheme="minorHAnsi" w:cstheme="minorHAnsi"/>
          <w:snapToGrid w:val="0"/>
          <w:u w:val="single"/>
        </w:rPr>
        <w:t>Journal of Psychiatric and Mental Health Nursing, 8,</w:t>
      </w:r>
      <w:r w:rsidRPr="005C7A6F">
        <w:rPr>
          <w:rFonts w:asciiTheme="minorHAnsi" w:eastAsia="Times New Roman" w:hAnsiTheme="minorHAnsi" w:cstheme="minorHAnsi"/>
          <w:snapToGrid w:val="0"/>
        </w:rPr>
        <w:t xml:space="preserve"> 121-128.</w:t>
      </w:r>
    </w:p>
    <w:p w:rsidR="00F71D3A" w:rsidRPr="005C7A6F" w:rsidRDefault="00F71D3A" w:rsidP="00F71D3A">
      <w:pPr>
        <w:widowControl w:val="0"/>
        <w:spacing w:after="0" w:line="240" w:lineRule="auto"/>
        <w:rPr>
          <w:rFonts w:asciiTheme="minorHAnsi" w:eastAsia="Times New Roman" w:hAnsiTheme="minorHAnsi" w:cstheme="minorHAnsi"/>
          <w:snapToGrid w:val="0"/>
        </w:rPr>
      </w:pPr>
      <w:r w:rsidRPr="005C7A6F">
        <w:rPr>
          <w:rFonts w:asciiTheme="minorHAnsi" w:eastAsia="Times New Roman" w:hAnsiTheme="minorHAnsi" w:cstheme="minorHAnsi"/>
          <w:snapToGrid w:val="0"/>
        </w:rPr>
        <w:t xml:space="preserve">[Reprinted in: Levine, M.L. (2009). </w:t>
      </w:r>
      <w:r w:rsidRPr="005C7A6F">
        <w:rPr>
          <w:rFonts w:asciiTheme="minorHAnsi" w:eastAsia="Times New Roman" w:hAnsiTheme="minorHAnsi" w:cstheme="minorHAnsi"/>
          <w:snapToGrid w:val="0"/>
          <w:u w:val="single"/>
        </w:rPr>
        <w:t>Mental Illness, Medicine and Law: International Library of Medicine, Ethics and Law</w:t>
      </w:r>
      <w:r w:rsidRPr="005C7A6F">
        <w:rPr>
          <w:rFonts w:asciiTheme="minorHAnsi" w:eastAsia="Times New Roman" w:hAnsiTheme="minorHAnsi" w:cstheme="minorHAnsi"/>
          <w:snapToGrid w:val="0"/>
        </w:rPr>
        <w:t>. Burlington, VT: Ashgate Publishing Company, pg. 87.</w:t>
      </w:r>
    </w:p>
    <w:p w:rsidR="00F71D3A" w:rsidRPr="005C7A6F" w:rsidRDefault="00F71D3A" w:rsidP="00F71D3A">
      <w:pPr>
        <w:widowControl w:val="0"/>
        <w:spacing w:after="0" w:line="240" w:lineRule="auto"/>
        <w:rPr>
          <w:rFonts w:asciiTheme="minorHAnsi" w:eastAsia="Times New Roman" w:hAnsiTheme="minorHAnsi" w:cstheme="minorHAnsi"/>
          <w:snapToGrid w:val="0"/>
        </w:rPr>
      </w:pPr>
    </w:p>
    <w:p w:rsidR="00F71D3A" w:rsidRPr="005C7A6F" w:rsidRDefault="00F71D3A" w:rsidP="00A52F77">
      <w:pPr>
        <w:widowControl w:val="0"/>
        <w:spacing w:after="0" w:line="240" w:lineRule="auto"/>
        <w:rPr>
          <w:rFonts w:asciiTheme="minorHAnsi" w:eastAsia="Times New Roman" w:hAnsiTheme="minorHAnsi" w:cstheme="minorHAnsi"/>
          <w:snapToGrid w:val="0"/>
        </w:rPr>
      </w:pPr>
      <w:bookmarkStart w:id="0" w:name="OLE_LINK1"/>
      <w:r w:rsidRPr="005C7A6F">
        <w:rPr>
          <w:rFonts w:asciiTheme="minorHAnsi" w:eastAsia="Times New Roman" w:hAnsiTheme="minorHAnsi" w:cstheme="minorHAnsi"/>
          <w:snapToGrid w:val="0"/>
        </w:rPr>
        <w:t xml:space="preserve">Olsen, D. (2000). Policy implications of the biological model of mental disorder. </w:t>
      </w:r>
      <w:r w:rsidRPr="005C7A6F">
        <w:rPr>
          <w:rFonts w:asciiTheme="minorHAnsi" w:eastAsia="Times New Roman" w:hAnsiTheme="minorHAnsi" w:cstheme="minorHAnsi"/>
          <w:snapToGrid w:val="0"/>
          <w:u w:val="single"/>
        </w:rPr>
        <w:t>Nursing Ethics, 7,</w:t>
      </w:r>
      <w:r w:rsidRPr="005C7A6F">
        <w:rPr>
          <w:rFonts w:asciiTheme="minorHAnsi" w:eastAsia="Times New Roman" w:hAnsiTheme="minorHAnsi" w:cstheme="minorHAnsi"/>
          <w:snapToGrid w:val="0"/>
        </w:rPr>
        <w:t xml:space="preserve"> 412-424.</w:t>
      </w:r>
      <w:bookmarkEnd w:id="0"/>
    </w:p>
    <w:p w:rsidR="00F71D3A" w:rsidRPr="005C7A6F" w:rsidRDefault="00F71D3A" w:rsidP="00F71D3A">
      <w:pPr>
        <w:widowControl w:val="0"/>
        <w:spacing w:after="0" w:line="240" w:lineRule="auto"/>
        <w:rPr>
          <w:rFonts w:asciiTheme="minorHAnsi" w:eastAsia="Times New Roman" w:hAnsiTheme="minorHAnsi" w:cstheme="minorHAnsi"/>
          <w:snapToGrid w:val="0"/>
        </w:rPr>
      </w:pPr>
    </w:p>
    <w:p w:rsidR="00F71D3A" w:rsidRPr="005C7A6F" w:rsidRDefault="00F71D3A" w:rsidP="00A52F77">
      <w:pPr>
        <w:widowControl w:val="0"/>
        <w:spacing w:after="0" w:line="240" w:lineRule="auto"/>
        <w:rPr>
          <w:rFonts w:asciiTheme="minorHAnsi" w:eastAsia="Times New Roman" w:hAnsiTheme="minorHAnsi" w:cstheme="minorHAnsi"/>
          <w:snapToGrid w:val="0"/>
        </w:rPr>
      </w:pPr>
      <w:r w:rsidRPr="005C7A6F">
        <w:rPr>
          <w:rFonts w:asciiTheme="minorHAnsi" w:eastAsia="Times New Roman" w:hAnsiTheme="minorHAnsi" w:cstheme="minorHAnsi"/>
          <w:snapToGrid w:val="0"/>
        </w:rPr>
        <w:t xml:space="preserve">Olsen, D. (2000). Equipoise: an appropriate standard for ethical review of nursing research? </w:t>
      </w:r>
      <w:r w:rsidRPr="005C7A6F">
        <w:rPr>
          <w:rFonts w:asciiTheme="minorHAnsi" w:eastAsia="Times New Roman" w:hAnsiTheme="minorHAnsi" w:cstheme="minorHAnsi"/>
          <w:snapToGrid w:val="0"/>
          <w:u w:val="single"/>
        </w:rPr>
        <w:t>Journal of Advanced Nursing, 31,</w:t>
      </w:r>
      <w:r w:rsidRPr="005C7A6F">
        <w:rPr>
          <w:rFonts w:asciiTheme="minorHAnsi" w:eastAsia="Times New Roman" w:hAnsiTheme="minorHAnsi" w:cstheme="minorHAnsi"/>
          <w:snapToGrid w:val="0"/>
        </w:rPr>
        <w:t xml:space="preserve"> 267-273.</w:t>
      </w:r>
    </w:p>
    <w:p w:rsidR="00F71D3A" w:rsidRPr="005C7A6F" w:rsidRDefault="00F71D3A" w:rsidP="00F71D3A">
      <w:pPr>
        <w:widowControl w:val="0"/>
        <w:spacing w:after="0" w:line="240" w:lineRule="auto"/>
        <w:ind w:firstLine="720"/>
        <w:rPr>
          <w:rFonts w:asciiTheme="minorHAnsi" w:eastAsia="Times New Roman" w:hAnsiTheme="minorHAnsi" w:cstheme="minorHAnsi"/>
          <w:snapToGrid w:val="0"/>
        </w:rPr>
      </w:pPr>
    </w:p>
    <w:p w:rsidR="00F71D3A" w:rsidRPr="005C7A6F" w:rsidRDefault="00F71D3A" w:rsidP="00A52F77">
      <w:pPr>
        <w:spacing w:after="0" w:line="240" w:lineRule="auto"/>
        <w:rPr>
          <w:rFonts w:asciiTheme="minorHAnsi" w:eastAsia="Times New Roman" w:hAnsiTheme="minorHAnsi" w:cstheme="minorHAnsi"/>
          <w:snapToGrid w:val="0"/>
        </w:rPr>
      </w:pPr>
      <w:r w:rsidRPr="005C7A6F">
        <w:rPr>
          <w:rFonts w:asciiTheme="minorHAnsi" w:eastAsia="Times New Roman" w:hAnsiTheme="minorHAnsi" w:cstheme="minorHAnsi"/>
          <w:snapToGrid w:val="0"/>
        </w:rPr>
        <w:t xml:space="preserve">Olsen, D. (2000). The patient's responsibility for optimum health care. </w:t>
      </w:r>
      <w:r w:rsidRPr="005C7A6F">
        <w:rPr>
          <w:rFonts w:asciiTheme="minorHAnsi" w:eastAsia="Times New Roman" w:hAnsiTheme="minorHAnsi" w:cstheme="minorHAnsi"/>
          <w:snapToGrid w:val="0"/>
          <w:u w:val="single"/>
        </w:rPr>
        <w:t>Disease Management &amp; Health Outcomes, 7,</w:t>
      </w:r>
      <w:r w:rsidRPr="005C7A6F">
        <w:rPr>
          <w:rFonts w:asciiTheme="minorHAnsi" w:eastAsia="Times New Roman" w:hAnsiTheme="minorHAnsi" w:cstheme="minorHAnsi"/>
          <w:snapToGrid w:val="0"/>
        </w:rPr>
        <w:t xml:space="preserve"> 57-65.</w:t>
      </w:r>
    </w:p>
    <w:p w:rsidR="00F71D3A" w:rsidRPr="005C7A6F" w:rsidRDefault="00F71D3A" w:rsidP="00F71D3A">
      <w:pPr>
        <w:widowControl w:val="0"/>
        <w:spacing w:after="0" w:line="240" w:lineRule="auto"/>
        <w:rPr>
          <w:rFonts w:asciiTheme="minorHAnsi" w:eastAsia="Times New Roman" w:hAnsiTheme="minorHAnsi" w:cstheme="minorHAnsi"/>
          <w:snapToGrid w:val="0"/>
        </w:rPr>
      </w:pPr>
    </w:p>
    <w:p w:rsidR="00FC7E51" w:rsidRPr="005C7A6F" w:rsidRDefault="00F71D3A" w:rsidP="00AF2C46">
      <w:pPr>
        <w:rPr>
          <w:rFonts w:asciiTheme="minorHAnsi" w:eastAsia="Times New Roman" w:hAnsiTheme="minorHAnsi" w:cstheme="minorHAnsi"/>
          <w:snapToGrid w:val="0"/>
        </w:rPr>
      </w:pPr>
      <w:r w:rsidRPr="005C7A6F">
        <w:rPr>
          <w:rFonts w:asciiTheme="minorHAnsi" w:eastAsia="Times New Roman" w:hAnsiTheme="minorHAnsi" w:cstheme="minorHAnsi"/>
          <w:snapToGrid w:val="0"/>
        </w:rPr>
        <w:t xml:space="preserve">Olsen, D. &amp; Mahrenholz, D. (2000). IRB identified ethical issues in nursing research. </w:t>
      </w:r>
      <w:r w:rsidRPr="005C7A6F">
        <w:rPr>
          <w:rFonts w:asciiTheme="minorHAnsi" w:eastAsia="Times New Roman" w:hAnsiTheme="minorHAnsi" w:cstheme="minorHAnsi"/>
          <w:snapToGrid w:val="0"/>
          <w:u w:val="single"/>
        </w:rPr>
        <w:t>Journal of Professional Nursing, 16,</w:t>
      </w:r>
      <w:r w:rsidRPr="005C7A6F">
        <w:rPr>
          <w:rFonts w:asciiTheme="minorHAnsi" w:eastAsia="Times New Roman" w:hAnsiTheme="minorHAnsi" w:cstheme="minorHAnsi"/>
          <w:snapToGrid w:val="0"/>
        </w:rPr>
        <w:t xml:space="preserve"> 140-148.</w:t>
      </w:r>
    </w:p>
    <w:p w:rsidR="00F71D3A" w:rsidRPr="005C7A6F" w:rsidRDefault="00F71D3A" w:rsidP="00A52F77">
      <w:pPr>
        <w:widowControl w:val="0"/>
        <w:spacing w:after="0" w:line="240" w:lineRule="auto"/>
        <w:rPr>
          <w:rFonts w:asciiTheme="minorHAnsi" w:eastAsia="Times New Roman" w:hAnsiTheme="minorHAnsi" w:cstheme="minorHAnsi"/>
          <w:snapToGrid w:val="0"/>
          <w:lang w:val="fr-FR"/>
        </w:rPr>
      </w:pPr>
      <w:r w:rsidRPr="005C7A6F">
        <w:rPr>
          <w:rFonts w:asciiTheme="minorHAnsi" w:eastAsia="Times New Roman" w:hAnsiTheme="minorHAnsi" w:cstheme="minorHAnsi"/>
          <w:snapToGrid w:val="0"/>
        </w:rPr>
        <w:t xml:space="preserve">Olsen, D., (1998). Ethical considerations of video monitoring psychiatric patients in seclusion and restraint. </w:t>
      </w:r>
      <w:r w:rsidRPr="005C7A6F">
        <w:rPr>
          <w:rFonts w:asciiTheme="minorHAnsi" w:eastAsia="Times New Roman" w:hAnsiTheme="minorHAnsi" w:cstheme="minorHAnsi"/>
          <w:snapToGrid w:val="0"/>
          <w:u w:val="single"/>
          <w:lang w:val="fr-FR"/>
        </w:rPr>
        <w:t>Archives of Psychiatric Nursing, 12,</w:t>
      </w:r>
      <w:r w:rsidRPr="005C7A6F">
        <w:rPr>
          <w:rFonts w:asciiTheme="minorHAnsi" w:eastAsia="Times New Roman" w:hAnsiTheme="minorHAnsi" w:cstheme="minorHAnsi"/>
          <w:snapToGrid w:val="0"/>
          <w:lang w:val="fr-FR"/>
        </w:rPr>
        <w:t xml:space="preserve"> 90-94.</w:t>
      </w:r>
    </w:p>
    <w:p w:rsidR="00F71D3A" w:rsidRPr="005C7A6F" w:rsidRDefault="00F71D3A" w:rsidP="00A52F77">
      <w:pPr>
        <w:widowControl w:val="0"/>
        <w:spacing w:after="0" w:line="240" w:lineRule="auto"/>
        <w:rPr>
          <w:rFonts w:asciiTheme="minorHAnsi" w:eastAsia="Times New Roman" w:hAnsiTheme="minorHAnsi" w:cstheme="minorHAnsi"/>
          <w:snapToGrid w:val="0"/>
        </w:rPr>
      </w:pPr>
      <w:r w:rsidRPr="005C7A6F">
        <w:rPr>
          <w:rFonts w:asciiTheme="minorHAnsi" w:eastAsia="Times New Roman" w:hAnsiTheme="minorHAnsi" w:cstheme="minorHAnsi"/>
          <w:snapToGrid w:val="0"/>
          <w:lang w:val="fr-FR"/>
        </w:rPr>
        <w:t xml:space="preserve">[Olsen, D. (2000). Isolement et surveillance vidéo, considértions éthiques. </w:t>
      </w:r>
      <w:r w:rsidR="008847B4">
        <w:rPr>
          <w:rFonts w:asciiTheme="minorHAnsi" w:eastAsia="Times New Roman" w:hAnsiTheme="minorHAnsi" w:cstheme="minorHAnsi"/>
          <w:snapToGrid w:val="0"/>
          <w:u w:val="single"/>
        </w:rPr>
        <w:t xml:space="preserve">Soins Psychiatrie, </w:t>
      </w:r>
      <w:r w:rsidRPr="005C7A6F">
        <w:rPr>
          <w:rFonts w:asciiTheme="minorHAnsi" w:eastAsia="Times New Roman" w:hAnsiTheme="minorHAnsi" w:cstheme="minorHAnsi"/>
          <w:snapToGrid w:val="0"/>
          <w:u w:val="single"/>
        </w:rPr>
        <w:t>210</w:t>
      </w:r>
      <w:r w:rsidRPr="005C7A6F">
        <w:rPr>
          <w:rFonts w:asciiTheme="minorHAnsi" w:eastAsia="Times New Roman" w:hAnsiTheme="minorHAnsi" w:cstheme="minorHAnsi"/>
          <w:snapToGrid w:val="0"/>
        </w:rPr>
        <w:t>, 26-29.]</w:t>
      </w:r>
    </w:p>
    <w:p w:rsidR="000F1202" w:rsidRDefault="000F1202" w:rsidP="00A52F77">
      <w:pPr>
        <w:widowControl w:val="0"/>
        <w:spacing w:after="0" w:line="240" w:lineRule="auto"/>
        <w:rPr>
          <w:rFonts w:asciiTheme="minorHAnsi" w:eastAsia="Times New Roman" w:hAnsiTheme="minorHAnsi" w:cstheme="minorHAnsi"/>
          <w:snapToGrid w:val="0"/>
        </w:rPr>
      </w:pPr>
    </w:p>
    <w:p w:rsidR="00F71D3A" w:rsidRPr="005C7A6F" w:rsidRDefault="00F71D3A" w:rsidP="00A52F77">
      <w:pPr>
        <w:widowControl w:val="0"/>
        <w:spacing w:after="0" w:line="240" w:lineRule="auto"/>
        <w:rPr>
          <w:rFonts w:asciiTheme="minorHAnsi" w:eastAsia="Times New Roman" w:hAnsiTheme="minorHAnsi" w:cstheme="minorHAnsi"/>
          <w:snapToGrid w:val="0"/>
        </w:rPr>
      </w:pPr>
      <w:r w:rsidRPr="005C7A6F">
        <w:rPr>
          <w:rFonts w:asciiTheme="minorHAnsi" w:eastAsia="Times New Roman" w:hAnsiTheme="minorHAnsi" w:cstheme="minorHAnsi"/>
          <w:snapToGrid w:val="0"/>
        </w:rPr>
        <w:t xml:space="preserve">Olsen, D. (1998). Toward an ethical standard for coerced mental health treatment: Least restrictive or most therapeutic? </w:t>
      </w:r>
      <w:r w:rsidRPr="005C7A6F">
        <w:rPr>
          <w:rFonts w:asciiTheme="minorHAnsi" w:eastAsia="Times New Roman" w:hAnsiTheme="minorHAnsi" w:cstheme="minorHAnsi"/>
          <w:snapToGrid w:val="0"/>
          <w:u w:val="single"/>
        </w:rPr>
        <w:t>Journal of Clinical Ethics, 9,</w:t>
      </w:r>
      <w:r w:rsidRPr="005C7A6F">
        <w:rPr>
          <w:rFonts w:asciiTheme="minorHAnsi" w:eastAsia="Times New Roman" w:hAnsiTheme="minorHAnsi" w:cstheme="minorHAnsi"/>
          <w:snapToGrid w:val="0"/>
        </w:rPr>
        <w:t xml:space="preserve"> 235-246.</w:t>
      </w:r>
    </w:p>
    <w:p w:rsidR="00CD65DC" w:rsidRDefault="00CD65DC" w:rsidP="00A52F77">
      <w:pPr>
        <w:widowControl w:val="0"/>
        <w:spacing w:after="0" w:line="240" w:lineRule="auto"/>
        <w:rPr>
          <w:rFonts w:asciiTheme="minorHAnsi" w:eastAsia="Times New Roman" w:hAnsiTheme="minorHAnsi" w:cstheme="minorHAnsi"/>
          <w:snapToGrid w:val="0"/>
        </w:rPr>
      </w:pPr>
    </w:p>
    <w:p w:rsidR="00AE4310" w:rsidRPr="005C7A6F" w:rsidRDefault="00F71D3A" w:rsidP="00A52F77">
      <w:pPr>
        <w:widowControl w:val="0"/>
        <w:spacing w:after="0" w:line="240" w:lineRule="auto"/>
        <w:rPr>
          <w:rFonts w:asciiTheme="minorHAnsi" w:eastAsia="Times New Roman" w:hAnsiTheme="minorHAnsi" w:cstheme="minorHAnsi"/>
          <w:snapToGrid w:val="0"/>
        </w:rPr>
      </w:pPr>
      <w:r w:rsidRPr="005C7A6F">
        <w:rPr>
          <w:rFonts w:asciiTheme="minorHAnsi" w:eastAsia="Times New Roman" w:hAnsiTheme="minorHAnsi" w:cstheme="minorHAnsi"/>
          <w:snapToGrid w:val="0"/>
        </w:rPr>
        <w:t xml:space="preserve">Olsen, D. (1997). The development of an instrument measuring the cognitive structure used to understand personhood in patients. </w:t>
      </w:r>
      <w:r w:rsidRPr="005C7A6F">
        <w:rPr>
          <w:rFonts w:asciiTheme="minorHAnsi" w:eastAsia="Times New Roman" w:hAnsiTheme="minorHAnsi" w:cstheme="minorHAnsi"/>
          <w:snapToGrid w:val="0"/>
          <w:u w:val="single"/>
        </w:rPr>
        <w:t>Nursing Research, 46,</w:t>
      </w:r>
      <w:r w:rsidRPr="005C7A6F">
        <w:rPr>
          <w:rFonts w:asciiTheme="minorHAnsi" w:eastAsia="Times New Roman" w:hAnsiTheme="minorHAnsi" w:cstheme="minorHAnsi"/>
          <w:snapToGrid w:val="0"/>
        </w:rPr>
        <w:t xml:space="preserve"> 78-83.</w:t>
      </w:r>
    </w:p>
    <w:p w:rsidR="00FC7E51" w:rsidRPr="005C7A6F" w:rsidRDefault="00FC7E51" w:rsidP="00FC7E51">
      <w:pPr>
        <w:widowControl w:val="0"/>
        <w:spacing w:after="0" w:line="240" w:lineRule="auto"/>
        <w:ind w:firstLine="720"/>
        <w:rPr>
          <w:rFonts w:asciiTheme="minorHAnsi" w:eastAsia="Times New Roman" w:hAnsiTheme="minorHAnsi" w:cstheme="minorHAnsi"/>
          <w:snapToGrid w:val="0"/>
        </w:rPr>
      </w:pPr>
    </w:p>
    <w:p w:rsidR="00F71D3A" w:rsidRPr="005C7A6F" w:rsidRDefault="00F71D3A" w:rsidP="00A52F77">
      <w:pPr>
        <w:widowControl w:val="0"/>
        <w:spacing w:after="0" w:line="240" w:lineRule="auto"/>
        <w:rPr>
          <w:rFonts w:asciiTheme="minorHAnsi" w:eastAsia="Times New Roman" w:hAnsiTheme="minorHAnsi" w:cstheme="minorHAnsi"/>
          <w:snapToGrid w:val="0"/>
        </w:rPr>
      </w:pPr>
      <w:r w:rsidRPr="005C7A6F">
        <w:rPr>
          <w:rFonts w:asciiTheme="minorHAnsi" w:eastAsia="Times New Roman" w:hAnsiTheme="minorHAnsi" w:cstheme="minorHAnsi"/>
          <w:snapToGrid w:val="0"/>
        </w:rPr>
        <w:t xml:space="preserve">Olsen, D. (1997). Clinically based managed mental health care. </w:t>
      </w:r>
      <w:r w:rsidRPr="005C7A6F">
        <w:rPr>
          <w:rFonts w:asciiTheme="minorHAnsi" w:eastAsia="Times New Roman" w:hAnsiTheme="minorHAnsi" w:cstheme="minorHAnsi"/>
          <w:snapToGrid w:val="0"/>
          <w:u w:val="single"/>
        </w:rPr>
        <w:t>NursingConnections, 10</w:t>
      </w:r>
      <w:r w:rsidRPr="005C7A6F">
        <w:rPr>
          <w:rFonts w:asciiTheme="minorHAnsi" w:eastAsia="Times New Roman" w:hAnsiTheme="minorHAnsi" w:cstheme="minorHAnsi"/>
          <w:snapToGrid w:val="0"/>
        </w:rPr>
        <w:t>(2), 15-23.</w:t>
      </w:r>
    </w:p>
    <w:p w:rsidR="00F71D3A" w:rsidRPr="005C7A6F" w:rsidRDefault="00F71D3A" w:rsidP="00A52F77">
      <w:pPr>
        <w:widowControl w:val="0"/>
        <w:spacing w:after="0" w:line="240" w:lineRule="auto"/>
        <w:rPr>
          <w:rFonts w:asciiTheme="minorHAnsi" w:eastAsia="Times New Roman" w:hAnsiTheme="minorHAnsi" w:cstheme="minorHAnsi"/>
          <w:snapToGrid w:val="0"/>
        </w:rPr>
      </w:pPr>
      <w:r w:rsidRPr="005C7A6F">
        <w:rPr>
          <w:rFonts w:asciiTheme="minorHAnsi" w:eastAsia="Times New Roman" w:hAnsiTheme="minorHAnsi" w:cstheme="minorHAnsi"/>
          <w:snapToGrid w:val="0"/>
        </w:rPr>
        <w:t xml:space="preserve">Olsen, D. (1997). When the patient causes the problem: The effect of patient responsibility on the nurse-patient relationship. </w:t>
      </w:r>
      <w:r w:rsidRPr="005C7A6F">
        <w:rPr>
          <w:rFonts w:asciiTheme="minorHAnsi" w:eastAsia="Times New Roman" w:hAnsiTheme="minorHAnsi" w:cstheme="minorHAnsi"/>
          <w:snapToGrid w:val="0"/>
          <w:u w:val="single"/>
        </w:rPr>
        <w:t>Journal of Advanced Nursing, 26,</w:t>
      </w:r>
      <w:r w:rsidRPr="005C7A6F">
        <w:rPr>
          <w:rFonts w:asciiTheme="minorHAnsi" w:eastAsia="Times New Roman" w:hAnsiTheme="minorHAnsi" w:cstheme="minorHAnsi"/>
          <w:snapToGrid w:val="0"/>
        </w:rPr>
        <w:t xml:space="preserve"> 515-522.</w:t>
      </w:r>
    </w:p>
    <w:p w:rsidR="00764F33" w:rsidRDefault="00764F33" w:rsidP="00A52F77">
      <w:pPr>
        <w:widowControl w:val="0"/>
        <w:spacing w:after="0" w:line="240" w:lineRule="auto"/>
        <w:rPr>
          <w:rFonts w:asciiTheme="minorHAnsi" w:eastAsia="Times New Roman" w:hAnsiTheme="minorHAnsi" w:cstheme="minorHAnsi"/>
          <w:snapToGrid w:val="0"/>
        </w:rPr>
      </w:pPr>
    </w:p>
    <w:p w:rsidR="00F71D3A" w:rsidRPr="005C7A6F" w:rsidRDefault="00F71D3A" w:rsidP="00A52F77">
      <w:pPr>
        <w:widowControl w:val="0"/>
        <w:spacing w:after="0" w:line="240" w:lineRule="auto"/>
        <w:rPr>
          <w:rFonts w:asciiTheme="minorHAnsi" w:eastAsia="Times New Roman" w:hAnsiTheme="minorHAnsi" w:cstheme="minorHAnsi"/>
          <w:snapToGrid w:val="0"/>
        </w:rPr>
      </w:pPr>
      <w:r w:rsidRPr="005C7A6F">
        <w:rPr>
          <w:rFonts w:asciiTheme="minorHAnsi" w:eastAsia="Times New Roman" w:hAnsiTheme="minorHAnsi" w:cstheme="minorHAnsi"/>
          <w:snapToGrid w:val="0"/>
        </w:rPr>
        <w:t xml:space="preserve">Olsen, D. (1996). Provider choice: Essential to autonomy or advertising gimmick? </w:t>
      </w:r>
      <w:r w:rsidRPr="005C7A6F">
        <w:rPr>
          <w:rFonts w:asciiTheme="minorHAnsi" w:eastAsia="Times New Roman" w:hAnsiTheme="minorHAnsi" w:cstheme="minorHAnsi"/>
          <w:snapToGrid w:val="0"/>
          <w:u w:val="single"/>
        </w:rPr>
        <w:t>Nursing Ethics, 3(2),</w:t>
      </w:r>
      <w:r w:rsidRPr="005C7A6F">
        <w:rPr>
          <w:rFonts w:asciiTheme="minorHAnsi" w:eastAsia="Times New Roman" w:hAnsiTheme="minorHAnsi" w:cstheme="minorHAnsi"/>
          <w:snapToGrid w:val="0"/>
        </w:rPr>
        <w:t xml:space="preserve"> 108-117.</w:t>
      </w:r>
    </w:p>
    <w:p w:rsidR="00270B8C" w:rsidRDefault="00270B8C" w:rsidP="00A52F77">
      <w:pPr>
        <w:widowControl w:val="0"/>
        <w:spacing w:after="0" w:line="240" w:lineRule="auto"/>
        <w:rPr>
          <w:rFonts w:asciiTheme="minorHAnsi" w:eastAsia="Times New Roman" w:hAnsiTheme="minorHAnsi" w:cstheme="minorHAnsi"/>
          <w:snapToGrid w:val="0"/>
        </w:rPr>
      </w:pPr>
    </w:p>
    <w:p w:rsidR="00F71D3A" w:rsidRPr="005C7A6F" w:rsidRDefault="00F71D3A" w:rsidP="00A52F77">
      <w:pPr>
        <w:widowControl w:val="0"/>
        <w:spacing w:after="0" w:line="240" w:lineRule="auto"/>
        <w:rPr>
          <w:rFonts w:asciiTheme="minorHAnsi" w:eastAsia="Times New Roman" w:hAnsiTheme="minorHAnsi" w:cstheme="minorHAnsi"/>
          <w:snapToGrid w:val="0"/>
        </w:rPr>
      </w:pPr>
      <w:r w:rsidRPr="005C7A6F">
        <w:rPr>
          <w:rFonts w:asciiTheme="minorHAnsi" w:eastAsia="Times New Roman" w:hAnsiTheme="minorHAnsi" w:cstheme="minorHAnsi"/>
          <w:snapToGrid w:val="0"/>
        </w:rPr>
        <w:t xml:space="preserve">Olsen, D., Rickles, J., &amp; Travlik, K. (1995). A treatment team model of managed mental health care. </w:t>
      </w:r>
      <w:r w:rsidRPr="005C7A6F">
        <w:rPr>
          <w:rFonts w:asciiTheme="minorHAnsi" w:eastAsia="Times New Roman" w:hAnsiTheme="minorHAnsi" w:cstheme="minorHAnsi"/>
          <w:snapToGrid w:val="0"/>
          <w:u w:val="single"/>
        </w:rPr>
        <w:t>Psychiatric Services, 46,</w:t>
      </w:r>
      <w:r w:rsidRPr="005C7A6F">
        <w:rPr>
          <w:rFonts w:asciiTheme="minorHAnsi" w:eastAsia="Times New Roman" w:hAnsiTheme="minorHAnsi" w:cstheme="minorHAnsi"/>
          <w:snapToGrid w:val="0"/>
        </w:rPr>
        <w:t xml:space="preserve"> 252-256.</w:t>
      </w:r>
    </w:p>
    <w:p w:rsidR="00F71D3A" w:rsidRPr="005C7A6F" w:rsidRDefault="00F71D3A" w:rsidP="00F71D3A">
      <w:pPr>
        <w:widowControl w:val="0"/>
        <w:spacing w:after="0" w:line="240" w:lineRule="auto"/>
        <w:rPr>
          <w:rFonts w:asciiTheme="minorHAnsi" w:eastAsia="Times New Roman" w:hAnsiTheme="minorHAnsi" w:cstheme="minorHAnsi"/>
          <w:snapToGrid w:val="0"/>
        </w:rPr>
      </w:pPr>
      <w:r w:rsidRPr="005C7A6F">
        <w:rPr>
          <w:rFonts w:asciiTheme="minorHAnsi" w:eastAsia="Times New Roman" w:hAnsiTheme="minorHAnsi" w:cstheme="minorHAnsi"/>
          <w:snapToGrid w:val="0"/>
        </w:rPr>
        <w:t xml:space="preserve">[Reprinted in: Talbott, J. (ed.) (1997). </w:t>
      </w:r>
      <w:r w:rsidRPr="005C7A6F">
        <w:rPr>
          <w:rFonts w:asciiTheme="minorHAnsi" w:eastAsia="Times New Roman" w:hAnsiTheme="minorHAnsi" w:cstheme="minorHAnsi"/>
          <w:snapToGrid w:val="0"/>
          <w:u w:val="single"/>
        </w:rPr>
        <w:t>Managed care &amp; mental health services.</w:t>
      </w:r>
      <w:r w:rsidRPr="005C7A6F">
        <w:rPr>
          <w:rFonts w:asciiTheme="minorHAnsi" w:eastAsia="Times New Roman" w:hAnsiTheme="minorHAnsi" w:cstheme="minorHAnsi"/>
          <w:snapToGrid w:val="0"/>
        </w:rPr>
        <w:t xml:space="preserve"> Washington: American Psychiatric Association, pgs. 25-29.]</w:t>
      </w:r>
    </w:p>
    <w:p w:rsidR="00F71D3A" w:rsidRPr="005C7A6F" w:rsidRDefault="00F71D3A" w:rsidP="00F71D3A">
      <w:pPr>
        <w:widowControl w:val="0"/>
        <w:spacing w:after="0" w:line="240" w:lineRule="auto"/>
        <w:rPr>
          <w:rFonts w:asciiTheme="minorHAnsi" w:eastAsia="Times New Roman" w:hAnsiTheme="minorHAnsi" w:cstheme="minorHAnsi"/>
          <w:snapToGrid w:val="0"/>
        </w:rPr>
      </w:pPr>
    </w:p>
    <w:p w:rsidR="00F71D3A" w:rsidRPr="005C7A6F" w:rsidRDefault="00F71D3A" w:rsidP="00A52F77">
      <w:pPr>
        <w:widowControl w:val="0"/>
        <w:spacing w:after="0" w:line="240" w:lineRule="auto"/>
        <w:rPr>
          <w:rFonts w:asciiTheme="minorHAnsi" w:eastAsia="Times New Roman" w:hAnsiTheme="minorHAnsi" w:cstheme="minorHAnsi"/>
          <w:snapToGrid w:val="0"/>
        </w:rPr>
      </w:pPr>
      <w:r w:rsidRPr="005C7A6F">
        <w:rPr>
          <w:rFonts w:asciiTheme="minorHAnsi" w:eastAsia="Times New Roman" w:hAnsiTheme="minorHAnsi" w:cstheme="minorHAnsi"/>
          <w:snapToGrid w:val="0"/>
        </w:rPr>
        <w:t xml:space="preserve">Olsen, D. (1995). Ethical cautions in the use of outcomes for resource allocation in the managed care environment of mental health. </w:t>
      </w:r>
      <w:r w:rsidRPr="005C7A6F">
        <w:rPr>
          <w:rFonts w:asciiTheme="minorHAnsi" w:eastAsia="Times New Roman" w:hAnsiTheme="minorHAnsi" w:cstheme="minorHAnsi"/>
          <w:snapToGrid w:val="0"/>
          <w:u w:val="single"/>
        </w:rPr>
        <w:t>Archives of Psychiatric Nursing, 9,</w:t>
      </w:r>
      <w:r w:rsidRPr="005C7A6F">
        <w:rPr>
          <w:rFonts w:asciiTheme="minorHAnsi" w:eastAsia="Times New Roman" w:hAnsiTheme="minorHAnsi" w:cstheme="minorHAnsi"/>
          <w:snapToGrid w:val="0"/>
        </w:rPr>
        <w:t xml:space="preserve"> 173-178.</w:t>
      </w:r>
    </w:p>
    <w:p w:rsidR="00F71D3A" w:rsidRPr="005C7A6F" w:rsidRDefault="00F71D3A" w:rsidP="00F71D3A">
      <w:pPr>
        <w:widowControl w:val="0"/>
        <w:spacing w:after="0" w:line="240" w:lineRule="auto"/>
        <w:rPr>
          <w:rFonts w:asciiTheme="minorHAnsi" w:eastAsia="Times New Roman" w:hAnsiTheme="minorHAnsi" w:cstheme="minorHAnsi"/>
          <w:b/>
          <w:snapToGrid w:val="0"/>
          <w:u w:val="single"/>
        </w:rPr>
      </w:pPr>
    </w:p>
    <w:p w:rsidR="00F71D3A" w:rsidRPr="005C7A6F" w:rsidRDefault="00F71D3A" w:rsidP="00A52F77">
      <w:pPr>
        <w:widowControl w:val="0"/>
        <w:spacing w:after="0" w:line="240" w:lineRule="auto"/>
        <w:rPr>
          <w:rFonts w:asciiTheme="minorHAnsi" w:eastAsia="Times New Roman" w:hAnsiTheme="minorHAnsi" w:cstheme="minorHAnsi"/>
          <w:snapToGrid w:val="0"/>
        </w:rPr>
      </w:pPr>
      <w:r w:rsidRPr="005C7A6F">
        <w:rPr>
          <w:rFonts w:asciiTheme="minorHAnsi" w:eastAsia="Times New Roman" w:hAnsiTheme="minorHAnsi" w:cstheme="minorHAnsi"/>
          <w:snapToGrid w:val="0"/>
        </w:rPr>
        <w:t xml:space="preserve">Olsen, D. (1994). Ethical considerations of managed care in mental health treatment. </w:t>
      </w:r>
      <w:r w:rsidRPr="005C7A6F">
        <w:rPr>
          <w:rFonts w:asciiTheme="minorHAnsi" w:eastAsia="Times New Roman" w:hAnsiTheme="minorHAnsi" w:cstheme="minorHAnsi"/>
          <w:snapToGrid w:val="0"/>
          <w:u w:val="single"/>
        </w:rPr>
        <w:t>Journal of Psychosocial Nursing, 32</w:t>
      </w:r>
      <w:r w:rsidRPr="005C7A6F">
        <w:rPr>
          <w:rFonts w:asciiTheme="minorHAnsi" w:eastAsia="Times New Roman" w:hAnsiTheme="minorHAnsi" w:cstheme="minorHAnsi"/>
          <w:snapToGrid w:val="0"/>
        </w:rPr>
        <w:t>(3), 25</w:t>
      </w:r>
      <w:r w:rsidRPr="005C7A6F">
        <w:rPr>
          <w:rFonts w:asciiTheme="minorHAnsi" w:eastAsia="Times New Roman" w:hAnsiTheme="minorHAnsi" w:cstheme="minorHAnsi"/>
          <w:snapToGrid w:val="0"/>
        </w:rPr>
        <w:noBreakHyphen/>
        <w:t>28.</w:t>
      </w:r>
    </w:p>
    <w:p w:rsidR="00F71D3A" w:rsidRPr="005C7A6F" w:rsidRDefault="00F71D3A" w:rsidP="00F71D3A">
      <w:pPr>
        <w:widowControl w:val="0"/>
        <w:spacing w:after="0" w:line="240" w:lineRule="auto"/>
        <w:rPr>
          <w:rFonts w:asciiTheme="minorHAnsi" w:eastAsia="Times New Roman" w:hAnsiTheme="minorHAnsi" w:cstheme="minorHAnsi"/>
          <w:snapToGrid w:val="0"/>
        </w:rPr>
      </w:pPr>
    </w:p>
    <w:p w:rsidR="00F71D3A" w:rsidRPr="005C7A6F" w:rsidRDefault="00F71D3A" w:rsidP="00A52F77">
      <w:pPr>
        <w:widowControl w:val="0"/>
        <w:spacing w:after="0" w:line="240" w:lineRule="auto"/>
        <w:rPr>
          <w:rFonts w:asciiTheme="minorHAnsi" w:eastAsia="Times New Roman" w:hAnsiTheme="minorHAnsi" w:cstheme="minorHAnsi"/>
          <w:b/>
          <w:snapToGrid w:val="0"/>
          <w:u w:val="single"/>
        </w:rPr>
      </w:pPr>
      <w:r w:rsidRPr="005C7A6F">
        <w:rPr>
          <w:rFonts w:asciiTheme="minorHAnsi" w:eastAsia="Times New Roman" w:hAnsiTheme="minorHAnsi" w:cstheme="minorHAnsi"/>
          <w:snapToGrid w:val="0"/>
        </w:rPr>
        <w:t xml:space="preserve">Olsen, D. (1993). Populations vulnerable to the ethics of caring. </w:t>
      </w:r>
      <w:r w:rsidRPr="005C7A6F">
        <w:rPr>
          <w:rFonts w:asciiTheme="minorHAnsi" w:eastAsia="Times New Roman" w:hAnsiTheme="minorHAnsi" w:cstheme="minorHAnsi"/>
          <w:snapToGrid w:val="0"/>
          <w:u w:val="single"/>
        </w:rPr>
        <w:t>Journal of Advanced Nursing, 18,</w:t>
      </w:r>
      <w:r w:rsidRPr="005C7A6F">
        <w:rPr>
          <w:rFonts w:asciiTheme="minorHAnsi" w:eastAsia="Times New Roman" w:hAnsiTheme="minorHAnsi" w:cstheme="minorHAnsi"/>
          <w:snapToGrid w:val="0"/>
        </w:rPr>
        <w:t xml:space="preserve"> 1696</w:t>
      </w:r>
      <w:r w:rsidRPr="005C7A6F">
        <w:rPr>
          <w:rFonts w:asciiTheme="minorHAnsi" w:eastAsia="Times New Roman" w:hAnsiTheme="minorHAnsi" w:cstheme="minorHAnsi"/>
          <w:snapToGrid w:val="0"/>
        </w:rPr>
        <w:noBreakHyphen/>
        <w:t>1700.</w:t>
      </w:r>
    </w:p>
    <w:p w:rsidR="00F71D3A" w:rsidRPr="005C7A6F" w:rsidRDefault="00F71D3A" w:rsidP="00F71D3A">
      <w:pPr>
        <w:widowControl w:val="0"/>
        <w:spacing w:after="0" w:line="240" w:lineRule="auto"/>
        <w:rPr>
          <w:rFonts w:asciiTheme="minorHAnsi" w:eastAsia="Times New Roman" w:hAnsiTheme="minorHAnsi" w:cstheme="minorHAnsi"/>
          <w:snapToGrid w:val="0"/>
        </w:rPr>
      </w:pPr>
    </w:p>
    <w:p w:rsidR="00F71D3A" w:rsidRPr="005C7A6F" w:rsidRDefault="00F71D3A" w:rsidP="00A52F77">
      <w:pPr>
        <w:widowControl w:val="0"/>
        <w:spacing w:after="0" w:line="240" w:lineRule="auto"/>
        <w:rPr>
          <w:rFonts w:asciiTheme="minorHAnsi" w:eastAsia="Times New Roman" w:hAnsiTheme="minorHAnsi" w:cstheme="minorHAnsi"/>
          <w:snapToGrid w:val="0"/>
        </w:rPr>
      </w:pPr>
      <w:r w:rsidRPr="005C7A6F">
        <w:rPr>
          <w:rFonts w:asciiTheme="minorHAnsi" w:eastAsia="Times New Roman" w:hAnsiTheme="minorHAnsi" w:cstheme="minorHAnsi"/>
          <w:snapToGrid w:val="0"/>
        </w:rPr>
        <w:t xml:space="preserve">Olsen, D. (1992). Controversies in nursing ethics: A historical review. </w:t>
      </w:r>
      <w:r w:rsidRPr="005C7A6F">
        <w:rPr>
          <w:rFonts w:asciiTheme="minorHAnsi" w:eastAsia="Times New Roman" w:hAnsiTheme="minorHAnsi" w:cstheme="minorHAnsi"/>
          <w:snapToGrid w:val="0"/>
          <w:u w:val="single"/>
        </w:rPr>
        <w:t>Journal of Advanced Nursing, 17,</w:t>
      </w:r>
      <w:r w:rsidRPr="005C7A6F">
        <w:rPr>
          <w:rFonts w:asciiTheme="minorHAnsi" w:eastAsia="Times New Roman" w:hAnsiTheme="minorHAnsi" w:cstheme="minorHAnsi"/>
          <w:snapToGrid w:val="0"/>
        </w:rPr>
        <w:t xml:space="preserve"> 1020</w:t>
      </w:r>
      <w:r w:rsidRPr="005C7A6F">
        <w:rPr>
          <w:rFonts w:asciiTheme="minorHAnsi" w:eastAsia="Times New Roman" w:hAnsiTheme="minorHAnsi" w:cstheme="minorHAnsi"/>
          <w:snapToGrid w:val="0"/>
        </w:rPr>
        <w:noBreakHyphen/>
        <w:t>1027.</w:t>
      </w:r>
    </w:p>
    <w:p w:rsidR="00F71D3A" w:rsidRPr="005C7A6F" w:rsidRDefault="00F71D3A" w:rsidP="00F71D3A">
      <w:pPr>
        <w:widowControl w:val="0"/>
        <w:spacing w:after="0" w:line="240" w:lineRule="auto"/>
        <w:rPr>
          <w:rFonts w:asciiTheme="minorHAnsi" w:eastAsia="Times New Roman" w:hAnsiTheme="minorHAnsi" w:cstheme="minorHAnsi"/>
          <w:b/>
          <w:snapToGrid w:val="0"/>
        </w:rPr>
      </w:pPr>
    </w:p>
    <w:p w:rsidR="00A52F77" w:rsidRPr="005C7A6F" w:rsidRDefault="00F71D3A" w:rsidP="00F71D3A">
      <w:pPr>
        <w:widowControl w:val="0"/>
        <w:spacing w:after="0" w:line="240" w:lineRule="auto"/>
        <w:rPr>
          <w:rFonts w:asciiTheme="minorHAnsi" w:eastAsia="Times New Roman" w:hAnsiTheme="minorHAnsi" w:cstheme="minorHAnsi"/>
          <w:snapToGrid w:val="0"/>
        </w:rPr>
      </w:pPr>
      <w:r w:rsidRPr="005C7A6F">
        <w:rPr>
          <w:rFonts w:asciiTheme="minorHAnsi" w:eastAsia="Times New Roman" w:hAnsiTheme="minorHAnsi" w:cstheme="minorHAnsi"/>
          <w:snapToGrid w:val="0"/>
        </w:rPr>
        <w:t xml:space="preserve">Olsen, D. (1991). Empathy as an ethical and philosophical basis for nursing. </w:t>
      </w:r>
      <w:r w:rsidRPr="005C7A6F">
        <w:rPr>
          <w:rFonts w:asciiTheme="minorHAnsi" w:eastAsia="Times New Roman" w:hAnsiTheme="minorHAnsi" w:cstheme="minorHAnsi"/>
          <w:snapToGrid w:val="0"/>
          <w:u w:val="single"/>
        </w:rPr>
        <w:t>Advances in Nursing Science, 14,</w:t>
      </w:r>
      <w:r w:rsidRPr="005C7A6F">
        <w:rPr>
          <w:rFonts w:asciiTheme="minorHAnsi" w:eastAsia="Times New Roman" w:hAnsiTheme="minorHAnsi" w:cstheme="minorHAnsi"/>
          <w:snapToGrid w:val="0"/>
        </w:rPr>
        <w:t xml:space="preserve"> 62</w:t>
      </w:r>
      <w:r w:rsidRPr="005C7A6F">
        <w:rPr>
          <w:rFonts w:asciiTheme="minorHAnsi" w:eastAsia="Times New Roman" w:hAnsiTheme="minorHAnsi" w:cstheme="minorHAnsi"/>
          <w:snapToGrid w:val="0"/>
        </w:rPr>
        <w:noBreakHyphen/>
        <w:t>75.</w:t>
      </w:r>
    </w:p>
    <w:p w:rsidR="0065460C" w:rsidRPr="005C7A6F" w:rsidRDefault="0065460C" w:rsidP="00F71D3A">
      <w:pPr>
        <w:widowControl w:val="0"/>
        <w:spacing w:after="0" w:line="240" w:lineRule="auto"/>
        <w:rPr>
          <w:rFonts w:asciiTheme="minorHAnsi" w:eastAsia="Times New Roman" w:hAnsiTheme="minorHAnsi" w:cstheme="minorHAnsi"/>
          <w:b/>
          <w:snapToGrid w:val="0"/>
        </w:rPr>
      </w:pPr>
    </w:p>
    <w:p w:rsidR="00CB3E0A" w:rsidRPr="005C7A6F" w:rsidRDefault="00CB3E0A" w:rsidP="00F71D3A">
      <w:pPr>
        <w:widowControl w:val="0"/>
        <w:spacing w:after="0" w:line="240" w:lineRule="auto"/>
        <w:rPr>
          <w:rFonts w:asciiTheme="minorHAnsi" w:eastAsia="Times New Roman" w:hAnsiTheme="minorHAnsi" w:cstheme="minorHAnsi"/>
          <w:b/>
          <w:snapToGrid w:val="0"/>
        </w:rPr>
      </w:pPr>
      <w:r w:rsidRPr="005C7A6F">
        <w:rPr>
          <w:rFonts w:asciiTheme="minorHAnsi" w:eastAsia="Times New Roman" w:hAnsiTheme="minorHAnsi" w:cstheme="minorHAnsi"/>
          <w:b/>
          <w:snapToGrid w:val="0"/>
        </w:rPr>
        <w:t>Short peer reviewed:</w:t>
      </w:r>
    </w:p>
    <w:p w:rsidR="00CB3E0A" w:rsidRPr="005C7A6F" w:rsidRDefault="00CB3E0A" w:rsidP="00CB3E0A">
      <w:pPr>
        <w:widowControl w:val="0"/>
        <w:spacing w:after="0" w:line="240" w:lineRule="auto"/>
        <w:rPr>
          <w:rFonts w:asciiTheme="minorHAnsi" w:eastAsia="Times New Roman" w:hAnsiTheme="minorHAnsi" w:cstheme="minorHAnsi"/>
          <w:snapToGrid w:val="0"/>
        </w:rPr>
      </w:pPr>
      <w:r w:rsidRPr="005C7A6F">
        <w:rPr>
          <w:rFonts w:asciiTheme="minorHAnsi" w:eastAsia="Times New Roman" w:hAnsiTheme="minorHAnsi" w:cstheme="minorHAnsi"/>
          <w:snapToGrid w:val="0"/>
        </w:rPr>
        <w:t xml:space="preserve">Stievano, A., </w:t>
      </w:r>
      <w:r w:rsidRPr="00707AC0">
        <w:rPr>
          <w:rFonts w:asciiTheme="minorHAnsi" w:eastAsia="Times New Roman" w:hAnsiTheme="minorHAnsi" w:cstheme="minorHAnsi"/>
          <w:b/>
          <w:snapToGrid w:val="0"/>
        </w:rPr>
        <w:t>Olsen</w:t>
      </w:r>
      <w:r w:rsidR="00DA7D3E" w:rsidRPr="00707AC0">
        <w:rPr>
          <w:rFonts w:asciiTheme="minorHAnsi" w:eastAsia="Times New Roman" w:hAnsiTheme="minorHAnsi" w:cstheme="minorHAnsi"/>
          <w:b/>
          <w:snapToGrid w:val="0"/>
        </w:rPr>
        <w:t>, D.</w:t>
      </w:r>
      <w:r w:rsidR="00DA7D3E">
        <w:rPr>
          <w:rFonts w:asciiTheme="minorHAnsi" w:eastAsia="Times New Roman" w:hAnsiTheme="minorHAnsi" w:cstheme="minorHAnsi"/>
          <w:snapToGrid w:val="0"/>
        </w:rPr>
        <w:t xml:space="preserve"> &amp; Chan, H. (2017</w:t>
      </w:r>
      <w:r w:rsidRPr="005C7A6F">
        <w:rPr>
          <w:rFonts w:asciiTheme="minorHAnsi" w:eastAsia="Times New Roman" w:hAnsiTheme="minorHAnsi" w:cstheme="minorHAnsi"/>
          <w:snapToGrid w:val="0"/>
        </w:rPr>
        <w:t xml:space="preserve">). An error of arrogance. </w:t>
      </w:r>
      <w:r w:rsidRPr="005C7A6F">
        <w:rPr>
          <w:rFonts w:asciiTheme="minorHAnsi" w:eastAsia="Times New Roman" w:hAnsiTheme="minorHAnsi" w:cstheme="minorHAnsi"/>
          <w:i/>
          <w:snapToGrid w:val="0"/>
        </w:rPr>
        <w:t>Nursing Ethics</w:t>
      </w:r>
      <w:r w:rsidR="00DA7D3E">
        <w:rPr>
          <w:rFonts w:asciiTheme="minorHAnsi" w:eastAsia="Times New Roman" w:hAnsiTheme="minorHAnsi" w:cstheme="minorHAnsi"/>
          <w:snapToGrid w:val="0"/>
        </w:rPr>
        <w:t>, 24(1), 111-113.</w:t>
      </w:r>
      <w:r w:rsidRPr="005C7A6F">
        <w:rPr>
          <w:rFonts w:asciiTheme="minorHAnsi" w:eastAsia="Times New Roman" w:hAnsiTheme="minorHAnsi" w:cstheme="minorHAnsi"/>
          <w:snapToGrid w:val="0"/>
        </w:rPr>
        <w:t xml:space="preserve"> [Case study with expert commentary and response]. </w:t>
      </w:r>
    </w:p>
    <w:p w:rsidR="00351EF7" w:rsidRPr="005C7A6F" w:rsidRDefault="00351EF7" w:rsidP="001C4331">
      <w:pPr>
        <w:widowControl w:val="0"/>
        <w:spacing w:after="0" w:line="240" w:lineRule="auto"/>
        <w:rPr>
          <w:rFonts w:asciiTheme="minorHAnsi" w:eastAsia="Times New Roman" w:hAnsiTheme="minorHAnsi" w:cstheme="minorHAnsi"/>
          <w:snapToGrid w:val="0"/>
        </w:rPr>
      </w:pPr>
    </w:p>
    <w:p w:rsidR="004B2810" w:rsidRPr="005C7A6F" w:rsidRDefault="006C59BF" w:rsidP="001C4331">
      <w:pPr>
        <w:widowControl w:val="0"/>
        <w:spacing w:after="0" w:line="240" w:lineRule="auto"/>
        <w:rPr>
          <w:rFonts w:asciiTheme="minorHAnsi" w:eastAsia="Times New Roman" w:hAnsiTheme="minorHAnsi" w:cstheme="minorHAnsi"/>
          <w:snapToGrid w:val="0"/>
        </w:rPr>
      </w:pPr>
      <w:r w:rsidRPr="005C7A6F">
        <w:rPr>
          <w:rFonts w:asciiTheme="minorHAnsi" w:eastAsia="Times New Roman" w:hAnsiTheme="minorHAnsi" w:cstheme="minorHAnsi"/>
          <w:snapToGrid w:val="0"/>
        </w:rPr>
        <w:t xml:space="preserve">Hubbard, L., </w:t>
      </w:r>
      <w:r w:rsidRPr="00707AC0">
        <w:rPr>
          <w:rFonts w:asciiTheme="minorHAnsi" w:eastAsia="Times New Roman" w:hAnsiTheme="minorHAnsi" w:cstheme="minorHAnsi"/>
          <w:b/>
          <w:snapToGrid w:val="0"/>
        </w:rPr>
        <w:t>Olsen, D.</w:t>
      </w:r>
      <w:r w:rsidRPr="005C7A6F">
        <w:rPr>
          <w:rFonts w:asciiTheme="minorHAnsi" w:eastAsia="Times New Roman" w:hAnsiTheme="minorHAnsi" w:cstheme="minorHAnsi"/>
          <w:snapToGrid w:val="0"/>
        </w:rPr>
        <w:t xml:space="preserve">, </w:t>
      </w:r>
      <w:r w:rsidR="00E1099E" w:rsidRPr="005C7A6F">
        <w:rPr>
          <w:rFonts w:asciiTheme="minorHAnsi" w:eastAsia="Times New Roman" w:hAnsiTheme="minorHAnsi" w:cstheme="minorHAnsi"/>
          <w:snapToGrid w:val="0"/>
        </w:rPr>
        <w:t xml:space="preserve">Mitchell, G. &amp; </w:t>
      </w:r>
      <w:r w:rsidRPr="005C7A6F">
        <w:rPr>
          <w:rFonts w:asciiTheme="minorHAnsi" w:eastAsia="Times New Roman" w:hAnsiTheme="minorHAnsi" w:cstheme="minorHAnsi"/>
          <w:snapToGrid w:val="0"/>
        </w:rPr>
        <w:t>Peter, E.</w:t>
      </w:r>
      <w:r w:rsidR="00E1099E" w:rsidRPr="005C7A6F">
        <w:rPr>
          <w:rFonts w:asciiTheme="minorHAnsi" w:eastAsia="Times New Roman" w:hAnsiTheme="minorHAnsi" w:cstheme="minorHAnsi"/>
          <w:snapToGrid w:val="0"/>
        </w:rPr>
        <w:t xml:space="preserve"> </w:t>
      </w:r>
      <w:r w:rsidR="008D7839" w:rsidRPr="005C7A6F">
        <w:rPr>
          <w:rFonts w:asciiTheme="minorHAnsi" w:eastAsia="Times New Roman" w:hAnsiTheme="minorHAnsi" w:cstheme="minorHAnsi"/>
          <w:snapToGrid w:val="0"/>
        </w:rPr>
        <w:t>(2016</w:t>
      </w:r>
      <w:r w:rsidR="004B2810" w:rsidRPr="005C7A6F">
        <w:rPr>
          <w:rFonts w:asciiTheme="minorHAnsi" w:eastAsia="Times New Roman" w:hAnsiTheme="minorHAnsi" w:cstheme="minorHAnsi"/>
          <w:snapToGrid w:val="0"/>
        </w:rPr>
        <w:t xml:space="preserve">). Maria’s Baby. </w:t>
      </w:r>
      <w:r w:rsidR="004B2810" w:rsidRPr="005C7A6F">
        <w:rPr>
          <w:rFonts w:asciiTheme="minorHAnsi" w:eastAsia="Times New Roman" w:hAnsiTheme="minorHAnsi" w:cstheme="minorHAnsi"/>
          <w:i/>
          <w:snapToGrid w:val="0"/>
        </w:rPr>
        <w:t>Nursing Ethics</w:t>
      </w:r>
      <w:r w:rsidR="004B2810" w:rsidRPr="005C7A6F">
        <w:rPr>
          <w:rFonts w:asciiTheme="minorHAnsi" w:eastAsia="Times New Roman" w:hAnsiTheme="minorHAnsi" w:cstheme="minorHAnsi"/>
          <w:snapToGrid w:val="0"/>
        </w:rPr>
        <w:t xml:space="preserve">. </w:t>
      </w:r>
      <w:r w:rsidR="008D7839" w:rsidRPr="005C7A6F">
        <w:rPr>
          <w:rFonts w:asciiTheme="minorHAnsi" w:eastAsia="Times New Roman" w:hAnsiTheme="minorHAnsi" w:cstheme="minorHAnsi"/>
          <w:snapToGrid w:val="0"/>
        </w:rPr>
        <w:t xml:space="preserve">23(6), 713-716. doi: 10.1177/0969733015604272. </w:t>
      </w:r>
      <w:r w:rsidR="004B2810" w:rsidRPr="005C7A6F">
        <w:rPr>
          <w:rFonts w:asciiTheme="minorHAnsi" w:eastAsia="Times New Roman" w:hAnsiTheme="minorHAnsi" w:cstheme="minorHAnsi"/>
          <w:snapToGrid w:val="0"/>
        </w:rPr>
        <w:t xml:space="preserve">[Case study with expert commentary and </w:t>
      </w:r>
      <w:r w:rsidRPr="005C7A6F">
        <w:rPr>
          <w:rFonts w:asciiTheme="minorHAnsi" w:eastAsia="Times New Roman" w:hAnsiTheme="minorHAnsi" w:cstheme="minorHAnsi"/>
          <w:snapToGrid w:val="0"/>
        </w:rPr>
        <w:t xml:space="preserve">author </w:t>
      </w:r>
      <w:r w:rsidR="004B2810" w:rsidRPr="005C7A6F">
        <w:rPr>
          <w:rFonts w:asciiTheme="minorHAnsi" w:eastAsia="Times New Roman" w:hAnsiTheme="minorHAnsi" w:cstheme="minorHAnsi"/>
          <w:snapToGrid w:val="0"/>
        </w:rPr>
        <w:t>response].</w:t>
      </w:r>
      <w:r w:rsidR="008D7839" w:rsidRPr="005C7A6F">
        <w:rPr>
          <w:rFonts w:asciiTheme="minorHAnsi" w:eastAsia="Times New Roman" w:hAnsiTheme="minorHAnsi" w:cstheme="minorHAnsi"/>
          <w:snapToGrid w:val="0"/>
        </w:rPr>
        <w:t xml:space="preserve"> </w:t>
      </w:r>
    </w:p>
    <w:p w:rsidR="00CB3E0A" w:rsidRPr="005C7A6F" w:rsidRDefault="00CB3E0A" w:rsidP="00CB3E0A">
      <w:pPr>
        <w:widowControl w:val="0"/>
        <w:spacing w:after="0" w:line="240" w:lineRule="auto"/>
        <w:rPr>
          <w:rFonts w:asciiTheme="minorHAnsi" w:eastAsia="Times New Roman" w:hAnsiTheme="minorHAnsi" w:cstheme="minorHAnsi"/>
          <w:snapToGrid w:val="0"/>
        </w:rPr>
      </w:pPr>
    </w:p>
    <w:p w:rsidR="00CB3E0A" w:rsidRPr="005C7A6F" w:rsidRDefault="00CB3E0A" w:rsidP="00CB3E0A">
      <w:pPr>
        <w:widowControl w:val="0"/>
        <w:spacing w:after="0" w:line="240" w:lineRule="auto"/>
        <w:rPr>
          <w:rFonts w:asciiTheme="minorHAnsi" w:eastAsia="Times New Roman" w:hAnsiTheme="minorHAnsi" w:cstheme="minorHAnsi"/>
          <w:snapToGrid w:val="0"/>
        </w:rPr>
      </w:pPr>
      <w:r w:rsidRPr="005C7A6F">
        <w:rPr>
          <w:rFonts w:asciiTheme="minorHAnsi" w:eastAsia="Times New Roman" w:hAnsiTheme="minorHAnsi" w:cstheme="minorHAnsi"/>
          <w:snapToGrid w:val="0"/>
        </w:rPr>
        <w:t xml:space="preserve">O’Neal, D., Converso, A. &amp; </w:t>
      </w:r>
      <w:r w:rsidRPr="00707AC0">
        <w:rPr>
          <w:rFonts w:asciiTheme="minorHAnsi" w:eastAsia="Times New Roman" w:hAnsiTheme="minorHAnsi" w:cstheme="minorHAnsi"/>
          <w:b/>
          <w:snapToGrid w:val="0"/>
        </w:rPr>
        <w:t>Olsen, D.</w:t>
      </w:r>
      <w:r w:rsidRPr="005C7A6F">
        <w:rPr>
          <w:rFonts w:asciiTheme="minorHAnsi" w:eastAsia="Times New Roman" w:hAnsiTheme="minorHAnsi" w:cstheme="minorHAnsi"/>
          <w:snapToGrid w:val="0"/>
        </w:rPr>
        <w:t xml:space="preserve"> (2010). Point-Counterpoint. Mandatory Flu Vaccination for Health Care Workers: AJN put the question to nursing leaders and an ethicist comments. </w:t>
      </w:r>
      <w:r w:rsidRPr="005C7A6F">
        <w:rPr>
          <w:rFonts w:asciiTheme="minorHAnsi" w:eastAsia="Times New Roman" w:hAnsiTheme="minorHAnsi" w:cstheme="minorHAnsi"/>
          <w:snapToGrid w:val="0"/>
          <w:u w:val="single"/>
        </w:rPr>
        <w:t>American Journal of Nursing, 110</w:t>
      </w:r>
      <w:r w:rsidRPr="005C7A6F">
        <w:rPr>
          <w:rFonts w:asciiTheme="minorHAnsi" w:eastAsia="Times New Roman" w:hAnsiTheme="minorHAnsi" w:cstheme="minorHAnsi"/>
          <w:snapToGrid w:val="0"/>
        </w:rPr>
        <w:t>(1), 26-28.</w:t>
      </w:r>
    </w:p>
    <w:p w:rsidR="00CB3E0A" w:rsidRPr="005C7A6F" w:rsidRDefault="00CB3E0A" w:rsidP="00CB3E0A">
      <w:pPr>
        <w:widowControl w:val="0"/>
        <w:spacing w:after="0" w:line="240" w:lineRule="auto"/>
        <w:ind w:firstLine="720"/>
        <w:rPr>
          <w:rFonts w:asciiTheme="minorHAnsi" w:eastAsia="Times New Roman" w:hAnsiTheme="minorHAnsi" w:cstheme="minorHAnsi"/>
          <w:snapToGrid w:val="0"/>
        </w:rPr>
      </w:pPr>
    </w:p>
    <w:p w:rsidR="00CB3E0A" w:rsidRPr="005C7A6F" w:rsidRDefault="00CB3E0A" w:rsidP="00CB3E0A">
      <w:pPr>
        <w:widowControl w:val="0"/>
        <w:spacing w:after="0" w:line="240" w:lineRule="auto"/>
        <w:rPr>
          <w:rFonts w:asciiTheme="minorHAnsi" w:eastAsia="Times New Roman" w:hAnsiTheme="minorHAnsi" w:cstheme="minorHAnsi"/>
          <w:snapToGrid w:val="0"/>
        </w:rPr>
      </w:pPr>
      <w:r w:rsidRPr="005C7A6F">
        <w:rPr>
          <w:rFonts w:asciiTheme="minorHAnsi" w:eastAsia="Times New Roman" w:hAnsiTheme="minorHAnsi" w:cstheme="minorHAnsi"/>
          <w:snapToGrid w:val="0"/>
        </w:rPr>
        <w:t xml:space="preserve">Olsen, D. (2008). Should influenza vaccination be required for healthcare workers? The ethical issues. </w:t>
      </w:r>
      <w:r w:rsidRPr="005C7A6F">
        <w:rPr>
          <w:rFonts w:asciiTheme="minorHAnsi" w:eastAsia="Times New Roman" w:hAnsiTheme="minorHAnsi" w:cstheme="minorHAnsi"/>
          <w:snapToGrid w:val="0"/>
          <w:u w:val="single"/>
        </w:rPr>
        <w:t>American Journal of Nursing 108</w:t>
      </w:r>
      <w:r w:rsidRPr="005C7A6F">
        <w:rPr>
          <w:rFonts w:asciiTheme="minorHAnsi" w:eastAsia="Times New Roman" w:hAnsiTheme="minorHAnsi" w:cstheme="minorHAnsi"/>
          <w:snapToGrid w:val="0"/>
        </w:rPr>
        <w:t xml:space="preserve">(2), online &lt;http://links.lww.com/A361&gt;. </w:t>
      </w:r>
    </w:p>
    <w:p w:rsidR="00CB3E0A" w:rsidRPr="005C7A6F" w:rsidRDefault="00CB3E0A" w:rsidP="00CB3E0A">
      <w:pPr>
        <w:widowControl w:val="0"/>
        <w:spacing w:after="0" w:line="240" w:lineRule="auto"/>
        <w:rPr>
          <w:rFonts w:asciiTheme="minorHAnsi" w:eastAsia="Times New Roman" w:hAnsiTheme="minorHAnsi" w:cstheme="minorHAnsi"/>
          <w:snapToGrid w:val="0"/>
        </w:rPr>
      </w:pPr>
    </w:p>
    <w:p w:rsidR="00CB3E0A" w:rsidRPr="005C7A6F" w:rsidRDefault="00CB3E0A" w:rsidP="00CB3E0A">
      <w:pPr>
        <w:widowControl w:val="0"/>
        <w:spacing w:after="0" w:line="240" w:lineRule="auto"/>
        <w:rPr>
          <w:rFonts w:asciiTheme="minorHAnsi" w:eastAsia="Times New Roman" w:hAnsiTheme="minorHAnsi" w:cstheme="minorHAnsi"/>
          <w:snapToGrid w:val="0"/>
          <w:u w:val="single"/>
        </w:rPr>
      </w:pPr>
      <w:r w:rsidRPr="005C7A6F">
        <w:rPr>
          <w:rFonts w:asciiTheme="minorHAnsi" w:eastAsia="Times New Roman" w:hAnsiTheme="minorHAnsi" w:cstheme="minorHAnsi"/>
          <w:snapToGrid w:val="0"/>
        </w:rPr>
        <w:t xml:space="preserve">Olsen, D. (2007). Ethical cautions for nurses: When is therapeutic reciprocity. Appropriate or ethical? </w:t>
      </w:r>
      <w:r w:rsidRPr="005C7A6F">
        <w:rPr>
          <w:rFonts w:asciiTheme="minorHAnsi" w:eastAsia="Times New Roman" w:hAnsiTheme="minorHAnsi" w:cstheme="minorHAnsi"/>
          <w:snapToGrid w:val="0"/>
          <w:u w:val="single"/>
        </w:rPr>
        <w:t>American Journal of Nursing, 107</w:t>
      </w:r>
      <w:r w:rsidRPr="005C7A6F">
        <w:rPr>
          <w:rFonts w:asciiTheme="minorHAnsi" w:eastAsia="Times New Roman" w:hAnsiTheme="minorHAnsi" w:cstheme="minorHAnsi"/>
          <w:snapToGrid w:val="0"/>
        </w:rPr>
        <w:t xml:space="preserve">(7), 75. </w:t>
      </w:r>
    </w:p>
    <w:p w:rsidR="00CB3E0A" w:rsidRPr="005C7A6F" w:rsidRDefault="00CB3E0A" w:rsidP="00CB3E0A">
      <w:pPr>
        <w:widowControl w:val="0"/>
        <w:spacing w:after="0" w:line="240" w:lineRule="auto"/>
        <w:rPr>
          <w:rFonts w:asciiTheme="minorHAnsi" w:eastAsia="Times New Roman" w:hAnsiTheme="minorHAnsi" w:cstheme="minorHAnsi"/>
          <w:snapToGrid w:val="0"/>
        </w:rPr>
      </w:pPr>
    </w:p>
    <w:p w:rsidR="00CB3E0A" w:rsidRPr="005C7A6F" w:rsidRDefault="00CB3E0A" w:rsidP="00CB3E0A">
      <w:pPr>
        <w:widowControl w:val="0"/>
        <w:spacing w:after="0" w:line="240" w:lineRule="auto"/>
        <w:rPr>
          <w:rFonts w:asciiTheme="minorHAnsi" w:eastAsia="Times New Roman" w:hAnsiTheme="minorHAnsi" w:cstheme="minorHAnsi"/>
          <w:snapToGrid w:val="0"/>
        </w:rPr>
      </w:pPr>
      <w:r w:rsidRPr="005C7A6F">
        <w:rPr>
          <w:rFonts w:asciiTheme="minorHAnsi" w:eastAsia="Times New Roman" w:hAnsiTheme="minorHAnsi" w:cstheme="minorHAnsi"/>
          <w:snapToGrid w:val="0"/>
        </w:rPr>
        <w:t xml:space="preserve">Olsen, D. (2006). The ethical dilemma: questions to consider when deciding whether to show up for work in a disaster. </w:t>
      </w:r>
      <w:r w:rsidRPr="005C7A6F">
        <w:rPr>
          <w:rFonts w:asciiTheme="minorHAnsi" w:eastAsia="Times New Roman" w:hAnsiTheme="minorHAnsi" w:cstheme="minorHAnsi"/>
          <w:snapToGrid w:val="0"/>
          <w:u w:val="single"/>
        </w:rPr>
        <w:t>American Journal of Nursing, 106</w:t>
      </w:r>
      <w:r w:rsidRPr="005C7A6F">
        <w:rPr>
          <w:rFonts w:asciiTheme="minorHAnsi" w:eastAsia="Times New Roman" w:hAnsiTheme="minorHAnsi" w:cstheme="minorHAnsi"/>
          <w:snapToGrid w:val="0"/>
        </w:rPr>
        <w:t>(9), 57.</w:t>
      </w:r>
    </w:p>
    <w:p w:rsidR="00CB3E0A" w:rsidRPr="005C7A6F" w:rsidRDefault="00CB3E0A" w:rsidP="00CB3E0A">
      <w:pPr>
        <w:widowControl w:val="0"/>
        <w:spacing w:after="0" w:line="240" w:lineRule="auto"/>
        <w:rPr>
          <w:rFonts w:asciiTheme="minorHAnsi" w:eastAsia="Times New Roman" w:hAnsiTheme="minorHAnsi" w:cstheme="minorHAnsi"/>
          <w:snapToGrid w:val="0"/>
        </w:rPr>
      </w:pPr>
      <w:r w:rsidRPr="005C7A6F">
        <w:rPr>
          <w:rFonts w:asciiTheme="minorHAnsi" w:eastAsia="Times New Roman" w:hAnsiTheme="minorHAnsi" w:cstheme="minorHAnsi"/>
          <w:snapToGrid w:val="0"/>
        </w:rPr>
        <w:t xml:space="preserve">[Side bar to: Chaffee, M. (2006). Making the decision to report to work in a disaster. </w:t>
      </w:r>
      <w:r w:rsidRPr="005C7A6F">
        <w:rPr>
          <w:rFonts w:asciiTheme="minorHAnsi" w:eastAsia="Times New Roman" w:hAnsiTheme="minorHAnsi" w:cstheme="minorHAnsi"/>
          <w:snapToGrid w:val="0"/>
          <w:u w:val="single"/>
        </w:rPr>
        <w:t>American Journal of Nursing, 106</w:t>
      </w:r>
      <w:r w:rsidRPr="005C7A6F">
        <w:rPr>
          <w:rFonts w:asciiTheme="minorHAnsi" w:eastAsia="Times New Roman" w:hAnsiTheme="minorHAnsi" w:cstheme="minorHAnsi"/>
          <w:snapToGrid w:val="0"/>
        </w:rPr>
        <w:t>(9), 54-57].</w:t>
      </w:r>
    </w:p>
    <w:p w:rsidR="00764F33" w:rsidRDefault="00764F33" w:rsidP="00F71D3A">
      <w:pPr>
        <w:widowControl w:val="0"/>
        <w:spacing w:after="0" w:line="240" w:lineRule="auto"/>
        <w:rPr>
          <w:rFonts w:asciiTheme="minorHAnsi" w:eastAsia="Times New Roman" w:hAnsiTheme="minorHAnsi" w:cstheme="minorHAnsi"/>
          <w:b/>
          <w:snapToGrid w:val="0"/>
        </w:rPr>
      </w:pPr>
    </w:p>
    <w:p w:rsidR="00764F33" w:rsidRPr="005C7A6F" w:rsidRDefault="00764F33" w:rsidP="00F71D3A">
      <w:pPr>
        <w:widowControl w:val="0"/>
        <w:spacing w:after="0" w:line="240" w:lineRule="auto"/>
        <w:rPr>
          <w:rFonts w:asciiTheme="minorHAnsi" w:eastAsia="Times New Roman" w:hAnsiTheme="minorHAnsi" w:cstheme="minorHAnsi"/>
          <w:b/>
          <w:snapToGrid w:val="0"/>
        </w:rPr>
      </w:pPr>
    </w:p>
    <w:p w:rsidR="00F71D3A" w:rsidRPr="005C7A6F" w:rsidRDefault="00F71D3A" w:rsidP="00F71D3A">
      <w:pPr>
        <w:widowControl w:val="0"/>
        <w:spacing w:after="0" w:line="240" w:lineRule="auto"/>
        <w:rPr>
          <w:rFonts w:asciiTheme="minorHAnsi" w:eastAsia="Times New Roman" w:hAnsiTheme="minorHAnsi" w:cstheme="minorHAnsi"/>
          <w:b/>
          <w:snapToGrid w:val="0"/>
        </w:rPr>
      </w:pPr>
      <w:r w:rsidRPr="005C7A6F">
        <w:rPr>
          <w:rFonts w:asciiTheme="minorHAnsi" w:eastAsia="Times New Roman" w:hAnsiTheme="minorHAnsi" w:cstheme="minorHAnsi"/>
          <w:b/>
          <w:snapToGrid w:val="0"/>
        </w:rPr>
        <w:t>Book chapters</w:t>
      </w:r>
    </w:p>
    <w:p w:rsidR="001F21F4" w:rsidRPr="005C7A6F" w:rsidRDefault="00351EF7" w:rsidP="001F21F4">
      <w:pPr>
        <w:widowControl w:val="0"/>
        <w:spacing w:after="0" w:line="240" w:lineRule="auto"/>
        <w:rPr>
          <w:rFonts w:asciiTheme="minorHAnsi" w:eastAsia="Times New Roman" w:hAnsiTheme="minorHAnsi" w:cstheme="minorHAnsi"/>
          <w:snapToGrid w:val="0"/>
        </w:rPr>
      </w:pPr>
      <w:r w:rsidRPr="005C7A6F">
        <w:rPr>
          <w:rFonts w:asciiTheme="minorHAnsi" w:eastAsia="Times New Roman" w:hAnsiTheme="minorHAnsi" w:cstheme="minorHAnsi"/>
          <w:snapToGrid w:val="0"/>
        </w:rPr>
        <w:t>Olsen, D. (2016</w:t>
      </w:r>
      <w:r w:rsidR="001F21F4" w:rsidRPr="005C7A6F">
        <w:rPr>
          <w:rFonts w:asciiTheme="minorHAnsi" w:eastAsia="Times New Roman" w:hAnsiTheme="minorHAnsi" w:cstheme="minorHAnsi"/>
          <w:snapToGrid w:val="0"/>
        </w:rPr>
        <w:t xml:space="preserve">). The Politics of the Pharmaceutical Industry. In </w:t>
      </w:r>
      <w:r w:rsidR="001F21F4" w:rsidRPr="005C7A6F">
        <w:rPr>
          <w:rFonts w:asciiTheme="minorHAnsi" w:eastAsia="Times New Roman" w:hAnsiTheme="minorHAnsi" w:cstheme="minorHAnsi"/>
          <w:snapToGrid w:val="0"/>
          <w:u w:val="single"/>
        </w:rPr>
        <w:t>Policy and Politics in Nursing and Health Care</w:t>
      </w:r>
      <w:r w:rsidR="001F21F4" w:rsidRPr="005C7A6F">
        <w:rPr>
          <w:rFonts w:asciiTheme="minorHAnsi" w:eastAsia="Times New Roman" w:hAnsiTheme="minorHAnsi" w:cstheme="minorHAnsi"/>
          <w:snapToGrid w:val="0"/>
        </w:rPr>
        <w:t>, 7th Edition. D. Mason, M. Chaffee &amp; J. Leavitt, eds. Philadelphia: Saunders</w:t>
      </w:r>
      <w:r w:rsidRPr="005C7A6F">
        <w:rPr>
          <w:rFonts w:asciiTheme="minorHAnsi" w:eastAsia="Times New Roman" w:hAnsiTheme="minorHAnsi" w:cstheme="minorHAnsi"/>
          <w:snapToGrid w:val="0"/>
        </w:rPr>
        <w:t>, Chp. 26, pgs. 238-246</w:t>
      </w:r>
      <w:r w:rsidR="001F21F4" w:rsidRPr="005C7A6F">
        <w:rPr>
          <w:rFonts w:asciiTheme="minorHAnsi" w:eastAsia="Times New Roman" w:hAnsiTheme="minorHAnsi" w:cstheme="minorHAnsi"/>
          <w:snapToGrid w:val="0"/>
        </w:rPr>
        <w:t>.</w:t>
      </w:r>
      <w:r w:rsidRPr="005C7A6F">
        <w:rPr>
          <w:rFonts w:asciiTheme="minorHAnsi" w:eastAsia="Times New Roman" w:hAnsiTheme="minorHAnsi" w:cstheme="minorHAnsi"/>
          <w:snapToGrid w:val="0"/>
        </w:rPr>
        <w:t xml:space="preserve"> </w:t>
      </w:r>
      <w:r w:rsidR="001F21F4" w:rsidRPr="005C7A6F">
        <w:rPr>
          <w:rFonts w:asciiTheme="minorHAnsi" w:eastAsia="Times New Roman" w:hAnsiTheme="minorHAnsi" w:cstheme="minorHAnsi"/>
          <w:snapToGrid w:val="0"/>
        </w:rPr>
        <w:t xml:space="preserve"> </w:t>
      </w:r>
    </w:p>
    <w:p w:rsidR="001F21F4" w:rsidRPr="005C7A6F" w:rsidRDefault="001F21F4" w:rsidP="001F21F4">
      <w:pPr>
        <w:widowControl w:val="0"/>
        <w:spacing w:after="0" w:line="240" w:lineRule="auto"/>
        <w:rPr>
          <w:rFonts w:asciiTheme="minorHAnsi" w:eastAsia="Times New Roman" w:hAnsiTheme="minorHAnsi" w:cstheme="minorHAnsi"/>
          <w:snapToGrid w:val="0"/>
        </w:rPr>
      </w:pPr>
    </w:p>
    <w:p w:rsidR="003B7184" w:rsidRPr="005C7A6F" w:rsidRDefault="001F21F4" w:rsidP="00F71D3A">
      <w:pPr>
        <w:widowControl w:val="0"/>
        <w:spacing w:after="0" w:line="240" w:lineRule="auto"/>
        <w:rPr>
          <w:rFonts w:asciiTheme="minorHAnsi" w:eastAsia="Times New Roman" w:hAnsiTheme="minorHAnsi" w:cstheme="minorHAnsi"/>
          <w:snapToGrid w:val="0"/>
        </w:rPr>
      </w:pPr>
      <w:r w:rsidRPr="005C7A6F">
        <w:rPr>
          <w:rFonts w:asciiTheme="minorHAnsi" w:eastAsia="Times New Roman" w:hAnsiTheme="minorHAnsi" w:cstheme="minorHAnsi"/>
          <w:snapToGrid w:val="0"/>
        </w:rPr>
        <w:t>Olsen, D. (2014</w:t>
      </w:r>
      <w:r w:rsidR="003B7184" w:rsidRPr="005C7A6F">
        <w:rPr>
          <w:rFonts w:asciiTheme="minorHAnsi" w:eastAsia="Times New Roman" w:hAnsiTheme="minorHAnsi" w:cstheme="minorHAnsi"/>
          <w:snapToGrid w:val="0"/>
        </w:rPr>
        <w:t>). Upda</w:t>
      </w:r>
      <w:r w:rsidRPr="005C7A6F">
        <w:rPr>
          <w:rFonts w:asciiTheme="minorHAnsi" w:eastAsia="Times New Roman" w:hAnsiTheme="minorHAnsi" w:cstheme="minorHAnsi"/>
          <w:snapToGrid w:val="0"/>
        </w:rPr>
        <w:t xml:space="preserve">te to “Nursing, Profession of:” </w:t>
      </w:r>
      <w:r w:rsidR="003B7184" w:rsidRPr="005C7A6F">
        <w:rPr>
          <w:rFonts w:asciiTheme="minorHAnsi" w:eastAsia="Times New Roman" w:hAnsiTheme="minorHAnsi" w:cstheme="minorHAnsi"/>
          <w:snapToGrid w:val="0"/>
          <w:u w:val="single"/>
        </w:rPr>
        <w:t>Bioethics</w:t>
      </w:r>
      <w:r w:rsidRPr="005C7A6F">
        <w:rPr>
          <w:rFonts w:asciiTheme="minorHAnsi" w:eastAsia="Times New Roman" w:hAnsiTheme="minorHAnsi" w:cstheme="minorHAnsi"/>
          <w:snapToGrid w:val="0"/>
        </w:rPr>
        <w:t xml:space="preserve">, 4th Edition. Bruce Jennings, ed. Farmington Hills, MI: Macmillan Reference USA. </w:t>
      </w:r>
    </w:p>
    <w:p w:rsidR="00F71D3A" w:rsidRPr="005C7A6F" w:rsidRDefault="00F71D3A" w:rsidP="00F71D3A">
      <w:pPr>
        <w:widowControl w:val="0"/>
        <w:spacing w:after="0" w:line="240" w:lineRule="auto"/>
        <w:rPr>
          <w:rFonts w:asciiTheme="minorHAnsi" w:eastAsia="Times New Roman" w:hAnsiTheme="minorHAnsi" w:cstheme="minorHAnsi"/>
          <w:snapToGrid w:val="0"/>
        </w:rPr>
      </w:pPr>
    </w:p>
    <w:p w:rsidR="00F71D3A" w:rsidRPr="005C7A6F" w:rsidRDefault="001C3060" w:rsidP="00F71D3A">
      <w:pPr>
        <w:widowControl w:val="0"/>
        <w:spacing w:after="0" w:line="240" w:lineRule="auto"/>
        <w:rPr>
          <w:rFonts w:asciiTheme="minorHAnsi" w:eastAsia="Times New Roman" w:hAnsiTheme="minorHAnsi" w:cstheme="minorHAnsi"/>
          <w:snapToGrid w:val="0"/>
        </w:rPr>
      </w:pPr>
      <w:r w:rsidRPr="005C7A6F">
        <w:rPr>
          <w:rFonts w:asciiTheme="minorHAnsi" w:eastAsia="Times New Roman" w:hAnsiTheme="minorHAnsi" w:cstheme="minorHAnsi"/>
          <w:snapToGrid w:val="0"/>
        </w:rPr>
        <w:t>Olsen, D. (2013</w:t>
      </w:r>
      <w:r w:rsidR="00F71D3A" w:rsidRPr="005C7A6F">
        <w:rPr>
          <w:rFonts w:asciiTheme="minorHAnsi" w:eastAsia="Times New Roman" w:hAnsiTheme="minorHAnsi" w:cstheme="minorHAnsi"/>
          <w:snapToGrid w:val="0"/>
        </w:rPr>
        <w:t xml:space="preserve">). Ethical Considerations. In </w:t>
      </w:r>
      <w:r w:rsidR="00F71D3A" w:rsidRPr="005C7A6F">
        <w:rPr>
          <w:rFonts w:asciiTheme="minorHAnsi" w:eastAsia="Times New Roman" w:hAnsiTheme="minorHAnsi" w:cstheme="minorHAnsi"/>
          <w:snapToGrid w:val="0"/>
          <w:u w:val="single"/>
        </w:rPr>
        <w:t>Forensic Nursing: A Handbook for Practice,</w:t>
      </w:r>
      <w:r w:rsidR="00F71D3A" w:rsidRPr="005C7A6F">
        <w:rPr>
          <w:rFonts w:asciiTheme="minorHAnsi" w:eastAsia="Times New Roman" w:hAnsiTheme="minorHAnsi" w:cstheme="minorHAnsi"/>
          <w:snapToGrid w:val="0"/>
        </w:rPr>
        <w:t xml:space="preserve"> </w:t>
      </w:r>
      <w:r w:rsidRPr="005C7A6F">
        <w:rPr>
          <w:rFonts w:asciiTheme="minorHAnsi" w:eastAsia="Times New Roman" w:hAnsiTheme="minorHAnsi" w:cstheme="minorHAnsi"/>
          <w:snapToGrid w:val="0"/>
        </w:rPr>
        <w:t xml:space="preserve">2cd ed., </w:t>
      </w:r>
      <w:r w:rsidR="00F71D3A" w:rsidRPr="005C7A6F">
        <w:rPr>
          <w:rFonts w:asciiTheme="minorHAnsi" w:eastAsia="Times New Roman" w:hAnsiTheme="minorHAnsi" w:cstheme="minorHAnsi"/>
          <w:snapToGrid w:val="0"/>
        </w:rPr>
        <w:t>R. Hammer, B. Moynihan &amp; E. Pagliaro, eds. Sudbury, MA: Jon</w:t>
      </w:r>
      <w:r w:rsidRPr="005C7A6F">
        <w:rPr>
          <w:rFonts w:asciiTheme="minorHAnsi" w:eastAsia="Times New Roman" w:hAnsiTheme="minorHAnsi" w:cstheme="minorHAnsi"/>
          <w:snapToGrid w:val="0"/>
        </w:rPr>
        <w:t>es and Bartlett. chp. 6, pgs 45-72</w:t>
      </w:r>
      <w:r w:rsidR="00F71D3A" w:rsidRPr="005C7A6F">
        <w:rPr>
          <w:rFonts w:asciiTheme="minorHAnsi" w:eastAsia="Times New Roman" w:hAnsiTheme="minorHAnsi" w:cstheme="minorHAnsi"/>
          <w:snapToGrid w:val="0"/>
        </w:rPr>
        <w:t xml:space="preserve">. </w:t>
      </w:r>
    </w:p>
    <w:p w:rsidR="00F71D3A" w:rsidRPr="005C7A6F" w:rsidRDefault="00F71D3A" w:rsidP="00F71D3A">
      <w:pPr>
        <w:widowControl w:val="0"/>
        <w:spacing w:after="0" w:line="240" w:lineRule="auto"/>
        <w:rPr>
          <w:rFonts w:asciiTheme="minorHAnsi" w:eastAsia="Times New Roman" w:hAnsiTheme="minorHAnsi" w:cstheme="minorHAnsi"/>
          <w:snapToGrid w:val="0"/>
        </w:rPr>
      </w:pPr>
    </w:p>
    <w:p w:rsidR="00F71D3A" w:rsidRPr="005C7A6F" w:rsidRDefault="00F71D3A" w:rsidP="0053275D">
      <w:pPr>
        <w:widowControl w:val="0"/>
        <w:spacing w:after="0" w:line="240" w:lineRule="auto"/>
        <w:rPr>
          <w:rFonts w:asciiTheme="minorHAnsi" w:eastAsia="Times New Roman" w:hAnsiTheme="minorHAnsi" w:cstheme="minorHAnsi"/>
          <w:snapToGrid w:val="0"/>
        </w:rPr>
      </w:pPr>
      <w:r w:rsidRPr="005C7A6F">
        <w:rPr>
          <w:rFonts w:asciiTheme="minorHAnsi" w:eastAsia="Times New Roman" w:hAnsiTheme="minorHAnsi" w:cstheme="minorHAnsi"/>
          <w:snapToGrid w:val="0"/>
        </w:rPr>
        <w:t xml:space="preserve">Olsen, D. (2003). A Man's Experience in Nursing. In </w:t>
      </w:r>
      <w:r w:rsidRPr="005C7A6F">
        <w:rPr>
          <w:rFonts w:asciiTheme="minorHAnsi" w:eastAsia="Times New Roman" w:hAnsiTheme="minorHAnsi" w:cstheme="minorHAnsi"/>
          <w:snapToGrid w:val="0"/>
          <w:u w:val="single"/>
        </w:rPr>
        <w:t>A Yale Guide to Careers in Medicine and the Health Professions</w:t>
      </w:r>
      <w:r w:rsidRPr="005C7A6F">
        <w:rPr>
          <w:rFonts w:asciiTheme="minorHAnsi" w:eastAsia="Times New Roman" w:hAnsiTheme="minorHAnsi" w:cstheme="minorHAnsi"/>
          <w:snapToGrid w:val="0"/>
        </w:rPr>
        <w:t>, R. Donaldson, K. Lundgren &amp; H. Spiro eds. New Haven: Yale University Press.</w:t>
      </w:r>
    </w:p>
    <w:p w:rsidR="00CB3E0A" w:rsidRPr="005C7A6F" w:rsidRDefault="00CB3E0A" w:rsidP="00F71D3A">
      <w:pPr>
        <w:widowControl w:val="0"/>
        <w:spacing w:after="0" w:line="240" w:lineRule="auto"/>
        <w:rPr>
          <w:rFonts w:asciiTheme="minorHAnsi" w:eastAsia="Times New Roman" w:hAnsiTheme="minorHAnsi" w:cstheme="minorHAnsi"/>
          <w:b/>
          <w:snapToGrid w:val="0"/>
        </w:rPr>
      </w:pPr>
    </w:p>
    <w:p w:rsidR="00CB3E0A" w:rsidRPr="005C7A6F" w:rsidRDefault="00CB3E0A" w:rsidP="00F71D3A">
      <w:pPr>
        <w:widowControl w:val="0"/>
        <w:spacing w:after="0" w:line="240" w:lineRule="auto"/>
        <w:rPr>
          <w:rFonts w:asciiTheme="minorHAnsi" w:eastAsia="Times New Roman" w:hAnsiTheme="minorHAnsi" w:cstheme="minorHAnsi"/>
          <w:b/>
          <w:snapToGrid w:val="0"/>
        </w:rPr>
      </w:pPr>
    </w:p>
    <w:p w:rsidR="00AD1D1C" w:rsidRDefault="00F16D65" w:rsidP="00F71D3A">
      <w:pPr>
        <w:widowControl w:val="0"/>
        <w:spacing w:after="0" w:line="240" w:lineRule="auto"/>
        <w:rPr>
          <w:rFonts w:asciiTheme="minorHAnsi" w:eastAsia="Times New Roman" w:hAnsiTheme="minorHAnsi" w:cstheme="minorHAnsi"/>
          <w:b/>
          <w:snapToGrid w:val="0"/>
        </w:rPr>
      </w:pPr>
      <w:r w:rsidRPr="005C7A6F">
        <w:rPr>
          <w:rFonts w:asciiTheme="minorHAnsi" w:eastAsia="Times New Roman" w:hAnsiTheme="minorHAnsi" w:cstheme="minorHAnsi"/>
          <w:b/>
          <w:snapToGrid w:val="0"/>
        </w:rPr>
        <w:t>Other n</w:t>
      </w:r>
      <w:r w:rsidR="00F71D3A" w:rsidRPr="005C7A6F">
        <w:rPr>
          <w:rFonts w:asciiTheme="minorHAnsi" w:eastAsia="Times New Roman" w:hAnsiTheme="minorHAnsi" w:cstheme="minorHAnsi"/>
          <w:b/>
          <w:snapToGrid w:val="0"/>
        </w:rPr>
        <w:t>on-peer reviewed</w:t>
      </w:r>
    </w:p>
    <w:p w:rsidR="00261C84" w:rsidRDefault="00261C84" w:rsidP="00261C84">
      <w:pPr>
        <w:widowControl w:val="0"/>
        <w:spacing w:after="0" w:line="240" w:lineRule="auto"/>
        <w:rPr>
          <w:rFonts w:asciiTheme="minorHAnsi" w:eastAsia="Times New Roman" w:hAnsiTheme="minorHAnsi" w:cstheme="minorHAnsi"/>
          <w:snapToGrid w:val="0"/>
        </w:rPr>
      </w:pPr>
      <w:r>
        <w:rPr>
          <w:rFonts w:asciiTheme="minorHAnsi" w:eastAsia="Times New Roman" w:hAnsiTheme="minorHAnsi" w:cstheme="minorHAnsi"/>
          <w:snapToGrid w:val="0"/>
        </w:rPr>
        <w:t xml:space="preserve">Olsen, D. (2017). </w:t>
      </w:r>
      <w:r w:rsidRPr="00261C84">
        <w:rPr>
          <w:rFonts w:asciiTheme="minorHAnsi" w:eastAsia="Times New Roman" w:hAnsiTheme="minorHAnsi" w:cstheme="minorHAnsi"/>
          <w:snapToGrid w:val="0"/>
        </w:rPr>
        <w:t>Increasing the use of psychiatric</w:t>
      </w:r>
      <w:r>
        <w:rPr>
          <w:rFonts w:asciiTheme="minorHAnsi" w:eastAsia="Times New Roman" w:hAnsiTheme="minorHAnsi" w:cstheme="minorHAnsi"/>
          <w:snapToGrid w:val="0"/>
        </w:rPr>
        <w:t xml:space="preserve"> </w:t>
      </w:r>
      <w:r w:rsidRPr="00261C84">
        <w:rPr>
          <w:rFonts w:asciiTheme="minorHAnsi" w:eastAsia="Times New Roman" w:hAnsiTheme="minorHAnsi" w:cstheme="minorHAnsi"/>
          <w:snapToGrid w:val="0"/>
        </w:rPr>
        <w:t>advance directives</w:t>
      </w:r>
      <w:r>
        <w:rPr>
          <w:rFonts w:asciiTheme="minorHAnsi" w:eastAsia="Times New Roman" w:hAnsiTheme="minorHAnsi" w:cstheme="minorHAnsi"/>
          <w:snapToGrid w:val="0"/>
        </w:rPr>
        <w:t xml:space="preserve">. </w:t>
      </w:r>
      <w:r w:rsidRPr="00261C84">
        <w:rPr>
          <w:rFonts w:asciiTheme="minorHAnsi" w:eastAsia="Times New Roman" w:hAnsiTheme="minorHAnsi" w:cstheme="minorHAnsi"/>
          <w:snapToGrid w:val="0"/>
          <w:u w:val="single"/>
        </w:rPr>
        <w:t>Nursing Ethics</w:t>
      </w:r>
      <w:r>
        <w:rPr>
          <w:rFonts w:asciiTheme="minorHAnsi" w:eastAsia="Times New Roman" w:hAnsiTheme="minorHAnsi" w:cstheme="minorHAnsi"/>
          <w:snapToGrid w:val="0"/>
        </w:rPr>
        <w:t>, 24(3), 265-267. [Editorial]</w:t>
      </w:r>
    </w:p>
    <w:p w:rsidR="00514F4B" w:rsidRPr="005C7A6F" w:rsidRDefault="00514F4B" w:rsidP="00F71D3A">
      <w:pPr>
        <w:widowControl w:val="0"/>
        <w:spacing w:after="0" w:line="240" w:lineRule="auto"/>
        <w:rPr>
          <w:rFonts w:asciiTheme="minorHAnsi" w:eastAsia="Times New Roman" w:hAnsiTheme="minorHAnsi" w:cstheme="minorHAnsi"/>
          <w:b/>
          <w:snapToGrid w:val="0"/>
        </w:rPr>
      </w:pPr>
    </w:p>
    <w:p w:rsidR="00357C34" w:rsidRDefault="00357C34" w:rsidP="00357C34">
      <w:pPr>
        <w:widowControl w:val="0"/>
        <w:spacing w:after="0" w:line="240" w:lineRule="auto"/>
        <w:rPr>
          <w:rFonts w:asciiTheme="minorHAnsi" w:eastAsia="Times New Roman" w:hAnsiTheme="minorHAnsi" w:cstheme="minorHAnsi"/>
          <w:snapToGrid w:val="0"/>
        </w:rPr>
      </w:pPr>
      <w:r w:rsidRPr="00140773">
        <w:rPr>
          <w:rFonts w:asciiTheme="minorHAnsi" w:eastAsia="Times New Roman" w:hAnsiTheme="minorHAnsi" w:cstheme="minorHAnsi"/>
          <w:snapToGrid w:val="0"/>
        </w:rPr>
        <w:t>Monteverde</w:t>
      </w:r>
      <w:r>
        <w:rPr>
          <w:rFonts w:asciiTheme="minorHAnsi" w:eastAsia="Times New Roman" w:hAnsiTheme="minorHAnsi" w:cstheme="minorHAnsi"/>
          <w:snapToGrid w:val="0"/>
        </w:rPr>
        <w:t xml:space="preserve">, S. (2017). </w:t>
      </w:r>
      <w:r w:rsidRPr="00140773">
        <w:rPr>
          <w:rFonts w:asciiTheme="minorHAnsi" w:eastAsia="Times New Roman" w:hAnsiTheme="minorHAnsi" w:cstheme="minorHAnsi"/>
          <w:snapToGrid w:val="0"/>
        </w:rPr>
        <w:t>Nursing and assisted dying:</w:t>
      </w:r>
      <w:r>
        <w:rPr>
          <w:rFonts w:asciiTheme="minorHAnsi" w:eastAsia="Times New Roman" w:hAnsiTheme="minorHAnsi" w:cstheme="minorHAnsi"/>
          <w:snapToGrid w:val="0"/>
        </w:rPr>
        <w:t xml:space="preserve"> </w:t>
      </w:r>
      <w:r w:rsidRPr="00140773">
        <w:rPr>
          <w:rFonts w:asciiTheme="minorHAnsi" w:eastAsia="Times New Roman" w:hAnsiTheme="minorHAnsi" w:cstheme="minorHAnsi"/>
          <w:snapToGrid w:val="0"/>
        </w:rPr>
        <w:t>Understanding the sounds of silence</w:t>
      </w:r>
      <w:r>
        <w:rPr>
          <w:rFonts w:asciiTheme="minorHAnsi" w:eastAsia="Times New Roman" w:hAnsiTheme="minorHAnsi" w:cstheme="minorHAnsi"/>
          <w:snapToGrid w:val="0"/>
        </w:rPr>
        <w:t xml:space="preserve">. </w:t>
      </w:r>
      <w:r w:rsidRPr="00140773">
        <w:rPr>
          <w:rFonts w:asciiTheme="minorHAnsi" w:eastAsia="Times New Roman" w:hAnsiTheme="minorHAnsi" w:cstheme="minorHAnsi"/>
          <w:i/>
          <w:snapToGrid w:val="0"/>
        </w:rPr>
        <w:t>Nursing Ethics</w:t>
      </w:r>
      <w:r>
        <w:rPr>
          <w:rFonts w:asciiTheme="minorHAnsi" w:eastAsia="Times New Roman" w:hAnsiTheme="minorHAnsi" w:cstheme="minorHAnsi"/>
          <w:snapToGrid w:val="0"/>
        </w:rPr>
        <w:t>, 24(1), 3-8. (Contributed brief description of US situation among a review of other country’s situations)</w:t>
      </w:r>
    </w:p>
    <w:p w:rsidR="00357C34" w:rsidRDefault="00357C34" w:rsidP="00F71D3A">
      <w:pPr>
        <w:widowControl w:val="0"/>
        <w:spacing w:after="0" w:line="240" w:lineRule="auto"/>
        <w:rPr>
          <w:rFonts w:asciiTheme="minorHAnsi" w:eastAsia="Times New Roman" w:hAnsiTheme="minorHAnsi" w:cstheme="minorHAnsi"/>
          <w:snapToGrid w:val="0"/>
        </w:rPr>
      </w:pPr>
    </w:p>
    <w:p w:rsidR="00595B53" w:rsidRPr="005C7A6F" w:rsidRDefault="00595B53" w:rsidP="00F71D3A">
      <w:pPr>
        <w:widowControl w:val="0"/>
        <w:spacing w:after="0" w:line="240" w:lineRule="auto"/>
        <w:rPr>
          <w:rFonts w:asciiTheme="minorHAnsi" w:eastAsia="Times New Roman" w:hAnsiTheme="minorHAnsi" w:cstheme="minorHAnsi"/>
          <w:snapToGrid w:val="0"/>
        </w:rPr>
      </w:pPr>
      <w:r w:rsidRPr="005C7A6F">
        <w:rPr>
          <w:rFonts w:asciiTheme="minorHAnsi" w:eastAsia="Times New Roman" w:hAnsiTheme="minorHAnsi" w:cstheme="minorHAnsi"/>
          <w:snapToGrid w:val="0"/>
        </w:rPr>
        <w:t xml:space="preserve">“A case in ethical and legal justification of forced inpatient behavioral health treatment.” A 45 minute voice over presentation. </w:t>
      </w:r>
      <w:r w:rsidR="001062BA" w:rsidRPr="005C7A6F">
        <w:rPr>
          <w:rFonts w:asciiTheme="minorHAnsi" w:eastAsia="Times New Roman" w:hAnsiTheme="minorHAnsi" w:cstheme="minorHAnsi"/>
          <w:snapToGrid w:val="0"/>
        </w:rPr>
        <w:t xml:space="preserve">Included as a </w:t>
      </w:r>
      <w:r w:rsidRPr="005C7A6F">
        <w:rPr>
          <w:rFonts w:asciiTheme="minorHAnsi" w:eastAsia="Times New Roman" w:hAnsiTheme="minorHAnsi" w:cstheme="minorHAnsi"/>
          <w:snapToGrid w:val="0"/>
        </w:rPr>
        <w:t>module in Sigma Theta Tau’s on-line offering</w:t>
      </w:r>
      <w:r w:rsidR="001062BA" w:rsidRPr="005C7A6F">
        <w:rPr>
          <w:rFonts w:asciiTheme="minorHAnsi" w:eastAsia="Times New Roman" w:hAnsiTheme="minorHAnsi" w:cstheme="minorHAnsi"/>
          <w:snapToGrid w:val="0"/>
        </w:rPr>
        <w:t>:</w:t>
      </w:r>
      <w:r w:rsidRPr="005C7A6F">
        <w:rPr>
          <w:rFonts w:asciiTheme="minorHAnsi" w:eastAsia="Times New Roman" w:hAnsiTheme="minorHAnsi" w:cstheme="minorHAnsi"/>
          <w:snapToGrid w:val="0"/>
        </w:rPr>
        <w:t xml:space="preserve"> </w:t>
      </w:r>
      <w:r w:rsidRPr="005C7A6F">
        <w:rPr>
          <w:rFonts w:asciiTheme="minorHAnsi" w:eastAsia="Times New Roman" w:hAnsiTheme="minorHAnsi" w:cstheme="minorHAnsi"/>
          <w:i/>
          <w:snapToGrid w:val="0"/>
        </w:rPr>
        <w:t>Health Care Ethics Certificate Program</w:t>
      </w:r>
      <w:r w:rsidRPr="005C7A6F">
        <w:rPr>
          <w:rFonts w:asciiTheme="minorHAnsi" w:eastAsia="Times New Roman" w:hAnsiTheme="minorHAnsi" w:cstheme="minorHAnsi"/>
          <w:snapToGrid w:val="0"/>
        </w:rPr>
        <w:t xml:space="preserve">. Available at: </w:t>
      </w:r>
      <w:hyperlink r:id="rId8" w:history="1">
        <w:r w:rsidR="00211743" w:rsidRPr="005C7A6F">
          <w:rPr>
            <w:rStyle w:val="Hyperlink"/>
            <w:rFonts w:asciiTheme="minorHAnsi" w:eastAsia="Times New Roman" w:hAnsiTheme="minorHAnsi" w:cstheme="minorHAnsi"/>
            <w:snapToGrid w:val="0"/>
          </w:rPr>
          <w:t>https://www.nursingknowledge.org/health-care-ethics-certificate-program-online-course.html</w:t>
        </w:r>
      </w:hyperlink>
      <w:r w:rsidR="00211743" w:rsidRPr="005C7A6F">
        <w:rPr>
          <w:rFonts w:asciiTheme="minorHAnsi" w:eastAsia="Times New Roman" w:hAnsiTheme="minorHAnsi" w:cstheme="minorHAnsi"/>
          <w:snapToGrid w:val="0"/>
        </w:rPr>
        <w:t xml:space="preserve"> (Posted 2015)</w:t>
      </w:r>
    </w:p>
    <w:p w:rsidR="00595B53" w:rsidRPr="005C7A6F" w:rsidRDefault="00595B53" w:rsidP="00F71D3A">
      <w:pPr>
        <w:widowControl w:val="0"/>
        <w:spacing w:after="0" w:line="240" w:lineRule="auto"/>
        <w:rPr>
          <w:rFonts w:asciiTheme="minorHAnsi" w:eastAsia="Times New Roman" w:hAnsiTheme="minorHAnsi" w:cstheme="minorHAnsi"/>
          <w:b/>
          <w:snapToGrid w:val="0"/>
        </w:rPr>
      </w:pPr>
    </w:p>
    <w:p w:rsidR="003B7184" w:rsidRPr="005C7A6F" w:rsidRDefault="003B7184" w:rsidP="003B7184">
      <w:pPr>
        <w:spacing w:after="0" w:line="240" w:lineRule="auto"/>
      </w:pPr>
      <w:r w:rsidRPr="005C7A6F">
        <w:rPr>
          <w:rFonts w:hint="eastAsia"/>
        </w:rPr>
        <w:t>倫理的意思決定：原則と関係性</w:t>
      </w:r>
      <w:r w:rsidR="00E6624E" w:rsidRPr="005C7A6F">
        <w:t xml:space="preserve">. </w:t>
      </w:r>
      <w:r w:rsidRPr="005C7A6F">
        <w:rPr>
          <w:rFonts w:hint="eastAsia"/>
        </w:rPr>
        <w:t xml:space="preserve">ダグラス P. オルセン, </w:t>
      </w:r>
      <w:r w:rsidRPr="005C7A6F">
        <w:rPr>
          <w:rFonts w:ascii="Times New Roman" w:hAnsi="Times New Roman"/>
        </w:rPr>
        <w:t>PhD, RN</w:t>
      </w:r>
    </w:p>
    <w:p w:rsidR="003B7184" w:rsidRPr="005C7A6F" w:rsidRDefault="003B7184" w:rsidP="003B7184">
      <w:pPr>
        <w:spacing w:after="0" w:line="240" w:lineRule="auto"/>
      </w:pPr>
      <w:r w:rsidRPr="005C7A6F">
        <w:rPr>
          <w:rFonts w:hint="eastAsia"/>
        </w:rPr>
        <w:t xml:space="preserve">日本看護倫理学会第5回年次大会基調講演　</w:t>
      </w:r>
      <w:r w:rsidRPr="005C7A6F">
        <w:rPr>
          <w:rFonts w:ascii="Times New Roman" w:hAnsi="Times New Roman"/>
        </w:rPr>
        <w:t>201</w:t>
      </w:r>
      <w:r w:rsidR="00E6624E" w:rsidRPr="005C7A6F">
        <w:t>3</w:t>
      </w:r>
      <w:r w:rsidRPr="005C7A6F">
        <w:rPr>
          <w:rFonts w:hint="eastAsia"/>
        </w:rPr>
        <w:t>年5月</w:t>
      </w:r>
      <w:r w:rsidRPr="005C7A6F">
        <w:rPr>
          <w:rFonts w:ascii="Times New Roman" w:hAnsi="Times New Roman"/>
        </w:rPr>
        <w:t>26</w:t>
      </w:r>
      <w:r w:rsidRPr="005C7A6F">
        <w:rPr>
          <w:rFonts w:hint="eastAsia"/>
        </w:rPr>
        <w:t>日</w:t>
      </w:r>
    </w:p>
    <w:p w:rsidR="006A6166" w:rsidRDefault="006A6166" w:rsidP="003B7184">
      <w:pPr>
        <w:widowControl w:val="0"/>
        <w:spacing w:after="0" w:line="240" w:lineRule="auto"/>
        <w:rPr>
          <w:rFonts w:asciiTheme="minorHAnsi" w:eastAsia="Times New Roman" w:hAnsiTheme="minorHAnsi"/>
          <w:snapToGrid w:val="0"/>
        </w:rPr>
      </w:pPr>
    </w:p>
    <w:p w:rsidR="003B7184" w:rsidRPr="005C7A6F" w:rsidRDefault="00CC11DD" w:rsidP="003B7184">
      <w:pPr>
        <w:widowControl w:val="0"/>
        <w:spacing w:after="0" w:line="240" w:lineRule="auto"/>
        <w:rPr>
          <w:rFonts w:asciiTheme="minorHAnsi" w:eastAsia="Times New Roman" w:hAnsiTheme="minorHAnsi"/>
          <w:snapToGrid w:val="0"/>
        </w:rPr>
      </w:pPr>
      <w:r w:rsidRPr="005C7A6F">
        <w:rPr>
          <w:rFonts w:asciiTheme="minorHAnsi" w:eastAsia="Times New Roman" w:hAnsiTheme="minorHAnsi"/>
          <w:snapToGrid w:val="0"/>
        </w:rPr>
        <w:lastRenderedPageBreak/>
        <w:t>[Olsen, D. (2013</w:t>
      </w:r>
      <w:r w:rsidR="003B7184" w:rsidRPr="005C7A6F">
        <w:rPr>
          <w:rFonts w:asciiTheme="minorHAnsi" w:eastAsia="Times New Roman" w:hAnsiTheme="minorHAnsi"/>
          <w:snapToGrid w:val="0"/>
        </w:rPr>
        <w:t xml:space="preserve">). Ethical decision-making: Principles and relationships. </w:t>
      </w:r>
      <w:r w:rsidR="003B7184" w:rsidRPr="005C7A6F">
        <w:rPr>
          <w:rFonts w:asciiTheme="minorHAnsi" w:eastAsia="Times New Roman" w:hAnsiTheme="minorHAnsi"/>
          <w:snapToGrid w:val="0"/>
          <w:u w:val="single"/>
        </w:rPr>
        <w:t>Journal of Japanese Nursing Ethics</w:t>
      </w:r>
      <w:r w:rsidR="00E6624E" w:rsidRPr="005C7A6F">
        <w:rPr>
          <w:rFonts w:asciiTheme="minorHAnsi" w:eastAsia="Times New Roman" w:hAnsiTheme="minorHAnsi"/>
          <w:snapToGrid w:val="0"/>
        </w:rPr>
        <w:t>, 5(1), 84-101.</w:t>
      </w:r>
      <w:r w:rsidR="003B7184" w:rsidRPr="005C7A6F">
        <w:rPr>
          <w:rFonts w:asciiTheme="minorHAnsi" w:eastAsia="Times New Roman" w:hAnsiTheme="minorHAnsi"/>
          <w:snapToGrid w:val="0"/>
        </w:rPr>
        <w:t>] Commissioned paper based on keynote address.</w:t>
      </w:r>
    </w:p>
    <w:p w:rsidR="003B7184" w:rsidRPr="005C7A6F" w:rsidRDefault="003B7184" w:rsidP="00F71D3A">
      <w:pPr>
        <w:widowControl w:val="0"/>
        <w:spacing w:after="0" w:line="240" w:lineRule="auto"/>
        <w:rPr>
          <w:rFonts w:asciiTheme="minorHAnsi" w:eastAsia="Times New Roman" w:hAnsiTheme="minorHAnsi" w:cstheme="minorHAnsi"/>
          <w:snapToGrid w:val="0"/>
        </w:rPr>
      </w:pPr>
    </w:p>
    <w:p w:rsidR="0065460C" w:rsidRPr="005C7A6F" w:rsidRDefault="0065460C" w:rsidP="00F71D3A">
      <w:pPr>
        <w:widowControl w:val="0"/>
        <w:spacing w:after="0" w:line="240" w:lineRule="auto"/>
        <w:rPr>
          <w:rFonts w:asciiTheme="minorHAnsi" w:eastAsia="Times New Roman" w:hAnsiTheme="minorHAnsi" w:cstheme="minorHAnsi"/>
          <w:snapToGrid w:val="0"/>
        </w:rPr>
      </w:pPr>
      <w:r w:rsidRPr="005C7A6F">
        <w:rPr>
          <w:rFonts w:asciiTheme="minorHAnsi" w:eastAsia="Times New Roman" w:hAnsiTheme="minorHAnsi" w:cstheme="minorHAnsi"/>
          <w:snapToGrid w:val="0"/>
        </w:rPr>
        <w:t>Olsen, D. &amp; Storch, J. (</w:t>
      </w:r>
      <w:r w:rsidR="00834508" w:rsidRPr="005C7A6F">
        <w:rPr>
          <w:rFonts w:asciiTheme="minorHAnsi" w:eastAsia="Times New Roman" w:hAnsiTheme="minorHAnsi" w:cstheme="minorHAnsi"/>
          <w:snapToGrid w:val="0"/>
        </w:rPr>
        <w:t>2012</w:t>
      </w:r>
      <w:r w:rsidR="0042428D" w:rsidRPr="005C7A6F">
        <w:rPr>
          <w:rFonts w:asciiTheme="minorHAnsi" w:eastAsia="Times New Roman" w:hAnsiTheme="minorHAnsi" w:cstheme="minorHAnsi"/>
          <w:snapToGrid w:val="0"/>
        </w:rPr>
        <w:t>)</w:t>
      </w:r>
      <w:r w:rsidR="00834508" w:rsidRPr="005C7A6F">
        <w:rPr>
          <w:rFonts w:asciiTheme="minorHAnsi" w:eastAsia="Times New Roman" w:hAnsiTheme="minorHAnsi" w:cstheme="minorHAnsi"/>
          <w:snapToGrid w:val="0"/>
        </w:rPr>
        <w:t>.</w:t>
      </w:r>
      <w:r w:rsidR="0042428D" w:rsidRPr="005C7A6F">
        <w:rPr>
          <w:rFonts w:asciiTheme="minorHAnsi" w:eastAsia="Times New Roman" w:hAnsiTheme="minorHAnsi" w:cstheme="minorHAnsi"/>
          <w:snapToGrid w:val="0"/>
        </w:rPr>
        <w:t xml:space="preserve"> Review of: </w:t>
      </w:r>
      <w:r w:rsidR="0053275D" w:rsidRPr="005C7A6F">
        <w:rPr>
          <w:rFonts w:asciiTheme="minorHAnsi" w:eastAsia="Times New Roman" w:hAnsiTheme="minorHAnsi" w:cstheme="minorHAnsi"/>
          <w:snapToGrid w:val="0"/>
        </w:rPr>
        <w:t>“</w:t>
      </w:r>
      <w:r w:rsidR="0042428D" w:rsidRPr="005C7A6F">
        <w:rPr>
          <w:rFonts w:asciiTheme="minorHAnsi" w:eastAsia="Times New Roman" w:hAnsiTheme="minorHAnsi" w:cstheme="minorHAnsi"/>
          <w:snapToGrid w:val="0"/>
        </w:rPr>
        <w:t>Health care in Canada: A citizen’s guide to policy and politics.</w:t>
      </w:r>
      <w:r w:rsidR="0053275D" w:rsidRPr="005C7A6F">
        <w:rPr>
          <w:rFonts w:asciiTheme="minorHAnsi" w:eastAsia="Times New Roman" w:hAnsiTheme="minorHAnsi" w:cstheme="minorHAnsi"/>
          <w:snapToGrid w:val="0"/>
        </w:rPr>
        <w:t>”</w:t>
      </w:r>
      <w:r w:rsidR="0042428D" w:rsidRPr="005C7A6F">
        <w:rPr>
          <w:rFonts w:asciiTheme="minorHAnsi" w:eastAsia="Times New Roman" w:hAnsiTheme="minorHAnsi" w:cstheme="minorHAnsi"/>
          <w:snapToGrid w:val="0"/>
        </w:rPr>
        <w:t xml:space="preserve"> By Katherine Fierlbeck. </w:t>
      </w:r>
      <w:r w:rsidR="0042428D" w:rsidRPr="005C7A6F">
        <w:rPr>
          <w:rFonts w:asciiTheme="minorHAnsi" w:eastAsia="Times New Roman" w:hAnsiTheme="minorHAnsi" w:cstheme="minorHAnsi"/>
          <w:snapToGrid w:val="0"/>
          <w:u w:val="single"/>
        </w:rPr>
        <w:t>Nursing Ethics</w:t>
      </w:r>
      <w:r w:rsidR="00834508" w:rsidRPr="005C7A6F">
        <w:rPr>
          <w:rFonts w:asciiTheme="minorHAnsi" w:eastAsia="Times New Roman" w:hAnsiTheme="minorHAnsi" w:cstheme="minorHAnsi"/>
          <w:snapToGrid w:val="0"/>
        </w:rPr>
        <w:t>, 19(4), 592-595.</w:t>
      </w:r>
    </w:p>
    <w:p w:rsidR="002E6D63" w:rsidRPr="005C7A6F" w:rsidRDefault="002E6D63" w:rsidP="00F71D3A">
      <w:pPr>
        <w:widowControl w:val="0"/>
        <w:spacing w:after="0" w:line="240" w:lineRule="auto"/>
        <w:rPr>
          <w:rFonts w:asciiTheme="minorHAnsi" w:eastAsia="Times New Roman" w:hAnsiTheme="minorHAnsi" w:cstheme="minorHAnsi"/>
          <w:b/>
          <w:snapToGrid w:val="0"/>
        </w:rPr>
      </w:pPr>
    </w:p>
    <w:p w:rsidR="002052F0" w:rsidRPr="005C7A6F" w:rsidRDefault="00F71D3A" w:rsidP="00F71D3A">
      <w:pPr>
        <w:widowControl w:val="0"/>
        <w:spacing w:after="0" w:line="240" w:lineRule="auto"/>
        <w:rPr>
          <w:rFonts w:asciiTheme="minorHAnsi" w:eastAsia="Times New Roman" w:hAnsiTheme="minorHAnsi" w:cstheme="minorHAnsi"/>
          <w:snapToGrid w:val="0"/>
        </w:rPr>
      </w:pPr>
      <w:r w:rsidRPr="005C7A6F">
        <w:rPr>
          <w:rFonts w:asciiTheme="minorHAnsi" w:eastAsia="Times New Roman" w:hAnsiTheme="minorHAnsi" w:cstheme="minorHAnsi"/>
          <w:snapToGrid w:val="0"/>
        </w:rPr>
        <w:t xml:space="preserve">Olsen, D. (2011). Review of: “Stranger from abroad: Hannah Arendt, Martin Heidegger, friendship and forgiveness.” by Daniel Maier-Katkin. </w:t>
      </w:r>
      <w:r w:rsidRPr="005C7A6F">
        <w:rPr>
          <w:rFonts w:asciiTheme="minorHAnsi" w:eastAsia="Times New Roman" w:hAnsiTheme="minorHAnsi" w:cstheme="minorHAnsi"/>
          <w:snapToGrid w:val="0"/>
          <w:u w:val="single"/>
        </w:rPr>
        <w:t>Nursing Ethics, 18(2)</w:t>
      </w:r>
      <w:r w:rsidRPr="005C7A6F">
        <w:rPr>
          <w:rFonts w:asciiTheme="minorHAnsi" w:eastAsia="Times New Roman" w:hAnsiTheme="minorHAnsi" w:cstheme="minorHAnsi"/>
          <w:snapToGrid w:val="0"/>
        </w:rPr>
        <w:t>, 275-276</w:t>
      </w:r>
      <w:r w:rsidR="009F4AD5" w:rsidRPr="005C7A6F">
        <w:rPr>
          <w:rFonts w:asciiTheme="minorHAnsi" w:eastAsia="Times New Roman" w:hAnsiTheme="minorHAnsi" w:cstheme="minorHAnsi"/>
          <w:snapToGrid w:val="0"/>
        </w:rPr>
        <w:t>.</w:t>
      </w:r>
    </w:p>
    <w:p w:rsidR="002052F0" w:rsidRPr="005C7A6F" w:rsidRDefault="002052F0" w:rsidP="00F71D3A">
      <w:pPr>
        <w:widowControl w:val="0"/>
        <w:spacing w:after="0" w:line="240" w:lineRule="auto"/>
        <w:rPr>
          <w:rFonts w:asciiTheme="minorHAnsi" w:eastAsia="Times New Roman" w:hAnsiTheme="minorHAnsi" w:cstheme="minorHAnsi"/>
          <w:b/>
          <w:snapToGrid w:val="0"/>
          <w:u w:val="single"/>
        </w:rPr>
      </w:pPr>
    </w:p>
    <w:p w:rsidR="00F71D3A" w:rsidRPr="005C7A6F" w:rsidRDefault="00F71D3A" w:rsidP="00F71D3A">
      <w:pPr>
        <w:widowControl w:val="0"/>
        <w:spacing w:after="0" w:line="240" w:lineRule="auto"/>
        <w:rPr>
          <w:rFonts w:asciiTheme="minorHAnsi" w:eastAsia="Times New Roman" w:hAnsiTheme="minorHAnsi" w:cstheme="minorHAnsi"/>
          <w:snapToGrid w:val="0"/>
          <w:u w:val="single"/>
        </w:rPr>
      </w:pPr>
      <w:r w:rsidRPr="005C7A6F">
        <w:rPr>
          <w:rFonts w:asciiTheme="minorHAnsi" w:eastAsia="Times New Roman" w:hAnsiTheme="minorHAnsi" w:cstheme="minorHAnsi"/>
          <w:snapToGrid w:val="0"/>
        </w:rPr>
        <w:t xml:space="preserve">Olsen, D. &amp; Froetschel. (2005, </w:t>
      </w:r>
      <w:r w:rsidR="001A036D">
        <w:rPr>
          <w:rFonts w:asciiTheme="minorHAnsi" w:eastAsia="Times New Roman" w:hAnsiTheme="minorHAnsi" w:cstheme="minorHAnsi"/>
          <w:snapToGrid w:val="0"/>
        </w:rPr>
        <w:t>April, 1). Quick-Fix Solutions a</w:t>
      </w:r>
      <w:r w:rsidRPr="005C7A6F">
        <w:rPr>
          <w:rFonts w:asciiTheme="minorHAnsi" w:eastAsia="Times New Roman" w:hAnsiTheme="minorHAnsi" w:cstheme="minorHAnsi"/>
          <w:snapToGrid w:val="0"/>
        </w:rPr>
        <w:t xml:space="preserve">ren't in Students' Best Interests. </w:t>
      </w:r>
      <w:r w:rsidRPr="005C7A6F">
        <w:rPr>
          <w:rFonts w:asciiTheme="minorHAnsi" w:eastAsia="Times New Roman" w:hAnsiTheme="minorHAnsi" w:cstheme="minorHAnsi"/>
          <w:snapToGrid w:val="0"/>
          <w:u w:val="single"/>
        </w:rPr>
        <w:t>Richmond Times-Dispatch.</w:t>
      </w:r>
    </w:p>
    <w:p w:rsidR="00F71D3A" w:rsidRPr="005C7A6F" w:rsidRDefault="00F71D3A" w:rsidP="00F71D3A">
      <w:pPr>
        <w:widowControl w:val="0"/>
        <w:spacing w:after="0" w:line="240" w:lineRule="auto"/>
        <w:ind w:firstLine="720"/>
        <w:rPr>
          <w:rFonts w:asciiTheme="minorHAnsi" w:eastAsia="Times New Roman" w:hAnsiTheme="minorHAnsi" w:cstheme="minorHAnsi"/>
          <w:snapToGrid w:val="0"/>
        </w:rPr>
      </w:pPr>
    </w:p>
    <w:p w:rsidR="00F71D3A" w:rsidRPr="005C7A6F" w:rsidRDefault="00F71D3A" w:rsidP="00F71D3A">
      <w:pPr>
        <w:widowControl w:val="0"/>
        <w:spacing w:after="0" w:line="240" w:lineRule="auto"/>
        <w:rPr>
          <w:rFonts w:asciiTheme="minorHAnsi" w:eastAsia="Times New Roman" w:hAnsiTheme="minorHAnsi" w:cstheme="minorHAnsi"/>
          <w:snapToGrid w:val="0"/>
        </w:rPr>
      </w:pPr>
      <w:r w:rsidRPr="005C7A6F">
        <w:rPr>
          <w:rFonts w:asciiTheme="minorHAnsi" w:eastAsia="Times New Roman" w:hAnsiTheme="minorHAnsi" w:cstheme="minorHAnsi"/>
          <w:snapToGrid w:val="0"/>
        </w:rPr>
        <w:t xml:space="preserve">Olsen, D. (2005). Nursing at Yale University. </w:t>
      </w:r>
      <w:r w:rsidRPr="005C7A6F">
        <w:rPr>
          <w:rFonts w:asciiTheme="minorHAnsi" w:eastAsia="Times New Roman" w:hAnsiTheme="minorHAnsi" w:cstheme="minorHAnsi"/>
          <w:snapToGrid w:val="0"/>
          <w:u w:val="single"/>
        </w:rPr>
        <w:t>Медицинская сестра, 5</w:t>
      </w:r>
      <w:r w:rsidRPr="005C7A6F">
        <w:rPr>
          <w:rFonts w:asciiTheme="minorHAnsi" w:eastAsia="Times New Roman" w:hAnsiTheme="minorHAnsi" w:cstheme="minorHAnsi"/>
          <w:snapToGrid w:val="0"/>
        </w:rPr>
        <w:t>. [In Russian]</w:t>
      </w:r>
    </w:p>
    <w:p w:rsidR="00F71D3A" w:rsidRPr="005C7A6F" w:rsidRDefault="00F71D3A" w:rsidP="00F71D3A">
      <w:pPr>
        <w:widowControl w:val="0"/>
        <w:spacing w:after="0" w:line="240" w:lineRule="auto"/>
        <w:rPr>
          <w:rFonts w:asciiTheme="minorHAnsi" w:eastAsia="Times New Roman" w:hAnsiTheme="minorHAnsi" w:cstheme="minorHAnsi"/>
          <w:snapToGrid w:val="0"/>
        </w:rPr>
      </w:pPr>
    </w:p>
    <w:p w:rsidR="00F71D3A" w:rsidRPr="005C7A6F" w:rsidRDefault="00F71D3A" w:rsidP="00F71D3A">
      <w:pPr>
        <w:widowControl w:val="0"/>
        <w:spacing w:after="0" w:line="240" w:lineRule="auto"/>
        <w:rPr>
          <w:rFonts w:asciiTheme="minorHAnsi" w:eastAsia="Times New Roman" w:hAnsiTheme="minorHAnsi" w:cstheme="minorHAnsi"/>
          <w:snapToGrid w:val="0"/>
        </w:rPr>
      </w:pPr>
      <w:r w:rsidRPr="005C7A6F">
        <w:rPr>
          <w:rFonts w:asciiTheme="minorHAnsi" w:eastAsia="Times New Roman" w:hAnsiTheme="minorHAnsi" w:cstheme="minorHAnsi"/>
          <w:snapToGrid w:val="0"/>
        </w:rPr>
        <w:t xml:space="preserve">Olsen, D. (2000). Forward. In </w:t>
      </w:r>
      <w:r w:rsidRPr="005C7A6F">
        <w:rPr>
          <w:rFonts w:asciiTheme="minorHAnsi" w:eastAsia="Times New Roman" w:hAnsiTheme="minorHAnsi" w:cstheme="minorHAnsi"/>
          <w:snapToGrid w:val="0"/>
          <w:u w:val="single"/>
        </w:rPr>
        <w:t>Practical Nursing Philosophy: The Universal Ethical Code</w:t>
      </w:r>
      <w:r w:rsidRPr="005C7A6F">
        <w:rPr>
          <w:rFonts w:asciiTheme="minorHAnsi" w:eastAsia="Times New Roman" w:hAnsiTheme="minorHAnsi" w:cstheme="minorHAnsi"/>
          <w:snapToGrid w:val="0"/>
        </w:rPr>
        <w:t>. By David Seedhouse. New York: Wiley, pg. vii-viii.</w:t>
      </w:r>
    </w:p>
    <w:p w:rsidR="00707AC0" w:rsidRDefault="00707AC0" w:rsidP="0053275D">
      <w:pPr>
        <w:widowControl w:val="0"/>
        <w:spacing w:after="0" w:line="240" w:lineRule="auto"/>
        <w:rPr>
          <w:rFonts w:asciiTheme="minorHAnsi" w:eastAsia="Times New Roman" w:hAnsiTheme="minorHAnsi" w:cstheme="minorHAnsi"/>
          <w:snapToGrid w:val="0"/>
        </w:rPr>
      </w:pPr>
    </w:p>
    <w:p w:rsidR="00F71D3A" w:rsidRPr="005C7A6F" w:rsidRDefault="00F71D3A" w:rsidP="0053275D">
      <w:pPr>
        <w:widowControl w:val="0"/>
        <w:spacing w:after="0" w:line="240" w:lineRule="auto"/>
        <w:rPr>
          <w:rFonts w:asciiTheme="minorHAnsi" w:eastAsia="Times New Roman" w:hAnsiTheme="minorHAnsi" w:cstheme="minorHAnsi"/>
          <w:snapToGrid w:val="0"/>
        </w:rPr>
      </w:pPr>
      <w:r w:rsidRPr="005C7A6F">
        <w:rPr>
          <w:rFonts w:asciiTheme="minorHAnsi" w:eastAsia="Times New Roman" w:hAnsiTheme="minorHAnsi" w:cstheme="minorHAnsi"/>
          <w:snapToGrid w:val="0"/>
        </w:rPr>
        <w:t xml:space="preserve">Froetschel, S. &amp; Olsen, D. (1999, Nov. 10). The rigors of giving birth without health insurance. </w:t>
      </w:r>
      <w:r w:rsidRPr="005C7A6F">
        <w:rPr>
          <w:rFonts w:asciiTheme="minorHAnsi" w:eastAsia="Times New Roman" w:hAnsiTheme="minorHAnsi" w:cstheme="minorHAnsi"/>
          <w:snapToGrid w:val="0"/>
          <w:u w:val="single"/>
        </w:rPr>
        <w:t>The Hartford Courant</w:t>
      </w:r>
      <w:r w:rsidRPr="005C7A6F">
        <w:rPr>
          <w:rFonts w:asciiTheme="minorHAnsi" w:eastAsia="Times New Roman" w:hAnsiTheme="minorHAnsi" w:cstheme="minorHAnsi"/>
          <w:snapToGrid w:val="0"/>
        </w:rPr>
        <w:t>.</w:t>
      </w:r>
    </w:p>
    <w:p w:rsidR="000D784F" w:rsidRPr="005C7A6F" w:rsidRDefault="000D784F" w:rsidP="00F71D3A">
      <w:pPr>
        <w:widowControl w:val="0"/>
        <w:spacing w:after="0" w:line="240" w:lineRule="auto"/>
        <w:ind w:firstLine="720"/>
        <w:rPr>
          <w:rFonts w:asciiTheme="minorHAnsi" w:eastAsia="Times New Roman" w:hAnsiTheme="minorHAnsi" w:cstheme="minorHAnsi"/>
          <w:snapToGrid w:val="0"/>
        </w:rPr>
      </w:pPr>
    </w:p>
    <w:p w:rsidR="00F71D3A" w:rsidRPr="005C7A6F" w:rsidRDefault="00F71D3A" w:rsidP="0053275D">
      <w:pPr>
        <w:widowControl w:val="0"/>
        <w:spacing w:after="0" w:line="240" w:lineRule="auto"/>
        <w:rPr>
          <w:rFonts w:asciiTheme="minorHAnsi" w:eastAsia="Times New Roman" w:hAnsiTheme="minorHAnsi" w:cstheme="minorHAnsi"/>
          <w:snapToGrid w:val="0"/>
        </w:rPr>
      </w:pPr>
      <w:r w:rsidRPr="005C7A6F">
        <w:rPr>
          <w:rFonts w:asciiTheme="minorHAnsi" w:eastAsia="Times New Roman" w:hAnsiTheme="minorHAnsi" w:cstheme="minorHAnsi"/>
          <w:snapToGrid w:val="0"/>
        </w:rPr>
        <w:t xml:space="preserve">Olsen, D. (1996). Ethical responsibility in health care reform dialogue. </w:t>
      </w:r>
      <w:r w:rsidRPr="005C7A6F">
        <w:rPr>
          <w:rFonts w:asciiTheme="minorHAnsi" w:eastAsia="Times New Roman" w:hAnsiTheme="minorHAnsi" w:cstheme="minorHAnsi"/>
          <w:snapToGrid w:val="0"/>
          <w:u w:val="single"/>
        </w:rPr>
        <w:t>NursingConnections, 9</w:t>
      </w:r>
      <w:r w:rsidRPr="005C7A6F">
        <w:rPr>
          <w:rFonts w:asciiTheme="minorHAnsi" w:eastAsia="Times New Roman" w:hAnsiTheme="minorHAnsi" w:cstheme="minorHAnsi"/>
          <w:snapToGrid w:val="0"/>
        </w:rPr>
        <w:t>(2), 17-22.</w:t>
      </w:r>
    </w:p>
    <w:p w:rsidR="00F71D3A" w:rsidRPr="005C7A6F" w:rsidRDefault="00F71D3A" w:rsidP="00F71D3A">
      <w:pPr>
        <w:widowControl w:val="0"/>
        <w:spacing w:after="0" w:line="240" w:lineRule="auto"/>
        <w:rPr>
          <w:rFonts w:asciiTheme="minorHAnsi" w:eastAsia="Times New Roman" w:hAnsiTheme="minorHAnsi" w:cstheme="minorHAnsi"/>
          <w:snapToGrid w:val="0"/>
        </w:rPr>
      </w:pPr>
    </w:p>
    <w:p w:rsidR="00F71D3A" w:rsidRPr="005C7A6F" w:rsidRDefault="00F71D3A" w:rsidP="0053275D">
      <w:pPr>
        <w:widowControl w:val="0"/>
        <w:spacing w:after="0" w:line="240" w:lineRule="auto"/>
        <w:rPr>
          <w:rFonts w:asciiTheme="minorHAnsi" w:eastAsia="Times New Roman" w:hAnsiTheme="minorHAnsi" w:cstheme="minorHAnsi"/>
          <w:snapToGrid w:val="0"/>
        </w:rPr>
      </w:pPr>
      <w:r w:rsidRPr="005C7A6F">
        <w:rPr>
          <w:rFonts w:asciiTheme="minorHAnsi" w:eastAsia="Times New Roman" w:hAnsiTheme="minorHAnsi" w:cstheme="minorHAnsi"/>
          <w:snapToGrid w:val="0"/>
        </w:rPr>
        <w:t xml:space="preserve">Olsen, D. &amp; Froetschel, S. (1995, March, 11). Here’s no. 1 abused drug in our elementary schools. </w:t>
      </w:r>
      <w:r w:rsidRPr="005C7A6F">
        <w:rPr>
          <w:rFonts w:asciiTheme="minorHAnsi" w:eastAsia="Times New Roman" w:hAnsiTheme="minorHAnsi" w:cstheme="minorHAnsi"/>
          <w:snapToGrid w:val="0"/>
          <w:u w:val="single"/>
        </w:rPr>
        <w:t>Richmond Times Dispatch,</w:t>
      </w:r>
      <w:r w:rsidRPr="005C7A6F">
        <w:rPr>
          <w:rFonts w:asciiTheme="minorHAnsi" w:eastAsia="Times New Roman" w:hAnsiTheme="minorHAnsi" w:cstheme="minorHAnsi"/>
          <w:snapToGrid w:val="0"/>
        </w:rPr>
        <w:t xml:space="preserve"> p. A12.</w:t>
      </w:r>
    </w:p>
    <w:p w:rsidR="00F71D3A" w:rsidRPr="005C7A6F" w:rsidRDefault="00F71D3A" w:rsidP="00F71D3A">
      <w:pPr>
        <w:widowControl w:val="0"/>
        <w:spacing w:after="0" w:line="240" w:lineRule="auto"/>
        <w:ind w:firstLine="720"/>
        <w:rPr>
          <w:rFonts w:asciiTheme="minorHAnsi" w:eastAsia="Times New Roman" w:hAnsiTheme="minorHAnsi" w:cstheme="minorHAnsi"/>
          <w:snapToGrid w:val="0"/>
        </w:rPr>
      </w:pPr>
    </w:p>
    <w:p w:rsidR="00F71D3A" w:rsidRPr="005C7A6F" w:rsidRDefault="00F71D3A" w:rsidP="0053275D">
      <w:pPr>
        <w:widowControl w:val="0"/>
        <w:spacing w:after="0" w:line="240" w:lineRule="auto"/>
        <w:rPr>
          <w:rFonts w:asciiTheme="minorHAnsi" w:eastAsia="Times New Roman" w:hAnsiTheme="minorHAnsi" w:cstheme="minorHAnsi"/>
          <w:snapToGrid w:val="0"/>
        </w:rPr>
      </w:pPr>
      <w:r w:rsidRPr="005C7A6F">
        <w:rPr>
          <w:rFonts w:asciiTheme="minorHAnsi" w:eastAsia="Times New Roman" w:hAnsiTheme="minorHAnsi" w:cstheme="minorHAnsi"/>
          <w:snapToGrid w:val="0"/>
        </w:rPr>
        <w:t xml:space="preserve">Olsen, D. (1986). A study of suicide attempters among the Native people of Southeast Alaska. </w:t>
      </w:r>
      <w:r w:rsidRPr="005C7A6F">
        <w:rPr>
          <w:rFonts w:asciiTheme="minorHAnsi" w:eastAsia="Times New Roman" w:hAnsiTheme="minorHAnsi" w:cstheme="minorHAnsi"/>
          <w:snapToGrid w:val="0"/>
          <w:u w:val="single"/>
        </w:rPr>
        <w:t>Behavioral Sciences Exchange, 7</w:t>
      </w:r>
      <w:r w:rsidRPr="005C7A6F">
        <w:rPr>
          <w:rFonts w:asciiTheme="minorHAnsi" w:eastAsia="Times New Roman" w:hAnsiTheme="minorHAnsi" w:cstheme="minorHAnsi"/>
          <w:snapToGrid w:val="0"/>
        </w:rPr>
        <w:t>(4), 6-7.</w:t>
      </w:r>
    </w:p>
    <w:p w:rsidR="00F71D3A" w:rsidRDefault="00F71D3A" w:rsidP="00F71D3A">
      <w:pPr>
        <w:widowControl w:val="0"/>
        <w:spacing w:after="0" w:line="240" w:lineRule="auto"/>
        <w:ind w:firstLine="720"/>
        <w:rPr>
          <w:rFonts w:asciiTheme="minorHAnsi" w:eastAsia="Times New Roman" w:hAnsiTheme="minorHAnsi" w:cstheme="minorHAnsi"/>
          <w:snapToGrid w:val="0"/>
        </w:rPr>
      </w:pPr>
    </w:p>
    <w:p w:rsidR="00CE7576" w:rsidRPr="005C7A6F" w:rsidRDefault="00CE7576" w:rsidP="00F71D3A">
      <w:pPr>
        <w:widowControl w:val="0"/>
        <w:spacing w:after="0" w:line="240" w:lineRule="auto"/>
        <w:ind w:firstLine="720"/>
        <w:rPr>
          <w:rFonts w:asciiTheme="minorHAnsi" w:eastAsia="Times New Roman" w:hAnsiTheme="minorHAnsi" w:cstheme="minorHAnsi"/>
          <w:snapToGrid w:val="0"/>
        </w:rPr>
      </w:pPr>
    </w:p>
    <w:p w:rsidR="00F71D3A" w:rsidRPr="005C7A6F" w:rsidRDefault="00F71D3A" w:rsidP="00F71D3A">
      <w:pPr>
        <w:widowControl w:val="0"/>
        <w:spacing w:after="0" w:line="240" w:lineRule="auto"/>
        <w:rPr>
          <w:rFonts w:asciiTheme="minorHAnsi" w:eastAsia="Times New Roman" w:hAnsiTheme="minorHAnsi" w:cstheme="minorHAnsi"/>
          <w:b/>
          <w:snapToGrid w:val="0"/>
        </w:rPr>
      </w:pPr>
      <w:r w:rsidRPr="005C7A6F">
        <w:rPr>
          <w:rFonts w:asciiTheme="minorHAnsi" w:eastAsia="Times New Roman" w:hAnsiTheme="minorHAnsi" w:cstheme="minorHAnsi"/>
          <w:b/>
          <w:snapToGrid w:val="0"/>
        </w:rPr>
        <w:t>Blog contributions</w:t>
      </w:r>
      <w:r w:rsidR="00677DF2">
        <w:rPr>
          <w:rFonts w:asciiTheme="minorHAnsi" w:eastAsia="Times New Roman" w:hAnsiTheme="minorHAnsi" w:cstheme="minorHAnsi"/>
          <w:b/>
          <w:snapToGrid w:val="0"/>
        </w:rPr>
        <w:t xml:space="preserve"> (</w:t>
      </w:r>
      <w:r w:rsidR="00677DF2" w:rsidRPr="0036473A">
        <w:rPr>
          <w:rFonts w:asciiTheme="minorHAnsi" w:eastAsia="Times New Roman" w:hAnsiTheme="minorHAnsi" w:cstheme="minorHAnsi"/>
          <w:b/>
          <w:i/>
          <w:snapToGrid w:val="0"/>
        </w:rPr>
        <w:t>AJN</w:t>
      </w:r>
      <w:r w:rsidR="00677DF2">
        <w:rPr>
          <w:rFonts w:asciiTheme="minorHAnsi" w:eastAsia="Times New Roman" w:hAnsiTheme="minorHAnsi" w:cstheme="minorHAnsi"/>
          <w:b/>
          <w:snapToGrid w:val="0"/>
        </w:rPr>
        <w:t xml:space="preserve"> &amp; MSU)</w:t>
      </w:r>
    </w:p>
    <w:p w:rsidR="00A32B41" w:rsidRDefault="00C450A7" w:rsidP="00F71D3A">
      <w:pPr>
        <w:widowControl w:val="0"/>
        <w:spacing w:after="0" w:line="240" w:lineRule="auto"/>
        <w:rPr>
          <w:rFonts w:asciiTheme="minorHAnsi" w:eastAsia="Times New Roman" w:hAnsiTheme="minorHAnsi" w:cstheme="minorHAnsi"/>
          <w:snapToGrid w:val="0"/>
        </w:rPr>
      </w:pPr>
      <w:r>
        <w:rPr>
          <w:rFonts w:asciiTheme="minorHAnsi" w:eastAsia="Times New Roman" w:hAnsiTheme="minorHAnsi" w:cstheme="minorHAnsi"/>
          <w:snapToGrid w:val="0"/>
        </w:rPr>
        <w:t xml:space="preserve">Olsen, D. (9/3/2017). </w:t>
      </w:r>
      <w:r w:rsidRPr="00C450A7">
        <w:rPr>
          <w:rFonts w:asciiTheme="minorHAnsi" w:eastAsia="Times New Roman" w:hAnsiTheme="minorHAnsi" w:cstheme="minorHAnsi"/>
          <w:snapToGrid w:val="0"/>
        </w:rPr>
        <w:t>A Nurse Takes a Stand—and Gets Arrested</w:t>
      </w:r>
      <w:r>
        <w:rPr>
          <w:rFonts w:asciiTheme="minorHAnsi" w:eastAsia="Times New Roman" w:hAnsiTheme="minorHAnsi" w:cstheme="minorHAnsi"/>
          <w:snapToGrid w:val="0"/>
        </w:rPr>
        <w:t xml:space="preserve">. </w:t>
      </w:r>
      <w:r w:rsidRPr="00C450A7">
        <w:rPr>
          <w:rFonts w:asciiTheme="minorHAnsi" w:eastAsia="Times New Roman" w:hAnsiTheme="minorHAnsi" w:cstheme="minorHAnsi"/>
          <w:snapToGrid w:val="0"/>
          <w:u w:val="single"/>
        </w:rPr>
        <w:t>AJN: Off the Charts</w:t>
      </w:r>
      <w:r w:rsidRPr="00C450A7">
        <w:rPr>
          <w:rFonts w:asciiTheme="minorHAnsi" w:eastAsia="Times New Roman" w:hAnsiTheme="minorHAnsi" w:cstheme="minorHAnsi"/>
          <w:i/>
          <w:snapToGrid w:val="0"/>
        </w:rPr>
        <w:t>.</w:t>
      </w:r>
      <w:r>
        <w:rPr>
          <w:rFonts w:asciiTheme="minorHAnsi" w:eastAsia="Times New Roman" w:hAnsiTheme="minorHAnsi" w:cstheme="minorHAnsi"/>
          <w:snapToGrid w:val="0"/>
        </w:rPr>
        <w:t xml:space="preserve"> </w:t>
      </w:r>
      <w:r w:rsidRPr="00C450A7">
        <w:rPr>
          <w:rFonts w:asciiTheme="minorHAnsi" w:eastAsia="Times New Roman" w:hAnsiTheme="minorHAnsi" w:cstheme="minorHAnsi"/>
          <w:snapToGrid w:val="0"/>
        </w:rPr>
        <w:t>https://ajnoffthecharts.com/nurse-takes-stand-gets-arrested/</w:t>
      </w:r>
    </w:p>
    <w:p w:rsidR="00A32B41" w:rsidRDefault="00A32B41" w:rsidP="00F71D3A">
      <w:pPr>
        <w:widowControl w:val="0"/>
        <w:spacing w:after="0" w:line="240" w:lineRule="auto"/>
        <w:rPr>
          <w:rFonts w:asciiTheme="minorHAnsi" w:eastAsia="Times New Roman" w:hAnsiTheme="minorHAnsi" w:cstheme="minorHAnsi"/>
          <w:snapToGrid w:val="0"/>
        </w:rPr>
      </w:pPr>
    </w:p>
    <w:p w:rsidR="00D0431E" w:rsidRDefault="00D0431E" w:rsidP="00F71D3A">
      <w:pPr>
        <w:widowControl w:val="0"/>
        <w:spacing w:after="0" w:line="240" w:lineRule="auto"/>
        <w:rPr>
          <w:rFonts w:asciiTheme="minorHAnsi" w:eastAsia="Times New Roman" w:hAnsiTheme="minorHAnsi" w:cstheme="minorHAnsi"/>
          <w:snapToGrid w:val="0"/>
        </w:rPr>
      </w:pPr>
      <w:r>
        <w:rPr>
          <w:rFonts w:asciiTheme="minorHAnsi" w:eastAsia="Times New Roman" w:hAnsiTheme="minorHAnsi" w:cstheme="minorHAnsi"/>
          <w:snapToGrid w:val="0"/>
        </w:rPr>
        <w:t xml:space="preserve">Olsen, D. (12/19/2016). </w:t>
      </w:r>
      <w:r w:rsidRPr="00D0431E">
        <w:rPr>
          <w:rFonts w:asciiTheme="minorHAnsi" w:eastAsia="Times New Roman" w:hAnsiTheme="minorHAnsi" w:cstheme="minorHAnsi"/>
          <w:snapToGrid w:val="0"/>
        </w:rPr>
        <w:t>Speaking Publicly ‘As a Nurse’: Case in Canada Highlights Risks, Responsibilities</w:t>
      </w:r>
      <w:r>
        <w:rPr>
          <w:rFonts w:asciiTheme="minorHAnsi" w:eastAsia="Times New Roman" w:hAnsiTheme="minorHAnsi" w:cstheme="minorHAnsi"/>
          <w:snapToGrid w:val="0"/>
        </w:rPr>
        <w:t xml:space="preserve">. </w:t>
      </w:r>
      <w:r w:rsidR="00C450A7" w:rsidRPr="00C450A7">
        <w:rPr>
          <w:rFonts w:asciiTheme="minorHAnsi" w:eastAsia="Times New Roman" w:hAnsiTheme="minorHAnsi" w:cstheme="minorHAnsi"/>
          <w:snapToGrid w:val="0"/>
          <w:u w:val="single"/>
        </w:rPr>
        <w:t>AJN: Off the Charts</w:t>
      </w:r>
      <w:r w:rsidR="00C450A7" w:rsidRPr="00C450A7">
        <w:rPr>
          <w:rFonts w:asciiTheme="minorHAnsi" w:eastAsia="Times New Roman" w:hAnsiTheme="minorHAnsi" w:cstheme="minorHAnsi"/>
          <w:i/>
          <w:snapToGrid w:val="0"/>
        </w:rPr>
        <w:t>.</w:t>
      </w:r>
      <w:r w:rsidR="00C450A7">
        <w:rPr>
          <w:rFonts w:asciiTheme="minorHAnsi" w:eastAsia="Times New Roman" w:hAnsiTheme="minorHAnsi" w:cstheme="minorHAnsi"/>
          <w:i/>
          <w:snapToGrid w:val="0"/>
        </w:rPr>
        <w:t xml:space="preserve"> </w:t>
      </w:r>
      <w:r w:rsidRPr="00D0431E">
        <w:rPr>
          <w:rFonts w:asciiTheme="minorHAnsi" w:eastAsia="Times New Roman" w:hAnsiTheme="minorHAnsi" w:cstheme="minorHAnsi"/>
          <w:snapToGrid w:val="0"/>
        </w:rPr>
        <w:t>https://ajnoffthecharts.com/speaking-publicly-nurse-case-canada-highlights-risks-responsibilities/</w:t>
      </w:r>
    </w:p>
    <w:p w:rsidR="00D0431E" w:rsidRDefault="00D0431E" w:rsidP="00F71D3A">
      <w:pPr>
        <w:widowControl w:val="0"/>
        <w:spacing w:after="0" w:line="240" w:lineRule="auto"/>
        <w:rPr>
          <w:rFonts w:asciiTheme="minorHAnsi" w:eastAsia="Times New Roman" w:hAnsiTheme="minorHAnsi" w:cstheme="minorHAnsi"/>
          <w:snapToGrid w:val="0"/>
        </w:rPr>
      </w:pPr>
    </w:p>
    <w:p w:rsidR="001E284E" w:rsidRPr="005C7A6F" w:rsidRDefault="001E284E" w:rsidP="00F71D3A">
      <w:pPr>
        <w:widowControl w:val="0"/>
        <w:spacing w:after="0" w:line="240" w:lineRule="auto"/>
        <w:rPr>
          <w:rFonts w:asciiTheme="minorHAnsi" w:eastAsia="Times New Roman" w:hAnsiTheme="minorHAnsi" w:cstheme="minorHAnsi"/>
          <w:b/>
          <w:snapToGrid w:val="0"/>
        </w:rPr>
      </w:pPr>
      <w:r w:rsidRPr="005C7A6F">
        <w:rPr>
          <w:rFonts w:asciiTheme="minorHAnsi" w:eastAsia="Times New Roman" w:hAnsiTheme="minorHAnsi" w:cstheme="minorHAnsi"/>
          <w:snapToGrid w:val="0"/>
        </w:rPr>
        <w:t xml:space="preserve">Olsen, D. (4/29/2015). Good Jokes, Bad Jokes: The Ethics of Nurses’ Use of Humor. </w:t>
      </w:r>
      <w:r w:rsidR="00C450A7" w:rsidRPr="00C450A7">
        <w:rPr>
          <w:rFonts w:asciiTheme="minorHAnsi" w:eastAsia="Times New Roman" w:hAnsiTheme="minorHAnsi" w:cstheme="minorHAnsi"/>
          <w:snapToGrid w:val="0"/>
          <w:u w:val="single"/>
        </w:rPr>
        <w:t>AJN: Off the Charts</w:t>
      </w:r>
      <w:r w:rsidR="00C450A7" w:rsidRPr="00C450A7">
        <w:rPr>
          <w:rFonts w:asciiTheme="minorHAnsi" w:eastAsia="Times New Roman" w:hAnsiTheme="minorHAnsi" w:cstheme="minorHAnsi"/>
          <w:i/>
          <w:snapToGrid w:val="0"/>
        </w:rPr>
        <w:t>.</w:t>
      </w:r>
      <w:r w:rsidR="00C450A7">
        <w:rPr>
          <w:rFonts w:asciiTheme="minorHAnsi" w:eastAsia="Times New Roman" w:hAnsiTheme="minorHAnsi" w:cstheme="minorHAnsi"/>
          <w:snapToGrid w:val="0"/>
        </w:rPr>
        <w:t xml:space="preserve"> </w:t>
      </w:r>
      <w:r w:rsidRPr="005C7A6F">
        <w:rPr>
          <w:rFonts w:asciiTheme="minorHAnsi" w:eastAsia="Times New Roman" w:hAnsiTheme="minorHAnsi" w:cstheme="minorHAnsi"/>
          <w:snapToGrid w:val="0"/>
        </w:rPr>
        <w:t>http://ajnoffthecharts.com/2015/04/29/good-jokes-bad-jokes-the-ethics-of-nurses-use-of-humor/</w:t>
      </w:r>
    </w:p>
    <w:p w:rsidR="001E284E" w:rsidRPr="005C7A6F" w:rsidRDefault="001E284E" w:rsidP="00F71D3A">
      <w:pPr>
        <w:widowControl w:val="0"/>
        <w:spacing w:after="0" w:line="240" w:lineRule="auto"/>
        <w:rPr>
          <w:rFonts w:asciiTheme="minorHAnsi" w:eastAsia="Times New Roman" w:hAnsiTheme="minorHAnsi" w:cstheme="minorHAnsi"/>
          <w:b/>
          <w:snapToGrid w:val="0"/>
        </w:rPr>
      </w:pPr>
    </w:p>
    <w:p w:rsidR="008775C4" w:rsidRPr="005C7A6F" w:rsidRDefault="008775C4" w:rsidP="008775C4">
      <w:pPr>
        <w:widowControl w:val="0"/>
        <w:spacing w:after="0" w:line="240" w:lineRule="auto"/>
        <w:rPr>
          <w:rFonts w:asciiTheme="minorHAnsi" w:eastAsia="Times New Roman" w:hAnsiTheme="minorHAnsi" w:cstheme="minorHAnsi"/>
          <w:snapToGrid w:val="0"/>
        </w:rPr>
      </w:pPr>
      <w:r w:rsidRPr="005C7A6F">
        <w:rPr>
          <w:rFonts w:asciiTheme="minorHAnsi" w:eastAsia="Times New Roman" w:hAnsiTheme="minorHAnsi" w:cstheme="minorHAnsi"/>
          <w:snapToGrid w:val="0"/>
        </w:rPr>
        <w:t xml:space="preserve">Olsen, D. (4/21/2015). A Nurse Ethicist’s Analysis of a Recent Nursing Home Sexual Consent Case. </w:t>
      </w:r>
      <w:r w:rsidR="00C450A7" w:rsidRPr="00C450A7">
        <w:rPr>
          <w:rFonts w:asciiTheme="minorHAnsi" w:eastAsia="Times New Roman" w:hAnsiTheme="minorHAnsi" w:cstheme="minorHAnsi"/>
          <w:snapToGrid w:val="0"/>
          <w:u w:val="single"/>
        </w:rPr>
        <w:t>AJN: Off the Charts</w:t>
      </w:r>
      <w:r w:rsidR="00C450A7" w:rsidRPr="00C450A7">
        <w:rPr>
          <w:rFonts w:asciiTheme="minorHAnsi" w:eastAsia="Times New Roman" w:hAnsiTheme="minorHAnsi" w:cstheme="minorHAnsi"/>
          <w:i/>
          <w:snapToGrid w:val="0"/>
        </w:rPr>
        <w:t>.</w:t>
      </w:r>
      <w:r w:rsidR="00C450A7">
        <w:rPr>
          <w:rFonts w:asciiTheme="minorHAnsi" w:eastAsia="Times New Roman" w:hAnsiTheme="minorHAnsi" w:cstheme="minorHAnsi"/>
          <w:snapToGrid w:val="0"/>
        </w:rPr>
        <w:t xml:space="preserve"> </w:t>
      </w:r>
      <w:r w:rsidRPr="005C7A6F">
        <w:rPr>
          <w:rFonts w:asciiTheme="minorHAnsi" w:eastAsia="Times New Roman" w:hAnsiTheme="minorHAnsi" w:cstheme="minorHAnsi"/>
          <w:snapToGrid w:val="0"/>
        </w:rPr>
        <w:t>http://ajnoffthecharts.com/2015/04/21/a-nurse-ethicists-analysis-of-a-recent-nursing-home-sexual-consent-case/#more-19663</w:t>
      </w:r>
    </w:p>
    <w:p w:rsidR="008775C4" w:rsidRPr="005C7A6F" w:rsidRDefault="008775C4" w:rsidP="00F71D3A">
      <w:pPr>
        <w:widowControl w:val="0"/>
        <w:spacing w:after="0" w:line="240" w:lineRule="auto"/>
        <w:rPr>
          <w:rFonts w:asciiTheme="minorHAnsi" w:eastAsia="Times New Roman" w:hAnsiTheme="minorHAnsi" w:cstheme="minorHAnsi"/>
          <w:b/>
          <w:snapToGrid w:val="0"/>
        </w:rPr>
      </w:pPr>
    </w:p>
    <w:p w:rsidR="00F51162" w:rsidRPr="005C7A6F" w:rsidRDefault="00F51162" w:rsidP="00F71D3A">
      <w:pPr>
        <w:widowControl w:val="0"/>
        <w:spacing w:after="0" w:line="240" w:lineRule="auto"/>
        <w:rPr>
          <w:rFonts w:asciiTheme="minorHAnsi" w:eastAsia="Times New Roman" w:hAnsiTheme="minorHAnsi" w:cstheme="minorHAnsi"/>
          <w:snapToGrid w:val="0"/>
        </w:rPr>
      </w:pPr>
      <w:r w:rsidRPr="005C7A6F">
        <w:rPr>
          <w:rFonts w:asciiTheme="minorHAnsi" w:eastAsia="Times New Roman" w:hAnsiTheme="minorHAnsi" w:cstheme="minorHAnsi"/>
          <w:snapToGrid w:val="0"/>
        </w:rPr>
        <w:t>Olsen, D. (1/21/2015). Cassandra’s Refusal of Chemo: Nurse Ethicist Ponders Ethics of Forcing Treatment.</w:t>
      </w:r>
      <w:r w:rsidR="00C450A7">
        <w:rPr>
          <w:rFonts w:asciiTheme="minorHAnsi" w:eastAsia="Times New Roman" w:hAnsiTheme="minorHAnsi" w:cstheme="minorHAnsi"/>
          <w:snapToGrid w:val="0"/>
        </w:rPr>
        <w:t xml:space="preserve"> </w:t>
      </w:r>
      <w:r w:rsidR="00C450A7" w:rsidRPr="00C450A7">
        <w:rPr>
          <w:rFonts w:asciiTheme="minorHAnsi" w:eastAsia="Times New Roman" w:hAnsiTheme="minorHAnsi" w:cstheme="minorHAnsi"/>
          <w:snapToGrid w:val="0"/>
          <w:u w:val="single"/>
        </w:rPr>
        <w:t>AJN: Off the Charts</w:t>
      </w:r>
      <w:r w:rsidR="00C450A7" w:rsidRPr="00C450A7">
        <w:rPr>
          <w:rFonts w:asciiTheme="minorHAnsi" w:eastAsia="Times New Roman" w:hAnsiTheme="minorHAnsi" w:cstheme="minorHAnsi"/>
          <w:i/>
          <w:snapToGrid w:val="0"/>
        </w:rPr>
        <w:t>.</w:t>
      </w:r>
      <w:r w:rsidR="00C450A7">
        <w:rPr>
          <w:rFonts w:asciiTheme="minorHAnsi" w:eastAsia="Times New Roman" w:hAnsiTheme="minorHAnsi" w:cstheme="minorHAnsi"/>
          <w:snapToGrid w:val="0"/>
        </w:rPr>
        <w:t xml:space="preserve"> </w:t>
      </w:r>
      <w:r w:rsidRPr="005C7A6F">
        <w:rPr>
          <w:rFonts w:asciiTheme="minorHAnsi" w:eastAsia="Times New Roman" w:hAnsiTheme="minorHAnsi" w:cstheme="minorHAnsi"/>
          <w:snapToGrid w:val="0"/>
        </w:rPr>
        <w:t xml:space="preserve"> </w:t>
      </w:r>
      <w:hyperlink r:id="rId9" w:history="1">
        <w:r w:rsidRPr="005C7A6F">
          <w:rPr>
            <w:rStyle w:val="Hyperlink"/>
            <w:rFonts w:asciiTheme="minorHAnsi" w:eastAsia="Times New Roman" w:hAnsiTheme="minorHAnsi" w:cstheme="minorHAnsi"/>
            <w:snapToGrid w:val="0"/>
          </w:rPr>
          <w:t>http://ajnoffthecharts.com/2015/01/21/cassandras-refusal-of-chemo-nurse-ethicist-ponders-ethics-of-forcing-treatment/</w:t>
        </w:r>
      </w:hyperlink>
    </w:p>
    <w:p w:rsidR="00F51162" w:rsidRPr="005C7A6F" w:rsidRDefault="00F51162" w:rsidP="00F71D3A">
      <w:pPr>
        <w:widowControl w:val="0"/>
        <w:spacing w:after="0" w:line="240" w:lineRule="auto"/>
        <w:rPr>
          <w:rFonts w:asciiTheme="minorHAnsi" w:eastAsia="Times New Roman" w:hAnsiTheme="minorHAnsi" w:cstheme="minorHAnsi"/>
          <w:snapToGrid w:val="0"/>
        </w:rPr>
      </w:pPr>
    </w:p>
    <w:p w:rsidR="005866D8" w:rsidRPr="005C7A6F" w:rsidRDefault="005866D8" w:rsidP="00F71D3A">
      <w:pPr>
        <w:widowControl w:val="0"/>
        <w:spacing w:after="0" w:line="240" w:lineRule="auto"/>
        <w:rPr>
          <w:rFonts w:asciiTheme="minorHAnsi" w:eastAsia="Times New Roman" w:hAnsiTheme="minorHAnsi" w:cstheme="minorHAnsi"/>
          <w:snapToGrid w:val="0"/>
        </w:rPr>
      </w:pPr>
      <w:r w:rsidRPr="005C7A6F">
        <w:rPr>
          <w:rFonts w:asciiTheme="minorHAnsi" w:eastAsia="Times New Roman" w:hAnsiTheme="minorHAnsi" w:cstheme="minorHAnsi"/>
          <w:snapToGrid w:val="0"/>
        </w:rPr>
        <w:t xml:space="preserve">Olsen, D. (7/18/2014). The Ethics of a Nurse’s Refusal to Force-Feed Guantanamo Hunger-Strikers. </w:t>
      </w:r>
      <w:r w:rsidR="00C450A7" w:rsidRPr="00C450A7">
        <w:rPr>
          <w:rFonts w:asciiTheme="minorHAnsi" w:eastAsia="Times New Roman" w:hAnsiTheme="minorHAnsi" w:cstheme="minorHAnsi"/>
          <w:snapToGrid w:val="0"/>
          <w:u w:val="single"/>
        </w:rPr>
        <w:t>AJN: Off the Charts</w:t>
      </w:r>
      <w:r w:rsidR="00C450A7" w:rsidRPr="00C450A7">
        <w:rPr>
          <w:rFonts w:asciiTheme="minorHAnsi" w:eastAsia="Times New Roman" w:hAnsiTheme="minorHAnsi" w:cstheme="minorHAnsi"/>
          <w:i/>
          <w:snapToGrid w:val="0"/>
        </w:rPr>
        <w:t>.</w:t>
      </w:r>
      <w:r w:rsidR="00C450A7">
        <w:rPr>
          <w:rFonts w:asciiTheme="minorHAnsi" w:eastAsia="Times New Roman" w:hAnsiTheme="minorHAnsi" w:cstheme="minorHAnsi"/>
          <w:snapToGrid w:val="0"/>
        </w:rPr>
        <w:t xml:space="preserve"> </w:t>
      </w:r>
      <w:r w:rsidRPr="005C7A6F">
        <w:rPr>
          <w:rFonts w:asciiTheme="minorHAnsi" w:eastAsia="Times New Roman" w:hAnsiTheme="minorHAnsi" w:cstheme="minorHAnsi"/>
          <w:snapToGrid w:val="0"/>
        </w:rPr>
        <w:t>http://ajnoffthecharts.com/2014/07/18/the-ethics-of-a-nurses-refusal-to-force-feed-guantanamo-hunger-strikers/</w:t>
      </w:r>
    </w:p>
    <w:p w:rsidR="005866D8" w:rsidRPr="005C7A6F" w:rsidRDefault="005866D8" w:rsidP="00F71D3A">
      <w:pPr>
        <w:widowControl w:val="0"/>
        <w:spacing w:after="0" w:line="240" w:lineRule="auto"/>
        <w:rPr>
          <w:rFonts w:asciiTheme="minorHAnsi" w:eastAsia="Times New Roman" w:hAnsiTheme="minorHAnsi" w:cstheme="minorHAnsi"/>
          <w:snapToGrid w:val="0"/>
        </w:rPr>
      </w:pPr>
    </w:p>
    <w:p w:rsidR="00B13567" w:rsidRPr="005C7A6F" w:rsidRDefault="00B13567" w:rsidP="00F71D3A">
      <w:pPr>
        <w:widowControl w:val="0"/>
        <w:spacing w:after="0" w:line="240" w:lineRule="auto"/>
        <w:rPr>
          <w:rFonts w:asciiTheme="minorHAnsi" w:eastAsia="Times New Roman" w:hAnsiTheme="minorHAnsi" w:cstheme="minorHAnsi"/>
          <w:snapToGrid w:val="0"/>
        </w:rPr>
      </w:pPr>
      <w:r w:rsidRPr="005C7A6F">
        <w:rPr>
          <w:rFonts w:asciiTheme="minorHAnsi" w:eastAsia="Times New Roman" w:hAnsiTheme="minorHAnsi" w:cstheme="minorHAnsi"/>
          <w:snapToGrid w:val="0"/>
        </w:rPr>
        <w:t xml:space="preserve">Olsen, D. (March 19, 2013). Issues Raised by Media Coverage of a Nurse Declining to Do CPR. </w:t>
      </w:r>
      <w:r w:rsidR="00C450A7" w:rsidRPr="00C450A7">
        <w:rPr>
          <w:rFonts w:asciiTheme="minorHAnsi" w:eastAsia="Times New Roman" w:hAnsiTheme="minorHAnsi" w:cstheme="minorHAnsi"/>
          <w:snapToGrid w:val="0"/>
          <w:u w:val="single"/>
        </w:rPr>
        <w:t>AJN: Off the Charts</w:t>
      </w:r>
      <w:r w:rsidR="00C450A7" w:rsidRPr="00C450A7">
        <w:rPr>
          <w:rFonts w:asciiTheme="minorHAnsi" w:eastAsia="Times New Roman" w:hAnsiTheme="minorHAnsi" w:cstheme="minorHAnsi"/>
          <w:i/>
          <w:snapToGrid w:val="0"/>
        </w:rPr>
        <w:t>.</w:t>
      </w:r>
      <w:r w:rsidR="00C450A7">
        <w:rPr>
          <w:rFonts w:asciiTheme="minorHAnsi" w:eastAsia="Times New Roman" w:hAnsiTheme="minorHAnsi" w:cstheme="minorHAnsi"/>
          <w:snapToGrid w:val="0"/>
        </w:rPr>
        <w:t xml:space="preserve"> </w:t>
      </w:r>
      <w:r w:rsidRPr="005C7A6F">
        <w:rPr>
          <w:rFonts w:asciiTheme="minorHAnsi" w:eastAsia="Times New Roman" w:hAnsiTheme="minorHAnsi" w:cstheme="minorHAnsi"/>
          <w:snapToGrid w:val="0"/>
        </w:rPr>
        <w:t>http://ajnoffthecharts.com/2013/03/19/issues-raised-by-media-coverage-of-a-nurse-declining-to-do-cpr/  [Fifth most popular entry of 2013]</w:t>
      </w:r>
    </w:p>
    <w:p w:rsidR="00020B27" w:rsidRDefault="00020B27" w:rsidP="00F71D3A">
      <w:pPr>
        <w:widowControl w:val="0"/>
        <w:spacing w:after="0" w:line="240" w:lineRule="auto"/>
        <w:rPr>
          <w:rFonts w:asciiTheme="minorHAnsi" w:eastAsia="Times New Roman" w:hAnsiTheme="minorHAnsi" w:cstheme="minorHAnsi"/>
          <w:snapToGrid w:val="0"/>
        </w:rPr>
      </w:pPr>
    </w:p>
    <w:p w:rsidR="00277B1B" w:rsidRDefault="00277B1B" w:rsidP="00F71D3A">
      <w:pPr>
        <w:widowControl w:val="0"/>
        <w:spacing w:after="0" w:line="240" w:lineRule="auto"/>
        <w:rPr>
          <w:rFonts w:asciiTheme="minorHAnsi" w:eastAsia="Times New Roman" w:hAnsiTheme="minorHAnsi" w:cstheme="minorHAnsi"/>
          <w:snapToGrid w:val="0"/>
        </w:rPr>
      </w:pPr>
      <w:r w:rsidRPr="005C7A6F">
        <w:rPr>
          <w:rFonts w:asciiTheme="minorHAnsi" w:eastAsia="Times New Roman" w:hAnsiTheme="minorHAnsi" w:cstheme="minorHAnsi"/>
          <w:snapToGrid w:val="0"/>
        </w:rPr>
        <w:t>Olsen, D. (July 11, 2013). Obesity as Disease and the Health Care Culture’s Take on Personal Responsibility and Suffering.</w:t>
      </w:r>
      <w:r w:rsidR="00C450A7">
        <w:rPr>
          <w:rFonts w:asciiTheme="minorHAnsi" w:eastAsia="Times New Roman" w:hAnsiTheme="minorHAnsi" w:cstheme="minorHAnsi"/>
          <w:snapToGrid w:val="0"/>
        </w:rPr>
        <w:t xml:space="preserve"> </w:t>
      </w:r>
      <w:r w:rsidR="00C450A7" w:rsidRPr="00C450A7">
        <w:rPr>
          <w:rFonts w:asciiTheme="minorHAnsi" w:eastAsia="Times New Roman" w:hAnsiTheme="minorHAnsi" w:cstheme="minorHAnsi"/>
          <w:snapToGrid w:val="0"/>
          <w:u w:val="single"/>
        </w:rPr>
        <w:t>AJN: Off the Charts</w:t>
      </w:r>
      <w:r w:rsidR="00C450A7" w:rsidRPr="00C450A7">
        <w:rPr>
          <w:rFonts w:asciiTheme="minorHAnsi" w:eastAsia="Times New Roman" w:hAnsiTheme="minorHAnsi" w:cstheme="minorHAnsi"/>
          <w:i/>
          <w:snapToGrid w:val="0"/>
        </w:rPr>
        <w:t>.</w:t>
      </w:r>
      <w:r w:rsidR="00C450A7">
        <w:rPr>
          <w:rFonts w:asciiTheme="minorHAnsi" w:eastAsia="Times New Roman" w:hAnsiTheme="minorHAnsi" w:cstheme="minorHAnsi"/>
          <w:snapToGrid w:val="0"/>
        </w:rPr>
        <w:t xml:space="preserve"> </w:t>
      </w:r>
      <w:hyperlink r:id="rId10" w:history="1">
        <w:r w:rsidR="005B12D2" w:rsidRPr="005B0F00">
          <w:rPr>
            <w:rStyle w:val="Hyperlink"/>
            <w:rFonts w:asciiTheme="minorHAnsi" w:eastAsia="Times New Roman" w:hAnsiTheme="minorHAnsi" w:cstheme="minorHAnsi"/>
            <w:snapToGrid w:val="0"/>
          </w:rPr>
          <w:t>http://ajnoffthecharts.com/2013/07/11/obesity-as-disease-and-the-health-care-cultures-take-on-personal-responsibility-and-suffering/</w:t>
        </w:r>
      </w:hyperlink>
    </w:p>
    <w:p w:rsidR="00277B1B" w:rsidRPr="005C7A6F" w:rsidRDefault="00277B1B" w:rsidP="00F71D3A">
      <w:pPr>
        <w:widowControl w:val="0"/>
        <w:spacing w:after="0" w:line="240" w:lineRule="auto"/>
        <w:rPr>
          <w:rFonts w:asciiTheme="minorHAnsi" w:eastAsia="Times New Roman" w:hAnsiTheme="minorHAnsi" w:cstheme="minorHAnsi"/>
          <w:snapToGrid w:val="0"/>
        </w:rPr>
      </w:pPr>
    </w:p>
    <w:p w:rsidR="00165A8C" w:rsidRPr="005C7A6F" w:rsidRDefault="00165A8C" w:rsidP="00F71D3A">
      <w:pPr>
        <w:widowControl w:val="0"/>
        <w:spacing w:after="0" w:line="240" w:lineRule="auto"/>
        <w:rPr>
          <w:rFonts w:asciiTheme="minorHAnsi" w:eastAsia="Times New Roman" w:hAnsiTheme="minorHAnsi" w:cstheme="minorHAnsi"/>
          <w:snapToGrid w:val="0"/>
        </w:rPr>
      </w:pPr>
      <w:r w:rsidRPr="005C7A6F">
        <w:rPr>
          <w:rFonts w:asciiTheme="minorHAnsi" w:eastAsia="Times New Roman" w:hAnsiTheme="minorHAnsi" w:cstheme="minorHAnsi"/>
          <w:snapToGrid w:val="0"/>
        </w:rPr>
        <w:t>Olsen, D. (January 11, 2013). Fear of Violence: A Poor Rationale for Better Mental</w:t>
      </w:r>
      <w:r w:rsidR="00C450A7">
        <w:rPr>
          <w:rFonts w:asciiTheme="minorHAnsi" w:eastAsia="Times New Roman" w:hAnsiTheme="minorHAnsi" w:cstheme="minorHAnsi"/>
          <w:snapToGrid w:val="0"/>
        </w:rPr>
        <w:t xml:space="preserve"> Health Care. </w:t>
      </w:r>
      <w:r w:rsidR="00C450A7" w:rsidRPr="00C450A7">
        <w:rPr>
          <w:rFonts w:asciiTheme="minorHAnsi" w:eastAsia="Times New Roman" w:hAnsiTheme="minorHAnsi" w:cstheme="minorHAnsi"/>
          <w:snapToGrid w:val="0"/>
          <w:u w:val="single"/>
        </w:rPr>
        <w:t>AJN: Off the Charts</w:t>
      </w:r>
      <w:r w:rsidRPr="00C450A7">
        <w:rPr>
          <w:rFonts w:asciiTheme="minorHAnsi" w:eastAsia="Times New Roman" w:hAnsiTheme="minorHAnsi" w:cstheme="minorHAnsi"/>
          <w:i/>
          <w:snapToGrid w:val="0"/>
        </w:rPr>
        <w:t>.</w:t>
      </w:r>
      <w:r w:rsidRPr="005C7A6F">
        <w:rPr>
          <w:rFonts w:asciiTheme="minorHAnsi" w:eastAsia="Times New Roman" w:hAnsiTheme="minorHAnsi" w:cstheme="minorHAnsi"/>
          <w:snapToGrid w:val="0"/>
        </w:rPr>
        <w:t xml:space="preserve"> http://ajnoffthecharts.com/2013/01/11/fear-of-violence-a-poor-rationale-for-better-mental-health-care/#more-13388</w:t>
      </w:r>
    </w:p>
    <w:p w:rsidR="00165A8C" w:rsidRPr="005C7A6F" w:rsidRDefault="00165A8C" w:rsidP="00F71D3A">
      <w:pPr>
        <w:widowControl w:val="0"/>
        <w:spacing w:after="0" w:line="240" w:lineRule="auto"/>
        <w:rPr>
          <w:rFonts w:asciiTheme="minorHAnsi" w:eastAsia="Times New Roman" w:hAnsiTheme="minorHAnsi" w:cstheme="minorHAnsi"/>
          <w:snapToGrid w:val="0"/>
        </w:rPr>
      </w:pPr>
    </w:p>
    <w:p w:rsidR="004211EB" w:rsidRPr="005C7A6F" w:rsidRDefault="004211EB" w:rsidP="00F71D3A">
      <w:pPr>
        <w:widowControl w:val="0"/>
        <w:spacing w:after="0" w:line="240" w:lineRule="auto"/>
        <w:rPr>
          <w:rFonts w:asciiTheme="minorHAnsi" w:eastAsia="Times New Roman" w:hAnsiTheme="minorHAnsi" w:cstheme="minorHAnsi"/>
          <w:snapToGrid w:val="0"/>
        </w:rPr>
      </w:pPr>
      <w:r w:rsidRPr="005C7A6F">
        <w:rPr>
          <w:rFonts w:asciiTheme="minorHAnsi" w:eastAsia="Times New Roman" w:hAnsiTheme="minorHAnsi" w:cstheme="minorHAnsi"/>
          <w:snapToGrid w:val="0"/>
        </w:rPr>
        <w:t xml:space="preserve">Olsen, D. (March 8, 2013). Racism and the Margins of Respect for Autonomy. </w:t>
      </w:r>
      <w:r w:rsidRPr="00C450A7">
        <w:rPr>
          <w:rFonts w:asciiTheme="minorHAnsi" w:eastAsia="Times New Roman" w:hAnsiTheme="minorHAnsi" w:cstheme="minorHAnsi"/>
          <w:i/>
          <w:snapToGrid w:val="0"/>
        </w:rPr>
        <w:t>Bioethics in the news</w:t>
      </w:r>
      <w:r w:rsidR="00C450A7">
        <w:rPr>
          <w:rFonts w:asciiTheme="minorHAnsi" w:eastAsia="Times New Roman" w:hAnsiTheme="minorHAnsi" w:cstheme="minorHAnsi"/>
          <w:i/>
          <w:snapToGrid w:val="0"/>
        </w:rPr>
        <w:t>:</w:t>
      </w:r>
      <w:r w:rsidRPr="005C7A6F">
        <w:rPr>
          <w:rFonts w:asciiTheme="minorHAnsi" w:eastAsia="Times New Roman" w:hAnsiTheme="minorHAnsi" w:cstheme="minorHAnsi"/>
          <w:snapToGrid w:val="0"/>
        </w:rPr>
        <w:t xml:space="preserve"> </w:t>
      </w:r>
      <w:r w:rsidRPr="00C450A7">
        <w:rPr>
          <w:rFonts w:asciiTheme="minorHAnsi" w:eastAsia="Times New Roman" w:hAnsiTheme="minorHAnsi" w:cstheme="minorHAnsi"/>
          <w:i/>
          <w:snapToGrid w:val="0"/>
        </w:rPr>
        <w:t>MSU Bioethics Blog</w:t>
      </w:r>
      <w:r w:rsidRPr="005C7A6F">
        <w:rPr>
          <w:rFonts w:asciiTheme="minorHAnsi" w:eastAsia="Times New Roman" w:hAnsiTheme="minorHAnsi" w:cstheme="minorHAnsi"/>
          <w:snapToGrid w:val="0"/>
        </w:rPr>
        <w:t>. http://msubioethics.com/2013/03/08/racism-and-the-margins-of-respect-for-autonomy/</w:t>
      </w:r>
    </w:p>
    <w:p w:rsidR="00C450A7" w:rsidRDefault="00C450A7" w:rsidP="00F71D3A">
      <w:pPr>
        <w:widowControl w:val="0"/>
        <w:spacing w:after="0" w:line="240" w:lineRule="auto"/>
        <w:rPr>
          <w:rFonts w:asciiTheme="minorHAnsi" w:eastAsia="Times New Roman" w:hAnsiTheme="minorHAnsi" w:cstheme="minorHAnsi"/>
          <w:snapToGrid w:val="0"/>
        </w:rPr>
      </w:pPr>
    </w:p>
    <w:p w:rsidR="00F71D3A" w:rsidRPr="005C7A6F" w:rsidRDefault="00F71D3A" w:rsidP="00F71D3A">
      <w:pPr>
        <w:widowControl w:val="0"/>
        <w:spacing w:after="0" w:line="240" w:lineRule="auto"/>
        <w:rPr>
          <w:rFonts w:asciiTheme="minorHAnsi" w:eastAsia="Times New Roman" w:hAnsiTheme="minorHAnsi" w:cstheme="minorHAnsi"/>
          <w:snapToGrid w:val="0"/>
        </w:rPr>
      </w:pPr>
      <w:r w:rsidRPr="005C7A6F">
        <w:rPr>
          <w:rFonts w:asciiTheme="minorHAnsi" w:eastAsia="Times New Roman" w:hAnsiTheme="minorHAnsi" w:cstheme="minorHAnsi"/>
          <w:snapToGrid w:val="0"/>
        </w:rPr>
        <w:t xml:space="preserve">Olsen, D. (August 26, 2009). Is It Ethical for a Nurse to Decline the H1N1 Vaccine? </w:t>
      </w:r>
      <w:r w:rsidR="00C450A7" w:rsidRPr="00C450A7">
        <w:rPr>
          <w:rFonts w:asciiTheme="minorHAnsi" w:eastAsia="Times New Roman" w:hAnsiTheme="minorHAnsi" w:cstheme="minorHAnsi"/>
          <w:snapToGrid w:val="0"/>
          <w:u w:val="single"/>
        </w:rPr>
        <w:t xml:space="preserve">AJN: </w:t>
      </w:r>
      <w:r w:rsidRPr="005C7A6F">
        <w:rPr>
          <w:rFonts w:asciiTheme="minorHAnsi" w:eastAsia="Times New Roman" w:hAnsiTheme="minorHAnsi" w:cstheme="minorHAnsi"/>
          <w:snapToGrid w:val="0"/>
          <w:u w:val="single"/>
        </w:rPr>
        <w:t>Off the Charts</w:t>
      </w:r>
      <w:r w:rsidRPr="005C7A6F">
        <w:rPr>
          <w:rFonts w:asciiTheme="minorHAnsi" w:eastAsia="Times New Roman" w:hAnsiTheme="minorHAnsi" w:cstheme="minorHAnsi"/>
          <w:snapToGrid w:val="0"/>
        </w:rPr>
        <w:t>. &lt;http://ajnoffthecharts.wordpress.com/2009/08/26/is-it-ethical-for-a-nurse</w:t>
      </w:r>
      <w:r w:rsidR="005866D8" w:rsidRPr="005C7A6F">
        <w:rPr>
          <w:rFonts w:asciiTheme="minorHAnsi" w:eastAsia="Times New Roman" w:hAnsiTheme="minorHAnsi" w:cstheme="minorHAnsi"/>
          <w:snapToGrid w:val="0"/>
        </w:rPr>
        <w:t>-to-decline-the-h1n1-vaccine/&gt; [</w:t>
      </w:r>
      <w:r w:rsidRPr="005C7A6F">
        <w:rPr>
          <w:rFonts w:asciiTheme="minorHAnsi" w:eastAsia="Times New Roman" w:hAnsiTheme="minorHAnsi" w:cstheme="minorHAnsi"/>
          <w:snapToGrid w:val="0"/>
        </w:rPr>
        <w:t>Won 3</w:t>
      </w:r>
      <w:r w:rsidRPr="005C7A6F">
        <w:rPr>
          <w:rFonts w:asciiTheme="minorHAnsi" w:eastAsia="Times New Roman" w:hAnsiTheme="minorHAnsi" w:cstheme="minorHAnsi"/>
          <w:snapToGrid w:val="0"/>
          <w:vertAlign w:val="superscript"/>
        </w:rPr>
        <w:t>rd</w:t>
      </w:r>
      <w:r w:rsidRPr="005C7A6F">
        <w:rPr>
          <w:rFonts w:asciiTheme="minorHAnsi" w:eastAsia="Times New Roman" w:hAnsiTheme="minorHAnsi" w:cstheme="minorHAnsi"/>
          <w:snapToGrid w:val="0"/>
        </w:rPr>
        <w:t xml:space="preserve"> place in 2010 American Society of Healthcare Publication Editors Annual Awards </w:t>
      </w:r>
      <w:r w:rsidR="005866D8" w:rsidRPr="005C7A6F">
        <w:rPr>
          <w:rFonts w:asciiTheme="minorHAnsi" w:eastAsia="Times New Roman" w:hAnsiTheme="minorHAnsi" w:cstheme="minorHAnsi"/>
          <w:snapToGrid w:val="0"/>
        </w:rPr>
        <w:t>Competition for best blog post.]</w:t>
      </w:r>
    </w:p>
    <w:p w:rsidR="00D351DF" w:rsidRPr="005C7A6F" w:rsidRDefault="00D351DF" w:rsidP="00FC7E51">
      <w:pPr>
        <w:widowControl w:val="0"/>
        <w:spacing w:after="0" w:line="240" w:lineRule="auto"/>
        <w:rPr>
          <w:rFonts w:asciiTheme="minorHAnsi" w:eastAsia="Times New Roman" w:hAnsiTheme="minorHAnsi" w:cstheme="minorHAnsi"/>
          <w:snapToGrid w:val="0"/>
        </w:rPr>
      </w:pPr>
    </w:p>
    <w:p w:rsidR="00F71D3A" w:rsidRPr="005C7A6F" w:rsidRDefault="00F71D3A" w:rsidP="0053275D">
      <w:pPr>
        <w:widowControl w:val="0"/>
        <w:spacing w:after="0" w:line="240" w:lineRule="auto"/>
        <w:rPr>
          <w:rFonts w:asciiTheme="minorHAnsi" w:eastAsia="Times New Roman" w:hAnsiTheme="minorHAnsi" w:cstheme="minorHAnsi"/>
          <w:snapToGrid w:val="0"/>
        </w:rPr>
      </w:pPr>
      <w:r w:rsidRPr="005C7A6F">
        <w:rPr>
          <w:rFonts w:asciiTheme="minorHAnsi" w:eastAsia="Times New Roman" w:hAnsiTheme="minorHAnsi" w:cstheme="minorHAnsi"/>
          <w:snapToGrid w:val="0"/>
        </w:rPr>
        <w:t xml:space="preserve">Olsen, D. (May 19, 2009). Nurse Ethicist Weighs in on Nurses Who May Have Helped Merck Hawk Vioxx. </w:t>
      </w:r>
      <w:r w:rsidRPr="005C7A6F">
        <w:rPr>
          <w:rFonts w:asciiTheme="minorHAnsi" w:eastAsia="Times New Roman" w:hAnsiTheme="minorHAnsi" w:cstheme="minorHAnsi"/>
          <w:snapToGrid w:val="0"/>
          <w:u w:val="single"/>
        </w:rPr>
        <w:t>Off the Charts AJN</w:t>
      </w:r>
      <w:r w:rsidRPr="005C7A6F">
        <w:rPr>
          <w:rFonts w:asciiTheme="minorHAnsi" w:eastAsia="Times New Roman" w:hAnsiTheme="minorHAnsi" w:cstheme="minorHAnsi"/>
          <w:snapToGrid w:val="0"/>
        </w:rPr>
        <w:t>. &lt;http://ajnoffthecharts.wordpress.com/2009/05/19/nurse-ethicist-weighs-in-on-nurses-who-may-have-helped-merck-hawk-vioxx/&gt;</w:t>
      </w:r>
    </w:p>
    <w:p w:rsidR="00357C34" w:rsidRDefault="00357C34" w:rsidP="00F71D3A">
      <w:pPr>
        <w:widowControl w:val="0"/>
        <w:spacing w:after="0" w:line="240" w:lineRule="auto"/>
        <w:rPr>
          <w:rFonts w:asciiTheme="minorHAnsi" w:eastAsia="Times New Roman" w:hAnsiTheme="minorHAnsi" w:cstheme="minorHAnsi"/>
          <w:b/>
          <w:i/>
          <w:snapToGrid w:val="0"/>
        </w:rPr>
      </w:pPr>
      <w:bookmarkStart w:id="1" w:name="OLE_LINK3"/>
    </w:p>
    <w:p w:rsidR="00F71D3A" w:rsidRPr="005C7A6F" w:rsidRDefault="00F71D3A" w:rsidP="00F71D3A">
      <w:pPr>
        <w:widowControl w:val="0"/>
        <w:spacing w:after="0" w:line="240" w:lineRule="auto"/>
        <w:rPr>
          <w:rFonts w:asciiTheme="minorHAnsi" w:eastAsia="Times New Roman" w:hAnsiTheme="minorHAnsi" w:cstheme="minorHAnsi"/>
          <w:b/>
          <w:snapToGrid w:val="0"/>
        </w:rPr>
      </w:pPr>
      <w:r w:rsidRPr="005C7A6F">
        <w:rPr>
          <w:rFonts w:asciiTheme="minorHAnsi" w:eastAsia="Times New Roman" w:hAnsiTheme="minorHAnsi" w:cstheme="minorHAnsi"/>
          <w:b/>
          <w:i/>
          <w:snapToGrid w:val="0"/>
        </w:rPr>
        <w:t>Nursing Ethics</w:t>
      </w:r>
      <w:r w:rsidRPr="005C7A6F">
        <w:rPr>
          <w:rFonts w:asciiTheme="minorHAnsi" w:eastAsia="Times New Roman" w:hAnsiTheme="minorHAnsi" w:cstheme="minorHAnsi"/>
          <w:b/>
          <w:snapToGrid w:val="0"/>
        </w:rPr>
        <w:t xml:space="preserve"> editorials 1999-2007</w:t>
      </w:r>
    </w:p>
    <w:p w:rsidR="002E6D63" w:rsidRPr="005C7A6F" w:rsidRDefault="002E6D63" w:rsidP="00F71D3A">
      <w:pPr>
        <w:widowControl w:val="0"/>
        <w:spacing w:after="0" w:line="240" w:lineRule="auto"/>
        <w:rPr>
          <w:rFonts w:asciiTheme="minorHAnsi" w:eastAsia="Times New Roman" w:hAnsiTheme="minorHAnsi" w:cstheme="minorHAnsi"/>
          <w:snapToGrid w:val="0"/>
        </w:rPr>
      </w:pPr>
      <w:r w:rsidRPr="005C7A6F">
        <w:rPr>
          <w:rFonts w:asciiTheme="minorHAnsi" w:eastAsia="Times New Roman" w:hAnsiTheme="minorHAnsi" w:cstheme="minorHAnsi"/>
          <w:snapToGrid w:val="0"/>
        </w:rPr>
        <w:t>2011. Informed consent is a technique not designed for nursing care.</w:t>
      </w:r>
    </w:p>
    <w:p w:rsidR="00C37648" w:rsidRPr="005C7A6F" w:rsidRDefault="00C37648" w:rsidP="00F71D3A">
      <w:pPr>
        <w:widowControl w:val="0"/>
        <w:spacing w:after="0" w:line="240" w:lineRule="auto"/>
        <w:rPr>
          <w:rFonts w:asciiTheme="minorHAnsi" w:eastAsia="Times New Roman" w:hAnsiTheme="minorHAnsi" w:cstheme="minorHAnsi"/>
          <w:b/>
          <w:snapToGrid w:val="0"/>
        </w:rPr>
      </w:pPr>
    </w:p>
    <w:p w:rsidR="00F71D3A" w:rsidRPr="005C7A6F" w:rsidRDefault="00F71D3A" w:rsidP="00F71D3A">
      <w:pPr>
        <w:widowControl w:val="0"/>
        <w:spacing w:after="0" w:line="240" w:lineRule="auto"/>
        <w:rPr>
          <w:rFonts w:asciiTheme="minorHAnsi" w:eastAsia="Times New Roman" w:hAnsiTheme="minorHAnsi" w:cstheme="minorHAnsi"/>
          <w:snapToGrid w:val="0"/>
        </w:rPr>
      </w:pPr>
      <w:r w:rsidRPr="005C7A6F">
        <w:rPr>
          <w:rFonts w:asciiTheme="minorHAnsi" w:eastAsia="Times New Roman" w:hAnsiTheme="minorHAnsi" w:cstheme="minorHAnsi"/>
          <w:snapToGrid w:val="0"/>
        </w:rPr>
        <w:t>2007. Stricter standards for claiming conscientious objection when refusing to give care</w:t>
      </w:r>
    </w:p>
    <w:p w:rsidR="00F71D3A" w:rsidRPr="005C7A6F" w:rsidRDefault="00F71D3A" w:rsidP="00F71D3A">
      <w:pPr>
        <w:widowControl w:val="0"/>
        <w:spacing w:after="0" w:line="240" w:lineRule="auto"/>
        <w:rPr>
          <w:rFonts w:asciiTheme="minorHAnsi" w:eastAsia="Times New Roman" w:hAnsiTheme="minorHAnsi" w:cstheme="minorHAnsi"/>
          <w:snapToGrid w:val="0"/>
        </w:rPr>
      </w:pPr>
    </w:p>
    <w:p w:rsidR="00F71D3A" w:rsidRPr="005C7A6F" w:rsidRDefault="00F71D3A" w:rsidP="00F71D3A">
      <w:pPr>
        <w:widowControl w:val="0"/>
        <w:spacing w:after="0" w:line="240" w:lineRule="auto"/>
        <w:rPr>
          <w:rFonts w:asciiTheme="minorHAnsi" w:eastAsia="Times New Roman" w:hAnsiTheme="minorHAnsi" w:cstheme="minorHAnsi"/>
          <w:snapToGrid w:val="0"/>
        </w:rPr>
      </w:pPr>
      <w:r w:rsidRPr="005C7A6F">
        <w:rPr>
          <w:rFonts w:asciiTheme="minorHAnsi" w:eastAsia="Times New Roman" w:hAnsiTheme="minorHAnsi" w:cstheme="minorHAnsi"/>
          <w:snapToGrid w:val="0"/>
        </w:rPr>
        <w:t>2004. Linking policy and ethics. With Sally Cohen.</w:t>
      </w:r>
    </w:p>
    <w:p w:rsidR="00F71D3A" w:rsidRPr="005C7A6F" w:rsidRDefault="00F71D3A" w:rsidP="00F71D3A">
      <w:pPr>
        <w:widowControl w:val="0"/>
        <w:spacing w:after="0" w:line="240" w:lineRule="auto"/>
        <w:rPr>
          <w:rFonts w:asciiTheme="minorHAnsi" w:eastAsia="Times New Roman" w:hAnsiTheme="minorHAnsi" w:cstheme="minorHAnsi"/>
          <w:b/>
          <w:snapToGrid w:val="0"/>
          <w:u w:val="single"/>
        </w:rPr>
      </w:pPr>
    </w:p>
    <w:p w:rsidR="00F71D3A" w:rsidRPr="005C7A6F" w:rsidRDefault="00F71D3A" w:rsidP="00F71D3A">
      <w:pPr>
        <w:widowControl w:val="0"/>
        <w:spacing w:after="0" w:line="240" w:lineRule="auto"/>
        <w:rPr>
          <w:rFonts w:asciiTheme="minorHAnsi" w:eastAsia="Times New Roman" w:hAnsiTheme="minorHAnsi" w:cstheme="minorHAnsi"/>
          <w:snapToGrid w:val="0"/>
        </w:rPr>
      </w:pPr>
      <w:r w:rsidRPr="005C7A6F">
        <w:rPr>
          <w:rFonts w:asciiTheme="minorHAnsi" w:eastAsia="Times New Roman" w:hAnsiTheme="minorHAnsi" w:cstheme="minorHAnsi"/>
          <w:snapToGrid w:val="0"/>
        </w:rPr>
        <w:t>2002. Need for attention to clinical relationships</w:t>
      </w:r>
      <w:bookmarkEnd w:id="1"/>
      <w:r w:rsidRPr="005C7A6F">
        <w:rPr>
          <w:rFonts w:asciiTheme="minorHAnsi" w:eastAsia="Times New Roman" w:hAnsiTheme="minorHAnsi" w:cstheme="minorHAnsi"/>
          <w:snapToGrid w:val="0"/>
        </w:rPr>
        <w:t>.</w:t>
      </w:r>
    </w:p>
    <w:p w:rsidR="00F71D3A" w:rsidRPr="005C7A6F" w:rsidRDefault="00F71D3A" w:rsidP="00F71D3A">
      <w:pPr>
        <w:widowControl w:val="0"/>
        <w:spacing w:after="0" w:line="240" w:lineRule="auto"/>
        <w:rPr>
          <w:rFonts w:asciiTheme="minorHAnsi" w:eastAsia="Times New Roman" w:hAnsiTheme="minorHAnsi" w:cstheme="minorHAnsi"/>
          <w:snapToGrid w:val="0"/>
        </w:rPr>
      </w:pPr>
    </w:p>
    <w:p w:rsidR="00F71D3A" w:rsidRPr="005C7A6F" w:rsidRDefault="00F71D3A" w:rsidP="00F71D3A">
      <w:pPr>
        <w:widowControl w:val="0"/>
        <w:spacing w:after="0" w:line="240" w:lineRule="auto"/>
        <w:rPr>
          <w:rFonts w:asciiTheme="minorHAnsi" w:eastAsia="Times New Roman" w:hAnsiTheme="minorHAnsi" w:cstheme="minorHAnsi"/>
          <w:snapToGrid w:val="0"/>
        </w:rPr>
      </w:pPr>
      <w:r w:rsidRPr="005C7A6F">
        <w:rPr>
          <w:rFonts w:asciiTheme="minorHAnsi" w:eastAsia="Times New Roman" w:hAnsiTheme="minorHAnsi" w:cstheme="minorHAnsi"/>
          <w:snapToGrid w:val="0"/>
        </w:rPr>
        <w:t>2001. World Trade Center Tragedy.</w:t>
      </w:r>
    </w:p>
    <w:p w:rsidR="00F71D3A" w:rsidRPr="005C7A6F" w:rsidRDefault="00F71D3A" w:rsidP="00F71D3A">
      <w:pPr>
        <w:widowControl w:val="0"/>
        <w:spacing w:after="0" w:line="240" w:lineRule="auto"/>
        <w:rPr>
          <w:rFonts w:asciiTheme="minorHAnsi" w:eastAsia="Times New Roman" w:hAnsiTheme="minorHAnsi" w:cstheme="minorHAnsi"/>
          <w:snapToGrid w:val="0"/>
        </w:rPr>
      </w:pPr>
    </w:p>
    <w:p w:rsidR="00F71D3A" w:rsidRPr="005C7A6F" w:rsidRDefault="00F71D3A" w:rsidP="00F71D3A">
      <w:pPr>
        <w:widowControl w:val="0"/>
        <w:spacing w:after="0" w:line="240" w:lineRule="auto"/>
        <w:rPr>
          <w:rFonts w:asciiTheme="minorHAnsi" w:eastAsia="Times New Roman" w:hAnsiTheme="minorHAnsi" w:cstheme="minorHAnsi"/>
          <w:snapToGrid w:val="0"/>
        </w:rPr>
      </w:pPr>
      <w:r w:rsidRPr="005C7A6F">
        <w:rPr>
          <w:rFonts w:asciiTheme="minorHAnsi" w:eastAsia="Times New Roman" w:hAnsiTheme="minorHAnsi" w:cstheme="minorHAnsi"/>
          <w:snapToGrid w:val="0"/>
        </w:rPr>
        <w:t>2000. Distinguishing value-based from empirical-based discussion.</w:t>
      </w:r>
    </w:p>
    <w:p w:rsidR="00F71D3A" w:rsidRPr="005C7A6F" w:rsidRDefault="00F71D3A" w:rsidP="00F71D3A">
      <w:pPr>
        <w:widowControl w:val="0"/>
        <w:spacing w:after="0" w:line="240" w:lineRule="auto"/>
        <w:rPr>
          <w:rFonts w:asciiTheme="minorHAnsi" w:eastAsia="Times New Roman" w:hAnsiTheme="minorHAnsi" w:cstheme="minorHAnsi"/>
          <w:snapToGrid w:val="0"/>
        </w:rPr>
      </w:pPr>
    </w:p>
    <w:p w:rsidR="00F71D3A" w:rsidRPr="005C7A6F" w:rsidRDefault="00F71D3A" w:rsidP="00F71D3A">
      <w:pPr>
        <w:widowControl w:val="0"/>
        <w:spacing w:after="0" w:line="240" w:lineRule="auto"/>
        <w:rPr>
          <w:rFonts w:asciiTheme="minorHAnsi" w:eastAsia="Times New Roman" w:hAnsiTheme="minorHAnsi" w:cstheme="minorHAnsi"/>
          <w:snapToGrid w:val="0"/>
        </w:rPr>
      </w:pPr>
      <w:r w:rsidRPr="005C7A6F">
        <w:rPr>
          <w:rFonts w:asciiTheme="minorHAnsi" w:eastAsia="Times New Roman" w:hAnsiTheme="minorHAnsi" w:cstheme="minorHAnsi"/>
          <w:snapToGrid w:val="0"/>
        </w:rPr>
        <w:t>1999. Value of international perspectives in ethics.</w:t>
      </w:r>
    </w:p>
    <w:p w:rsidR="004D76ED" w:rsidRPr="005C7A6F" w:rsidRDefault="004D76ED" w:rsidP="00F71D3A">
      <w:pPr>
        <w:widowControl w:val="0"/>
        <w:spacing w:after="0" w:line="240" w:lineRule="auto"/>
        <w:rPr>
          <w:rFonts w:asciiTheme="minorHAnsi" w:eastAsia="Times New Roman" w:hAnsiTheme="minorHAnsi" w:cstheme="minorHAnsi"/>
          <w:b/>
          <w:snapToGrid w:val="0"/>
        </w:rPr>
      </w:pPr>
    </w:p>
    <w:p w:rsidR="006A6166" w:rsidRDefault="006A6166" w:rsidP="00F71D3A">
      <w:pPr>
        <w:widowControl w:val="0"/>
        <w:spacing w:after="0" w:line="240" w:lineRule="auto"/>
        <w:rPr>
          <w:rFonts w:asciiTheme="minorHAnsi" w:eastAsia="Times New Roman" w:hAnsiTheme="minorHAnsi" w:cstheme="minorHAnsi"/>
          <w:b/>
          <w:snapToGrid w:val="0"/>
        </w:rPr>
      </w:pPr>
    </w:p>
    <w:p w:rsidR="006A6166" w:rsidRDefault="006A6166" w:rsidP="00F71D3A">
      <w:pPr>
        <w:widowControl w:val="0"/>
        <w:spacing w:after="0" w:line="240" w:lineRule="auto"/>
        <w:rPr>
          <w:rFonts w:asciiTheme="minorHAnsi" w:eastAsia="Times New Roman" w:hAnsiTheme="minorHAnsi" w:cstheme="minorHAnsi"/>
          <w:b/>
          <w:snapToGrid w:val="0"/>
        </w:rPr>
      </w:pPr>
    </w:p>
    <w:p w:rsidR="006A6166" w:rsidRDefault="006A6166" w:rsidP="00F71D3A">
      <w:pPr>
        <w:widowControl w:val="0"/>
        <w:spacing w:after="0" w:line="240" w:lineRule="auto"/>
        <w:rPr>
          <w:rFonts w:asciiTheme="minorHAnsi" w:eastAsia="Times New Roman" w:hAnsiTheme="minorHAnsi" w:cstheme="minorHAnsi"/>
          <w:b/>
          <w:snapToGrid w:val="0"/>
        </w:rPr>
      </w:pPr>
    </w:p>
    <w:p w:rsidR="00F71D3A" w:rsidRPr="005C7A6F" w:rsidRDefault="00F71D3A" w:rsidP="00F71D3A">
      <w:pPr>
        <w:widowControl w:val="0"/>
        <w:spacing w:after="0" w:line="240" w:lineRule="auto"/>
        <w:rPr>
          <w:rFonts w:asciiTheme="minorHAnsi" w:eastAsia="Times New Roman" w:hAnsiTheme="minorHAnsi" w:cstheme="minorHAnsi"/>
          <w:b/>
          <w:snapToGrid w:val="0"/>
        </w:rPr>
      </w:pPr>
      <w:r w:rsidRPr="005C7A6F">
        <w:rPr>
          <w:rFonts w:asciiTheme="minorHAnsi" w:eastAsia="Times New Roman" w:hAnsiTheme="minorHAnsi" w:cstheme="minorHAnsi"/>
          <w:b/>
          <w:snapToGrid w:val="0"/>
        </w:rPr>
        <w:lastRenderedPageBreak/>
        <w:t>Staff for government reports</w:t>
      </w:r>
    </w:p>
    <w:p w:rsidR="00F71D3A" w:rsidRPr="005C7A6F" w:rsidRDefault="00F71D3A" w:rsidP="00F71D3A">
      <w:pPr>
        <w:widowControl w:val="0"/>
        <w:spacing w:after="0" w:line="240" w:lineRule="auto"/>
        <w:rPr>
          <w:rFonts w:asciiTheme="minorHAnsi" w:eastAsia="Times New Roman" w:hAnsiTheme="minorHAnsi" w:cstheme="minorHAnsi"/>
          <w:snapToGrid w:val="0"/>
        </w:rPr>
      </w:pPr>
      <w:r w:rsidRPr="005C7A6F">
        <w:rPr>
          <w:rFonts w:asciiTheme="minorHAnsi" w:eastAsia="Times New Roman" w:hAnsiTheme="minorHAnsi" w:cstheme="minorHAnsi"/>
          <w:i/>
          <w:snapToGrid w:val="0"/>
        </w:rPr>
        <w:t>Ethical considerations that arise when a home care patient on long term oxygen therapy continues to smoke.</w:t>
      </w:r>
      <w:r w:rsidRPr="005C7A6F">
        <w:rPr>
          <w:rFonts w:asciiTheme="minorHAnsi" w:eastAsia="Times New Roman" w:hAnsiTheme="minorHAnsi" w:cstheme="minorHAnsi"/>
          <w:snapToGrid w:val="0"/>
        </w:rPr>
        <w:t xml:space="preserve"> (March, 2010). VHA National Ethics Committee Report. Available at: http://www.ethics.va.gov/docs/necrpts/NEC_Report_20100301_Smoking_while_on_LTOT.pdf</w:t>
      </w:r>
    </w:p>
    <w:p w:rsidR="004D76ED" w:rsidRPr="005C7A6F" w:rsidRDefault="004D76ED" w:rsidP="00F71D3A">
      <w:pPr>
        <w:widowControl w:val="0"/>
        <w:spacing w:after="0" w:line="240" w:lineRule="auto"/>
        <w:rPr>
          <w:rFonts w:asciiTheme="minorHAnsi" w:eastAsia="Times New Roman" w:hAnsiTheme="minorHAnsi" w:cstheme="minorHAnsi"/>
          <w:b/>
          <w:snapToGrid w:val="0"/>
        </w:rPr>
      </w:pPr>
    </w:p>
    <w:p w:rsidR="00F71D3A" w:rsidRPr="005C7A6F" w:rsidRDefault="00F71D3A" w:rsidP="00F71D3A">
      <w:pPr>
        <w:widowControl w:val="0"/>
        <w:spacing w:after="0" w:line="240" w:lineRule="auto"/>
        <w:rPr>
          <w:rFonts w:asciiTheme="minorHAnsi" w:eastAsia="Times New Roman" w:hAnsiTheme="minorHAnsi" w:cstheme="minorHAnsi"/>
          <w:snapToGrid w:val="0"/>
        </w:rPr>
      </w:pPr>
      <w:r w:rsidRPr="005C7A6F">
        <w:rPr>
          <w:rFonts w:asciiTheme="minorHAnsi" w:eastAsia="Times New Roman" w:hAnsiTheme="minorHAnsi" w:cstheme="minorHAnsi"/>
          <w:i/>
          <w:snapToGrid w:val="0"/>
        </w:rPr>
        <w:t>Should Veterans with a Diagnosis of Post-Traumatic Stress Disorder Be Considered a Vulnerable Population for the Purpose of Applying Guidelines for the Protection of Human Subjects in Research?</w:t>
      </w:r>
      <w:r w:rsidRPr="005C7A6F">
        <w:rPr>
          <w:rFonts w:asciiTheme="minorHAnsi" w:eastAsia="Times New Roman" w:hAnsiTheme="minorHAnsi" w:cstheme="minorHAnsi"/>
          <w:snapToGrid w:val="0"/>
        </w:rPr>
        <w:t xml:space="preserve"> (Oct., 2008). Work Group Convened on Behalf of the Secretary of Veterans Affairs. Available at: http://www.ethics.va.gov/docs/net/PTSD_Work_Group-Vulnerable_Populations-Research_20081001.pdf</w:t>
      </w:r>
    </w:p>
    <w:p w:rsidR="00E97353" w:rsidRPr="005C7A6F" w:rsidRDefault="00E97353" w:rsidP="00D16421">
      <w:pPr>
        <w:widowControl w:val="0"/>
        <w:spacing w:after="0" w:line="240" w:lineRule="auto"/>
        <w:rPr>
          <w:rFonts w:ascii="Times New Roman" w:eastAsia="Times New Roman" w:hAnsi="Times New Roman"/>
          <w:b/>
          <w:snapToGrid w:val="0"/>
          <w:sz w:val="24"/>
          <w:szCs w:val="20"/>
        </w:rPr>
      </w:pPr>
    </w:p>
    <w:p w:rsidR="00020B27" w:rsidRDefault="00020B27" w:rsidP="001C4331">
      <w:pPr>
        <w:widowControl w:val="0"/>
        <w:spacing w:after="0" w:line="240" w:lineRule="auto"/>
        <w:rPr>
          <w:b/>
        </w:rPr>
      </w:pPr>
    </w:p>
    <w:p w:rsidR="00D16421" w:rsidRPr="005C7A6F" w:rsidRDefault="001C4331" w:rsidP="001C4331">
      <w:pPr>
        <w:widowControl w:val="0"/>
        <w:spacing w:after="0" w:line="240" w:lineRule="auto"/>
        <w:rPr>
          <w:rFonts w:ascii="Times New Roman" w:eastAsia="Times New Roman" w:hAnsi="Times New Roman"/>
          <w:b/>
          <w:snapToGrid w:val="0"/>
          <w:sz w:val="24"/>
          <w:szCs w:val="20"/>
        </w:rPr>
      </w:pPr>
      <w:r w:rsidRPr="005C7A6F">
        <w:rPr>
          <w:b/>
        </w:rPr>
        <w:t>8.0 Presentations –</w:t>
      </w:r>
      <w:r w:rsidR="00CB3E0A" w:rsidRPr="005C7A6F">
        <w:rPr>
          <w:b/>
        </w:rPr>
        <w:t xml:space="preserve"> </w:t>
      </w:r>
      <w:r w:rsidRPr="005C7A6F">
        <w:rPr>
          <w:b/>
        </w:rPr>
        <w:t xml:space="preserve">Refereed </w:t>
      </w:r>
    </w:p>
    <w:p w:rsidR="000420AC" w:rsidRDefault="000420AC" w:rsidP="00685231">
      <w:pPr>
        <w:widowControl w:val="0"/>
        <w:spacing w:after="0" w:line="240" w:lineRule="auto"/>
        <w:rPr>
          <w:b/>
        </w:rPr>
      </w:pPr>
    </w:p>
    <w:p w:rsidR="000420AC" w:rsidRDefault="000420AC" w:rsidP="00685231">
      <w:pPr>
        <w:widowControl w:val="0"/>
        <w:spacing w:after="0" w:line="240" w:lineRule="auto"/>
        <w:rPr>
          <w:b/>
        </w:rPr>
      </w:pPr>
      <w:r w:rsidRPr="000420AC">
        <w:t>Ethical use of clinical techniques and expertise for extra-clinical purposes</w:t>
      </w:r>
      <w:r>
        <w:t>. 4th</w:t>
      </w:r>
      <w:r w:rsidRPr="005C7A6F">
        <w:t xml:space="preserve"> Internation</w:t>
      </w:r>
      <w:r>
        <w:t>al Ethics in Care Conference/19</w:t>
      </w:r>
      <w:r w:rsidRPr="005C7A6F">
        <w:t>th Nursing Ethics Conference.</w:t>
      </w:r>
      <w:r>
        <w:t xml:space="preserve"> International Care Ethics Observatory, University College Cork, Ireland, 1-2/9/2018.</w:t>
      </w:r>
    </w:p>
    <w:p w:rsidR="000420AC" w:rsidRDefault="000420AC" w:rsidP="00685231">
      <w:pPr>
        <w:widowControl w:val="0"/>
        <w:spacing w:after="0" w:line="240" w:lineRule="auto"/>
        <w:rPr>
          <w:b/>
        </w:rPr>
      </w:pPr>
    </w:p>
    <w:p w:rsidR="006F233E" w:rsidRDefault="006F233E" w:rsidP="00685231">
      <w:pPr>
        <w:widowControl w:val="0"/>
        <w:spacing w:after="0" w:line="240" w:lineRule="auto"/>
      </w:pPr>
      <w:r w:rsidRPr="006F233E">
        <w:rPr>
          <w:b/>
        </w:rPr>
        <w:t>Olsen, D.</w:t>
      </w:r>
      <w:r>
        <w:t xml:space="preserve">, Lehto, R. &amp; Chan, R. </w:t>
      </w:r>
      <w:r w:rsidRPr="006F233E">
        <w:t>Ethical relations between nurse-researchers and participants in end-of-life research</w:t>
      </w:r>
      <w:r>
        <w:t>. 42cd Annual Midwest Nursing Research Society Conference. Current Issues in Palliative &amp; End of Life Care of Patients and Families Symposium. Cleveland, OH, 4/14/2018.</w:t>
      </w:r>
    </w:p>
    <w:p w:rsidR="006F233E" w:rsidRDefault="006F233E" w:rsidP="00685231">
      <w:pPr>
        <w:widowControl w:val="0"/>
        <w:spacing w:after="0" w:line="240" w:lineRule="auto"/>
      </w:pPr>
    </w:p>
    <w:p w:rsidR="003A3435" w:rsidRPr="00685231" w:rsidRDefault="003A3435" w:rsidP="00685231">
      <w:pPr>
        <w:widowControl w:val="0"/>
        <w:spacing w:after="0" w:line="240" w:lineRule="auto"/>
      </w:pPr>
      <w:r w:rsidRPr="003A3435">
        <w:t>Acting on values: Different problems need different approaches</w:t>
      </w:r>
      <w:r>
        <w:t>.</w:t>
      </w:r>
      <w:r w:rsidR="00685231">
        <w:t xml:space="preserve"> </w:t>
      </w:r>
      <w:r w:rsidR="00685231" w:rsidRPr="00685231">
        <w:t xml:space="preserve">Carol Carfang Nursing &amp; Healthcare Ethics Conference.  Duquesne University School of </w:t>
      </w:r>
      <w:r w:rsidR="00685231">
        <w:t xml:space="preserve">Nursing. Clearwater Beach, FL, </w:t>
      </w:r>
      <w:r w:rsidR="00685231" w:rsidRPr="00685231">
        <w:t>3/1/18.</w:t>
      </w:r>
    </w:p>
    <w:p w:rsidR="003A3435" w:rsidRDefault="003A3435" w:rsidP="00EA542C">
      <w:pPr>
        <w:widowControl w:val="0"/>
        <w:spacing w:after="0" w:line="240" w:lineRule="auto"/>
      </w:pPr>
    </w:p>
    <w:p w:rsidR="00685231" w:rsidRPr="00685231" w:rsidRDefault="00685231" w:rsidP="00685231">
      <w:pPr>
        <w:widowControl w:val="0"/>
        <w:spacing w:after="0" w:line="240" w:lineRule="auto"/>
      </w:pPr>
      <w:r>
        <w:t>Stievano</w:t>
      </w:r>
      <w:r w:rsidRPr="00685231">
        <w:t xml:space="preserve">, </w:t>
      </w:r>
      <w:r>
        <w:t xml:space="preserve">A. </w:t>
      </w:r>
      <w:r w:rsidRPr="002B5EE0">
        <w:rPr>
          <w:b/>
        </w:rPr>
        <w:t>Olsen, D</w:t>
      </w:r>
      <w:r>
        <w:t>.,</w:t>
      </w:r>
      <w:r w:rsidRPr="00685231">
        <w:t xml:space="preserve"> </w:t>
      </w:r>
      <w:r>
        <w:t>Sabatino</w:t>
      </w:r>
      <w:r w:rsidRPr="00685231">
        <w:t xml:space="preserve">, </w:t>
      </w:r>
      <w:r>
        <w:t xml:space="preserve">L. &amp; Rocco, G. </w:t>
      </w:r>
      <w:r w:rsidRPr="00685231">
        <w:t>Inter-professional dynamics are essential to leverage professional dignity: perspectives from palliative care</w:t>
      </w:r>
      <w:r>
        <w:t xml:space="preserve">. </w:t>
      </w:r>
      <w:r w:rsidR="002B5EE0">
        <w:t xml:space="preserve">[POSTER] </w:t>
      </w:r>
      <w:r w:rsidRPr="00685231">
        <w:t xml:space="preserve">Carol Carfang Nursing &amp; Healthcare Ethics Conference.  Duquesne University School of </w:t>
      </w:r>
      <w:r>
        <w:t xml:space="preserve">Nursing. Clearwater Beach, FL, </w:t>
      </w:r>
      <w:r w:rsidRPr="00685231">
        <w:t>3/1</w:t>
      </w:r>
      <w:r w:rsidR="00EE1DB9">
        <w:t>-2</w:t>
      </w:r>
      <w:r w:rsidRPr="00685231">
        <w:t>/18.</w:t>
      </w:r>
    </w:p>
    <w:p w:rsidR="002B5EE0" w:rsidRDefault="002B5EE0" w:rsidP="00EA542C">
      <w:pPr>
        <w:widowControl w:val="0"/>
        <w:spacing w:after="0" w:line="240" w:lineRule="auto"/>
      </w:pPr>
    </w:p>
    <w:p w:rsidR="00EA542C" w:rsidRDefault="00EA542C" w:rsidP="00EA542C">
      <w:pPr>
        <w:widowControl w:val="0"/>
        <w:spacing w:after="0" w:line="240" w:lineRule="auto"/>
      </w:pPr>
      <w:r w:rsidRPr="00EA542C">
        <w:t>Ethical professional</w:t>
      </w:r>
      <w:r>
        <w:t xml:space="preserve"> communication and social media. 3r</w:t>
      </w:r>
      <w:r w:rsidRPr="005C7A6F">
        <w:t>d Internation</w:t>
      </w:r>
      <w:r>
        <w:t>al Ethics in Care Conference, 18</w:t>
      </w:r>
      <w:r w:rsidRPr="005C7A6F">
        <w:t>th Nursing Ethics Conference.</w:t>
      </w:r>
      <w:r>
        <w:t xml:space="preserve"> Centre for Biomedical Ethics and Law, KU Leuven; And International Care Ethics Observatory, University of Surrey. </w:t>
      </w:r>
      <w:r w:rsidR="00D1691F">
        <w:t xml:space="preserve">Leuven, Belgium. </w:t>
      </w:r>
      <w:r>
        <w:t>Sept. 15-16</w:t>
      </w:r>
      <w:r w:rsidR="0070443E">
        <w:t>, 2017.</w:t>
      </w:r>
    </w:p>
    <w:p w:rsidR="00D1691F" w:rsidRDefault="00D1691F" w:rsidP="00EA542C">
      <w:pPr>
        <w:widowControl w:val="0"/>
        <w:spacing w:after="0" w:line="240" w:lineRule="auto"/>
      </w:pPr>
    </w:p>
    <w:p w:rsidR="00D1691F" w:rsidRDefault="00D1691F" w:rsidP="00D1691F">
      <w:pPr>
        <w:widowControl w:val="0"/>
        <w:spacing w:after="0" w:line="240" w:lineRule="auto"/>
      </w:pPr>
      <w:r w:rsidRPr="00D1691F">
        <w:t xml:space="preserve">Stievano, </w:t>
      </w:r>
      <w:r>
        <w:t xml:space="preserve">A., </w:t>
      </w:r>
      <w:r w:rsidRPr="00887475">
        <w:rPr>
          <w:b/>
        </w:rPr>
        <w:t>Olsen, D.</w:t>
      </w:r>
      <w:r>
        <w:t xml:space="preserve">, </w:t>
      </w:r>
      <w:r w:rsidRPr="00D1691F">
        <w:t xml:space="preserve"> Diaz, </w:t>
      </w:r>
      <w:r>
        <w:t xml:space="preserve">Y., </w:t>
      </w:r>
      <w:r w:rsidRPr="00D1691F">
        <w:t xml:space="preserve">Sabatino </w:t>
      </w:r>
      <w:r>
        <w:t>L. &amp;</w:t>
      </w:r>
      <w:r w:rsidRPr="00D1691F">
        <w:t xml:space="preserve"> Rocco</w:t>
      </w:r>
      <w:r>
        <w:t xml:space="preserve">, G. </w:t>
      </w:r>
      <w:r w:rsidRPr="00D1691F">
        <w:t>Indian nurses and workforce migration to Italy</w:t>
      </w:r>
      <w:r>
        <w:t>. 3r</w:t>
      </w:r>
      <w:r w:rsidRPr="005C7A6F">
        <w:t>d Internation</w:t>
      </w:r>
      <w:r>
        <w:t>al Ethics in Care Conference, 18</w:t>
      </w:r>
      <w:r w:rsidRPr="005C7A6F">
        <w:t>th Nursing Ethics Conference.</w:t>
      </w:r>
      <w:r>
        <w:t xml:space="preserve"> Centre for Biomedical Ethics and Law, KU Leuven; And International Care Ethics Observatory, University of Surre</w:t>
      </w:r>
      <w:r w:rsidR="0070443E">
        <w:t>y. Leuven, Belgium. Sept. 15-16, 2017.</w:t>
      </w:r>
    </w:p>
    <w:p w:rsidR="00D1691F" w:rsidRDefault="00D1691F" w:rsidP="00152CE9">
      <w:pPr>
        <w:widowControl w:val="0"/>
        <w:spacing w:after="0" w:line="240" w:lineRule="auto"/>
      </w:pPr>
    </w:p>
    <w:p w:rsidR="0089309C" w:rsidRDefault="0089309C" w:rsidP="00152CE9">
      <w:pPr>
        <w:widowControl w:val="0"/>
        <w:spacing w:after="0" w:line="240" w:lineRule="auto"/>
      </w:pPr>
      <w:r w:rsidRPr="0036473A">
        <w:rPr>
          <w:b/>
        </w:rPr>
        <w:t>Olsen, D.</w:t>
      </w:r>
      <w:r w:rsidRPr="0089309C">
        <w:t xml:space="preserve"> &amp; Smania, M. Am I Doing Research? Categorizing projects in relation to IRB regulatory review requirements. 43rd Annual Meeting, National Organization of Nurse Practitioner Faculties. Washington, DC. April 22, 2017.</w:t>
      </w:r>
    </w:p>
    <w:p w:rsidR="0089309C" w:rsidRDefault="0089309C" w:rsidP="00152CE9">
      <w:pPr>
        <w:widowControl w:val="0"/>
        <w:spacing w:after="0" w:line="240" w:lineRule="auto"/>
      </w:pPr>
    </w:p>
    <w:p w:rsidR="00E27E5B" w:rsidRDefault="00E27E5B" w:rsidP="00152CE9">
      <w:pPr>
        <w:widowControl w:val="0"/>
        <w:spacing w:after="0" w:line="240" w:lineRule="auto"/>
      </w:pPr>
      <w:r>
        <w:t xml:space="preserve">Dubes, G., Hammond, W. &amp; </w:t>
      </w:r>
      <w:r w:rsidRPr="0036473A">
        <w:rPr>
          <w:b/>
        </w:rPr>
        <w:t>Olsen, D.</w:t>
      </w:r>
      <w:r>
        <w:t xml:space="preserve"> </w:t>
      </w:r>
      <w:r w:rsidRPr="00E27E5B">
        <w:t>Giving Back Through Teaching: Making Veteran Care a Priority</w:t>
      </w:r>
      <w:r>
        <w:t xml:space="preserve">. </w:t>
      </w:r>
      <w:r w:rsidRPr="00E27E5B">
        <w:t>A</w:t>
      </w:r>
      <w:r>
        <w:t xml:space="preserve">merican </w:t>
      </w:r>
      <w:r w:rsidRPr="00E27E5B">
        <w:t>P</w:t>
      </w:r>
      <w:r>
        <w:t xml:space="preserve">sychiatric </w:t>
      </w:r>
      <w:r w:rsidRPr="00E27E5B">
        <w:t>N</w:t>
      </w:r>
      <w:r>
        <w:t xml:space="preserve">urses </w:t>
      </w:r>
      <w:r w:rsidRPr="00E27E5B">
        <w:t>A</w:t>
      </w:r>
      <w:r>
        <w:t>ssociation,</w:t>
      </w:r>
      <w:r w:rsidRPr="00E27E5B">
        <w:t xml:space="preserve"> Michigan Chapter Annual Conference: 2017</w:t>
      </w:r>
      <w:r>
        <w:t>. Lansing, MI. March 31, 2017.</w:t>
      </w:r>
    </w:p>
    <w:p w:rsidR="00E27E5B" w:rsidRDefault="00E27E5B" w:rsidP="00152CE9">
      <w:pPr>
        <w:widowControl w:val="0"/>
        <w:spacing w:after="0" w:line="240" w:lineRule="auto"/>
      </w:pPr>
    </w:p>
    <w:p w:rsidR="006A6166" w:rsidRDefault="006A6166" w:rsidP="00152CE9">
      <w:pPr>
        <w:widowControl w:val="0"/>
        <w:spacing w:after="0" w:line="240" w:lineRule="auto"/>
      </w:pPr>
    </w:p>
    <w:p w:rsidR="00152CE9" w:rsidRPr="005C7A6F" w:rsidRDefault="00152CE9" w:rsidP="00152CE9">
      <w:pPr>
        <w:widowControl w:val="0"/>
        <w:spacing w:after="0" w:line="240" w:lineRule="auto"/>
      </w:pPr>
      <w:r w:rsidRPr="005C7A6F">
        <w:lastRenderedPageBreak/>
        <w:t>Ethical use of clinical humor. 2nd International Ethics in Care Conference, 17th Nursing Ethics Conference. University of São Paulo, Ribeirão Preto College of Nursing &amp; The International Care Observatory, University of Surrey. Ribeirão Preto, Brazil. Sept. 14-15</w:t>
      </w:r>
      <w:r w:rsidR="00290984" w:rsidRPr="005C7A6F">
        <w:t>, 2016</w:t>
      </w:r>
      <w:r w:rsidRPr="005C7A6F">
        <w:t>.</w:t>
      </w:r>
    </w:p>
    <w:p w:rsidR="00152CE9" w:rsidRPr="005C7A6F" w:rsidRDefault="00152CE9" w:rsidP="008775C4">
      <w:pPr>
        <w:widowControl w:val="0"/>
        <w:spacing w:after="0" w:line="240" w:lineRule="auto"/>
      </w:pPr>
    </w:p>
    <w:p w:rsidR="00152CE9" w:rsidRPr="005C7A6F" w:rsidRDefault="00152CE9" w:rsidP="005B12D2">
      <w:pPr>
        <w:spacing w:line="240" w:lineRule="auto"/>
      </w:pPr>
      <w:r w:rsidRPr="005C7A6F">
        <w:rPr>
          <w:bCs/>
          <w:lang w:val="it-IT"/>
        </w:rPr>
        <w:t xml:space="preserve">Stievano, A., Rocco, G. Sabatino, L. Johnson, M.  &amp; </w:t>
      </w:r>
      <w:r w:rsidRPr="00887475">
        <w:rPr>
          <w:b/>
          <w:bCs/>
          <w:lang w:val="it-IT"/>
        </w:rPr>
        <w:t>Olsen, D.</w:t>
      </w:r>
      <w:r w:rsidRPr="005C7A6F">
        <w:t xml:space="preserve"> Professional respect as experienced by hospital and community nurses. 2nd International Ethics in Care Conference, 17th Nursing Ethics Conference. University of São Paulo, Ribeirão Preto College of Nursing &amp; The International Care Observatory, University of Surrey. Ribeirão Preto, Brazil. Sept. 14-15</w:t>
      </w:r>
      <w:r w:rsidR="00290984" w:rsidRPr="005C7A6F">
        <w:t>, 2016</w:t>
      </w:r>
      <w:r w:rsidRPr="005C7A6F">
        <w:t>.</w:t>
      </w:r>
    </w:p>
    <w:p w:rsidR="00CB3B8D" w:rsidRPr="005C7A6F" w:rsidRDefault="00F00482" w:rsidP="008775C4">
      <w:pPr>
        <w:widowControl w:val="0"/>
        <w:spacing w:after="0" w:line="240" w:lineRule="auto"/>
      </w:pPr>
      <w:r w:rsidRPr="005C7A6F">
        <w:t xml:space="preserve">Ethical issues arising from the nature of pain. </w:t>
      </w:r>
      <w:r w:rsidR="00CB3B8D" w:rsidRPr="005C7A6F">
        <w:t>1st International Care Ethics (ICE) Observatory and 16th N</w:t>
      </w:r>
      <w:r w:rsidRPr="005C7A6F">
        <w:t xml:space="preserve">ursing Ethics Conference. </w:t>
      </w:r>
      <w:r w:rsidR="00CB3B8D" w:rsidRPr="005C7A6F">
        <w:t xml:space="preserve">University of Surrey, Guildford, UK </w:t>
      </w:r>
      <w:r w:rsidRPr="005C7A6F">
        <w:t xml:space="preserve">July </w:t>
      </w:r>
      <w:r w:rsidR="00CB3B8D" w:rsidRPr="005C7A6F">
        <w:t>17</w:t>
      </w:r>
      <w:r w:rsidRPr="005C7A6F">
        <w:t>-</w:t>
      </w:r>
      <w:r w:rsidR="00CB3B8D" w:rsidRPr="005C7A6F">
        <w:t>18</w:t>
      </w:r>
      <w:r w:rsidRPr="005C7A6F">
        <w:t xml:space="preserve">, </w:t>
      </w:r>
      <w:r w:rsidR="00CB3B8D" w:rsidRPr="005C7A6F">
        <w:t>2015</w:t>
      </w:r>
      <w:r w:rsidRPr="005C7A6F">
        <w:t>.</w:t>
      </w:r>
    </w:p>
    <w:p w:rsidR="002944DB" w:rsidRDefault="002944DB" w:rsidP="008775C4">
      <w:pPr>
        <w:widowControl w:val="0"/>
        <w:spacing w:after="0" w:line="240" w:lineRule="auto"/>
      </w:pPr>
    </w:p>
    <w:p w:rsidR="00F00482" w:rsidRPr="005C7A6F" w:rsidRDefault="00F00482" w:rsidP="008775C4">
      <w:pPr>
        <w:widowControl w:val="0"/>
        <w:spacing w:after="0" w:line="240" w:lineRule="auto"/>
      </w:pPr>
      <w:r w:rsidRPr="002944DB">
        <w:rPr>
          <w:b/>
        </w:rPr>
        <w:t>Olsen, D.,</w:t>
      </w:r>
      <w:r w:rsidRPr="005C7A6F">
        <w:t xml:space="preserve"> Palmer, L. &amp; Poindexter, K. A time for caring, a time for teaching: Ethical conflict in clinical nursing instruction. 1st International Care Ethics (ICE) Observatory and 16th Nursing Ethics Conference. University of Surrey, Guildford, UK July 17-18, 2015</w:t>
      </w:r>
    </w:p>
    <w:p w:rsidR="00CB3B8D" w:rsidRPr="005C7A6F" w:rsidRDefault="00CB3B8D" w:rsidP="008775C4">
      <w:pPr>
        <w:widowControl w:val="0"/>
        <w:spacing w:after="0" w:line="240" w:lineRule="auto"/>
      </w:pPr>
    </w:p>
    <w:p w:rsidR="008775C4" w:rsidRPr="005C7A6F" w:rsidRDefault="008775C4" w:rsidP="008775C4">
      <w:pPr>
        <w:widowControl w:val="0"/>
        <w:spacing w:after="0" w:line="240" w:lineRule="auto"/>
      </w:pPr>
      <w:r w:rsidRPr="005C7A6F">
        <w:t xml:space="preserve">Psychiatric Advanced Directives: Potentially empowering but under-utilized. Advances in Psychiatric Nursing 2015. Michigan Chapter American psychiatric Nurses Association. Lansing, MI. April 18, 2015. </w:t>
      </w:r>
    </w:p>
    <w:p w:rsidR="008775C4" w:rsidRPr="005C7A6F" w:rsidRDefault="008775C4" w:rsidP="008775C4">
      <w:pPr>
        <w:widowControl w:val="0"/>
        <w:spacing w:after="0" w:line="240" w:lineRule="auto"/>
        <w:rPr>
          <w:rFonts w:ascii="Times New Roman" w:eastAsia="Times New Roman" w:hAnsi="Times New Roman"/>
          <w:b/>
          <w:snapToGrid w:val="0"/>
          <w:sz w:val="24"/>
          <w:szCs w:val="20"/>
        </w:rPr>
      </w:pPr>
      <w:r w:rsidRPr="005C7A6F">
        <w:rPr>
          <w:b/>
        </w:rPr>
        <w:t xml:space="preserve"> </w:t>
      </w:r>
    </w:p>
    <w:p w:rsidR="00382F0B" w:rsidRPr="005C7A6F" w:rsidRDefault="00382F0B" w:rsidP="005B12D2">
      <w:pPr>
        <w:spacing w:line="240" w:lineRule="auto"/>
      </w:pPr>
      <w:r w:rsidRPr="002944DB">
        <w:rPr>
          <w:b/>
        </w:rPr>
        <w:t>Olsen, D.,</w:t>
      </w:r>
      <w:r w:rsidRPr="005C7A6F">
        <w:t xml:space="preserve"> Mahaney-Price, A., Davis, L. Allen, R. Stanton, M., Burgio, K., Uphold, C. &amp; DeCoster, J. A pilot study of a nurse led intervention for advance directive completion. 15</w:t>
      </w:r>
      <w:r w:rsidRPr="005C7A6F">
        <w:rPr>
          <w:vertAlign w:val="superscript"/>
        </w:rPr>
        <w:t>th</w:t>
      </w:r>
      <w:r w:rsidRPr="005C7A6F">
        <w:t xml:space="preserve"> Annual International Nursing Ethics Conference. St. John’s College of Nursing &amp; Univers</w:t>
      </w:r>
      <w:r w:rsidR="008F5E75" w:rsidRPr="005C7A6F">
        <w:t>ity of Surrey. Bangalore, India. Sept. 2-3, 2014</w:t>
      </w:r>
    </w:p>
    <w:p w:rsidR="00E97353" w:rsidRPr="005C7A6F" w:rsidRDefault="00AC24D1" w:rsidP="005B12D2">
      <w:pPr>
        <w:spacing w:line="240" w:lineRule="auto"/>
      </w:pPr>
      <w:r>
        <w:t>Mahaney-Price, A.</w:t>
      </w:r>
      <w:r w:rsidR="00E97353" w:rsidRPr="005C7A6F">
        <w:t>, et al. Enabling Advance Directive Completion by Rural Alabama Veterans: A Pilot Study Primary Outcomes. [POSTER] 15</w:t>
      </w:r>
      <w:r w:rsidR="00E97353" w:rsidRPr="005C7A6F">
        <w:rPr>
          <w:vertAlign w:val="superscript"/>
        </w:rPr>
        <w:t>th</w:t>
      </w:r>
      <w:r w:rsidR="00E97353" w:rsidRPr="005C7A6F">
        <w:t xml:space="preserve"> Annual Rural Health Conference, University of Alabama School of Medicine. April 29, 2014</w:t>
      </w:r>
    </w:p>
    <w:p w:rsidR="00887475" w:rsidRPr="00020B27" w:rsidRDefault="00FF76F0" w:rsidP="00020B27">
      <w:pPr>
        <w:spacing w:line="240" w:lineRule="auto"/>
      </w:pPr>
      <w:r w:rsidRPr="005C7A6F">
        <w:rPr>
          <w:rFonts w:asciiTheme="minorHAnsi" w:eastAsia="Times New Roman" w:hAnsiTheme="minorHAnsi" w:cstheme="minorHAnsi"/>
          <w:snapToGrid w:val="0"/>
        </w:rPr>
        <w:t>Decision-making capacity assessment and mental disorder. The International Centre for Nursing Ethics, 14th Annual Conference, Deakin University. Melbourne, Australia. May 16-17, 2013.</w:t>
      </w:r>
    </w:p>
    <w:p w:rsidR="00DC62DF" w:rsidRPr="005C7A6F" w:rsidRDefault="00DC62DF" w:rsidP="00DC62DF">
      <w:pPr>
        <w:widowControl w:val="0"/>
        <w:spacing w:after="0" w:line="240" w:lineRule="auto"/>
        <w:rPr>
          <w:rFonts w:asciiTheme="minorHAnsi" w:eastAsia="Times New Roman" w:hAnsiTheme="minorHAnsi" w:cstheme="minorHAnsi"/>
          <w:snapToGrid w:val="0"/>
        </w:rPr>
      </w:pPr>
      <w:r w:rsidRPr="005C7A6F">
        <w:rPr>
          <w:rFonts w:asciiTheme="minorHAnsi" w:eastAsia="Times New Roman" w:hAnsiTheme="minorHAnsi" w:cstheme="minorHAnsi"/>
          <w:snapToGrid w:val="0"/>
        </w:rPr>
        <w:t>What is and isn’t mental health exceptionalism: A look at psychiatric advanced directives. 11th International ICNE Conference. Clinical Ethics across the Lifespan. Turku, Finland. Sept. 10-11, 2010</w:t>
      </w:r>
    </w:p>
    <w:p w:rsidR="00DC62DF" w:rsidRPr="005C7A6F" w:rsidRDefault="00DC62DF" w:rsidP="00DC62DF">
      <w:pPr>
        <w:widowControl w:val="0"/>
        <w:spacing w:after="0" w:line="240" w:lineRule="auto"/>
        <w:rPr>
          <w:rFonts w:asciiTheme="minorHAnsi" w:eastAsia="Times New Roman" w:hAnsiTheme="minorHAnsi" w:cstheme="minorHAnsi"/>
          <w:snapToGrid w:val="0"/>
        </w:rPr>
      </w:pPr>
    </w:p>
    <w:p w:rsidR="00DC62DF" w:rsidRPr="005C7A6F" w:rsidRDefault="00DC62DF" w:rsidP="00DC62DF">
      <w:pPr>
        <w:widowControl w:val="0"/>
        <w:spacing w:after="0" w:line="240" w:lineRule="auto"/>
        <w:rPr>
          <w:rFonts w:asciiTheme="minorHAnsi" w:eastAsia="Times New Roman" w:hAnsiTheme="minorHAnsi" w:cstheme="minorHAnsi"/>
          <w:snapToGrid w:val="0"/>
        </w:rPr>
      </w:pPr>
      <w:r w:rsidRPr="005C7A6F">
        <w:rPr>
          <w:rFonts w:asciiTheme="minorHAnsi" w:eastAsia="Times New Roman" w:hAnsiTheme="minorHAnsi" w:cstheme="minorHAnsi"/>
          <w:snapToGrid w:val="0"/>
        </w:rPr>
        <w:t>Why virtue. 11th International ICNE Conference. Clinical Ethics across the Lifespan. Turku, Finland. Sept. 10-11, 2010</w:t>
      </w:r>
    </w:p>
    <w:p w:rsidR="004D76ED" w:rsidRPr="005C7A6F" w:rsidRDefault="004D76ED" w:rsidP="00DC62DF">
      <w:pPr>
        <w:widowControl w:val="0"/>
        <w:spacing w:after="0" w:line="240" w:lineRule="auto"/>
        <w:rPr>
          <w:rFonts w:asciiTheme="minorHAnsi" w:eastAsia="Times New Roman" w:hAnsiTheme="minorHAnsi" w:cstheme="minorHAnsi"/>
          <w:snapToGrid w:val="0"/>
        </w:rPr>
      </w:pPr>
    </w:p>
    <w:p w:rsidR="00DC62DF" w:rsidRPr="005C7A6F" w:rsidRDefault="00DC62DF" w:rsidP="00DC62DF">
      <w:pPr>
        <w:widowControl w:val="0"/>
        <w:spacing w:after="0" w:line="240" w:lineRule="auto"/>
        <w:rPr>
          <w:rFonts w:asciiTheme="minorHAnsi" w:eastAsia="Times New Roman" w:hAnsiTheme="minorHAnsi" w:cstheme="minorHAnsi"/>
          <w:snapToGrid w:val="0"/>
        </w:rPr>
      </w:pPr>
      <w:r w:rsidRPr="005C7A6F">
        <w:rPr>
          <w:rFonts w:asciiTheme="minorHAnsi" w:eastAsia="Times New Roman" w:hAnsiTheme="minorHAnsi" w:cstheme="minorHAnsi"/>
          <w:snapToGrid w:val="0"/>
        </w:rPr>
        <w:t>Ethical Considerations when a Home-Care Patient on Oxygen Therapy Smokes. 10th Annual International Centre for Nursing Ethics Conference, University of Surrey, Guildford, UK. Sept. 10-11, 2009</w:t>
      </w:r>
    </w:p>
    <w:p w:rsidR="0036473A" w:rsidRDefault="0036473A" w:rsidP="00F71D3A">
      <w:pPr>
        <w:widowControl w:val="0"/>
        <w:spacing w:after="0" w:line="240" w:lineRule="auto"/>
        <w:rPr>
          <w:rFonts w:asciiTheme="minorHAnsi" w:eastAsia="Times New Roman" w:hAnsiTheme="minorHAnsi" w:cstheme="minorHAnsi"/>
          <w:snapToGrid w:val="0"/>
        </w:rPr>
      </w:pPr>
    </w:p>
    <w:p w:rsidR="00F71D3A" w:rsidRPr="005C7A6F" w:rsidRDefault="00F71D3A" w:rsidP="00F71D3A">
      <w:pPr>
        <w:widowControl w:val="0"/>
        <w:spacing w:after="0" w:line="240" w:lineRule="auto"/>
        <w:rPr>
          <w:rFonts w:asciiTheme="minorHAnsi" w:hAnsiTheme="minorHAnsi" w:cstheme="minorHAnsi"/>
          <w:bCs/>
          <w:iCs/>
        </w:rPr>
      </w:pPr>
      <w:r w:rsidRPr="005C7A6F">
        <w:rPr>
          <w:rFonts w:asciiTheme="minorHAnsi" w:eastAsia="Times New Roman" w:hAnsiTheme="minorHAnsi" w:cstheme="minorHAnsi"/>
          <w:snapToGrid w:val="0"/>
        </w:rPr>
        <w:t xml:space="preserve">Larson, J., Alfano, S., Dorsey, K., Ickovics, J., Bridger, L. &amp; </w:t>
      </w:r>
      <w:r w:rsidRPr="00887475">
        <w:rPr>
          <w:rFonts w:asciiTheme="minorHAnsi" w:eastAsia="Times New Roman" w:hAnsiTheme="minorHAnsi" w:cstheme="minorHAnsi"/>
          <w:b/>
          <w:snapToGrid w:val="0"/>
        </w:rPr>
        <w:t>Olsen, D.</w:t>
      </w:r>
      <w:r w:rsidRPr="005C7A6F">
        <w:rPr>
          <w:rFonts w:asciiTheme="minorHAnsi" w:eastAsia="Times New Roman" w:hAnsiTheme="minorHAnsi" w:cstheme="minorHAnsi"/>
          <w:snapToGrid w:val="0"/>
        </w:rPr>
        <w:t xml:space="preserve"> Understanding Each Other: the Researcher, the Community Agency, and the IRB Perspective in Community Based Research. Poster and Moderated Discussion. Public Responsibility in Medicine &amp; Research (PRIM&amp;R) </w:t>
      </w:r>
      <w:r w:rsidRPr="005C7A6F">
        <w:rPr>
          <w:rFonts w:asciiTheme="minorHAnsi" w:hAnsiTheme="minorHAnsi" w:cstheme="minorHAnsi"/>
          <w:bCs/>
          <w:iCs/>
        </w:rPr>
        <w:t>Advancing Ethical Research</w:t>
      </w:r>
      <w:r w:rsidRPr="005C7A6F">
        <w:rPr>
          <w:rFonts w:asciiTheme="minorHAnsi" w:eastAsia="Times New Roman" w:hAnsiTheme="minorHAnsi" w:cstheme="minorHAnsi"/>
          <w:snapToGrid w:val="0"/>
        </w:rPr>
        <w:t xml:space="preserve"> Annual Conference</w:t>
      </w:r>
      <w:r w:rsidRPr="005C7A6F">
        <w:rPr>
          <w:rFonts w:asciiTheme="minorHAnsi" w:hAnsiTheme="minorHAnsi" w:cstheme="minorHAnsi"/>
          <w:bCs/>
          <w:iCs/>
        </w:rPr>
        <w:t>, November 16–19, 2008</w:t>
      </w:r>
    </w:p>
    <w:p w:rsidR="00F71D3A" w:rsidRPr="005C7A6F" w:rsidRDefault="00F71D3A" w:rsidP="00F71D3A">
      <w:pPr>
        <w:widowControl w:val="0"/>
        <w:spacing w:after="0" w:line="240" w:lineRule="auto"/>
        <w:rPr>
          <w:rFonts w:asciiTheme="minorHAnsi" w:hAnsiTheme="minorHAnsi" w:cstheme="minorHAnsi"/>
          <w:bCs/>
          <w:iCs/>
        </w:rPr>
      </w:pPr>
      <w:r w:rsidRPr="005C7A6F">
        <w:rPr>
          <w:rFonts w:asciiTheme="minorHAnsi" w:hAnsiTheme="minorHAnsi" w:cstheme="minorHAnsi"/>
          <w:bCs/>
          <w:iCs/>
        </w:rPr>
        <w:t>Orlando, FL</w:t>
      </w:r>
    </w:p>
    <w:p w:rsidR="00F71D3A" w:rsidRPr="005C7A6F" w:rsidRDefault="00F71D3A" w:rsidP="00F71D3A">
      <w:pPr>
        <w:widowControl w:val="0"/>
        <w:spacing w:after="0" w:line="240" w:lineRule="auto"/>
        <w:rPr>
          <w:rFonts w:asciiTheme="minorHAnsi" w:eastAsia="Times New Roman" w:hAnsiTheme="minorHAnsi" w:cstheme="minorHAnsi"/>
          <w:snapToGrid w:val="0"/>
        </w:rPr>
      </w:pPr>
    </w:p>
    <w:p w:rsidR="006A6166" w:rsidRDefault="006A6166" w:rsidP="005B12D2">
      <w:pPr>
        <w:widowControl w:val="0"/>
        <w:spacing w:after="0" w:line="240" w:lineRule="auto"/>
        <w:rPr>
          <w:rFonts w:asciiTheme="minorHAnsi" w:eastAsia="Times New Roman" w:hAnsiTheme="minorHAnsi" w:cstheme="minorHAnsi"/>
          <w:snapToGrid w:val="0"/>
        </w:rPr>
      </w:pPr>
    </w:p>
    <w:p w:rsidR="006A6166" w:rsidRDefault="006A6166" w:rsidP="005B12D2">
      <w:pPr>
        <w:widowControl w:val="0"/>
        <w:spacing w:after="0" w:line="240" w:lineRule="auto"/>
        <w:rPr>
          <w:rFonts w:asciiTheme="minorHAnsi" w:eastAsia="Times New Roman" w:hAnsiTheme="minorHAnsi" w:cstheme="minorHAnsi"/>
          <w:snapToGrid w:val="0"/>
        </w:rPr>
      </w:pPr>
    </w:p>
    <w:p w:rsidR="00DC27B8" w:rsidRPr="005C7A6F" w:rsidRDefault="00F71D3A" w:rsidP="005B12D2">
      <w:pPr>
        <w:widowControl w:val="0"/>
        <w:spacing w:after="0" w:line="240" w:lineRule="auto"/>
        <w:rPr>
          <w:rFonts w:asciiTheme="minorHAnsi" w:eastAsia="Times New Roman" w:hAnsiTheme="minorHAnsi" w:cstheme="minorHAnsi"/>
          <w:snapToGrid w:val="0"/>
        </w:rPr>
      </w:pPr>
      <w:r w:rsidRPr="005C7A6F">
        <w:rPr>
          <w:rFonts w:asciiTheme="minorHAnsi" w:eastAsia="Times New Roman" w:hAnsiTheme="minorHAnsi" w:cstheme="minorHAnsi"/>
          <w:snapToGrid w:val="0"/>
        </w:rPr>
        <w:lastRenderedPageBreak/>
        <w:t xml:space="preserve">Panel Discussion: Virtual Giving: A Multidisciplinary Analysis of Internet Matching Services for Living Organ Donation. American Society for Bioethics and Humanities, 10th Annual Meeting. Cleveland, OH. October 23-26, 2008 </w:t>
      </w:r>
      <w:r w:rsidRPr="005C7A6F">
        <w:rPr>
          <w:rFonts w:asciiTheme="minorHAnsi" w:eastAsia="Times New Roman" w:hAnsiTheme="minorHAnsi" w:cstheme="minorHAnsi"/>
          <w:bCs/>
          <w:snapToGrid w:val="0"/>
        </w:rPr>
        <w:tab/>
      </w:r>
    </w:p>
    <w:p w:rsidR="00DC62DF" w:rsidRPr="005C7A6F" w:rsidRDefault="00DC62DF" w:rsidP="005B12D2">
      <w:pPr>
        <w:widowControl w:val="0"/>
        <w:spacing w:after="0" w:line="240" w:lineRule="auto"/>
        <w:rPr>
          <w:rFonts w:asciiTheme="minorHAnsi" w:eastAsia="Times New Roman" w:hAnsiTheme="minorHAnsi" w:cstheme="minorHAnsi"/>
          <w:snapToGrid w:val="0"/>
        </w:rPr>
      </w:pPr>
    </w:p>
    <w:p w:rsidR="00DC62DF" w:rsidRPr="005C7A6F" w:rsidRDefault="00887475" w:rsidP="005B12D2">
      <w:pPr>
        <w:widowControl w:val="0"/>
        <w:spacing w:after="0" w:line="240" w:lineRule="auto"/>
        <w:rPr>
          <w:rFonts w:asciiTheme="minorHAnsi" w:eastAsia="Times New Roman" w:hAnsiTheme="minorHAnsi" w:cstheme="minorHAnsi"/>
          <w:snapToGrid w:val="0"/>
        </w:rPr>
      </w:pPr>
      <w:r w:rsidRPr="005C7A6F">
        <w:rPr>
          <w:rFonts w:asciiTheme="minorHAnsi" w:eastAsia="Times New Roman" w:hAnsiTheme="minorHAnsi" w:cstheme="minorHAnsi"/>
          <w:snapToGrid w:val="0"/>
        </w:rPr>
        <w:t xml:space="preserve">Hamrin, V., Iennaco, J. &amp; </w:t>
      </w:r>
      <w:r w:rsidRPr="00887475">
        <w:rPr>
          <w:rFonts w:asciiTheme="minorHAnsi" w:eastAsia="Times New Roman" w:hAnsiTheme="minorHAnsi" w:cstheme="minorHAnsi"/>
          <w:b/>
          <w:snapToGrid w:val="0"/>
        </w:rPr>
        <w:t>Olsen, D.</w:t>
      </w:r>
      <w:r>
        <w:rPr>
          <w:rFonts w:asciiTheme="minorHAnsi" w:eastAsia="Times New Roman" w:hAnsiTheme="minorHAnsi" w:cstheme="minorHAnsi"/>
          <w:snapToGrid w:val="0"/>
        </w:rPr>
        <w:t xml:space="preserve"> </w:t>
      </w:r>
      <w:r w:rsidR="00DC62DF" w:rsidRPr="005C7A6F">
        <w:rPr>
          <w:rFonts w:asciiTheme="minorHAnsi" w:eastAsia="Times New Roman" w:hAnsiTheme="minorHAnsi" w:cstheme="minorHAnsi"/>
          <w:snapToGrid w:val="0"/>
        </w:rPr>
        <w:t>Virtue ethics and the relational approach: violence and the response on psychiatric units. First International Conference on Workplace Violence in the Health Sector: Together creating a Safe work environment. Amsterdam, NL. Oct. 23, 2007</w:t>
      </w:r>
    </w:p>
    <w:p w:rsidR="00DC27B8" w:rsidRPr="005C7A6F" w:rsidRDefault="00DC27B8" w:rsidP="005B12D2">
      <w:pPr>
        <w:widowControl w:val="0"/>
        <w:spacing w:after="0" w:line="240" w:lineRule="auto"/>
        <w:rPr>
          <w:rFonts w:asciiTheme="minorHAnsi" w:eastAsia="Times New Roman" w:hAnsiTheme="minorHAnsi" w:cstheme="minorHAnsi"/>
          <w:b/>
          <w:snapToGrid w:val="0"/>
        </w:rPr>
      </w:pPr>
    </w:p>
    <w:p w:rsidR="00F71D3A" w:rsidRPr="005C7A6F" w:rsidRDefault="00F71D3A" w:rsidP="005B12D2">
      <w:pPr>
        <w:widowControl w:val="0"/>
        <w:spacing w:after="0" w:line="240" w:lineRule="auto"/>
        <w:rPr>
          <w:rFonts w:asciiTheme="minorHAnsi" w:eastAsia="Times New Roman" w:hAnsiTheme="minorHAnsi" w:cstheme="minorHAnsi"/>
          <w:bCs/>
          <w:snapToGrid w:val="0"/>
        </w:rPr>
      </w:pPr>
      <w:r w:rsidRPr="005C7A6F">
        <w:rPr>
          <w:rFonts w:asciiTheme="minorHAnsi" w:eastAsia="Times New Roman" w:hAnsiTheme="minorHAnsi" w:cstheme="minorHAnsi"/>
          <w:bCs/>
          <w:snapToGrid w:val="0"/>
        </w:rPr>
        <w:t>Empowerment and Advocacy through Writing and Teaching. Froetschel, S. &amp; Olsen, D. National Association For Rights Protection and Advocacy (NARPA) 2006 Annual Rights Conference. Baltimore, MD 11/15-18/2006</w:t>
      </w:r>
    </w:p>
    <w:p w:rsidR="00DC27B8" w:rsidRPr="005C7A6F" w:rsidRDefault="00DC27B8" w:rsidP="005B12D2">
      <w:pPr>
        <w:widowControl w:val="0"/>
        <w:spacing w:after="0" w:line="240" w:lineRule="auto"/>
        <w:rPr>
          <w:rFonts w:asciiTheme="minorHAnsi" w:eastAsia="Times New Roman" w:hAnsiTheme="minorHAnsi" w:cstheme="minorHAnsi"/>
          <w:snapToGrid w:val="0"/>
        </w:rPr>
      </w:pPr>
    </w:p>
    <w:p w:rsidR="00DC62DF" w:rsidRPr="005C7A6F" w:rsidRDefault="00887475" w:rsidP="005B12D2">
      <w:pPr>
        <w:spacing w:line="240" w:lineRule="auto"/>
        <w:rPr>
          <w:rFonts w:asciiTheme="minorHAnsi" w:eastAsia="Times New Roman" w:hAnsiTheme="minorHAnsi" w:cstheme="minorHAnsi"/>
          <w:snapToGrid w:val="0"/>
        </w:rPr>
      </w:pPr>
      <w:r w:rsidRPr="00020B27">
        <w:rPr>
          <w:rFonts w:asciiTheme="minorHAnsi" w:eastAsia="Times New Roman" w:hAnsiTheme="minorHAnsi" w:cstheme="minorHAnsi"/>
          <w:b/>
          <w:snapToGrid w:val="0"/>
        </w:rPr>
        <w:t>Olsen, D.,</w:t>
      </w:r>
      <w:r w:rsidRPr="005C7A6F">
        <w:rPr>
          <w:rFonts w:asciiTheme="minorHAnsi" w:eastAsia="Times New Roman" w:hAnsiTheme="minorHAnsi" w:cstheme="minorHAnsi"/>
          <w:snapToGrid w:val="0"/>
        </w:rPr>
        <w:t xml:space="preserve"> Grey, M., Dixon, J.,  Deshefy-Longhi, T. &amp; Demarest, J. </w:t>
      </w:r>
      <w:r w:rsidR="00DC62DF" w:rsidRPr="005C7A6F">
        <w:rPr>
          <w:rFonts w:asciiTheme="minorHAnsi" w:eastAsia="Times New Roman" w:hAnsiTheme="minorHAnsi" w:cstheme="minorHAnsi"/>
          <w:snapToGrid w:val="0"/>
        </w:rPr>
        <w:t>Privacy concerns of patients and nurse practitioners. 23rd Quadrennial International Congress of Nursing Taipei, Taiwan, 5/21-27/2005</w:t>
      </w:r>
    </w:p>
    <w:p w:rsidR="00DC62DF" w:rsidRPr="005C7A6F" w:rsidRDefault="00887475" w:rsidP="005B12D2">
      <w:pPr>
        <w:spacing w:line="240" w:lineRule="auto"/>
        <w:rPr>
          <w:rFonts w:asciiTheme="minorHAnsi" w:eastAsia="Times New Roman" w:hAnsiTheme="minorHAnsi" w:cstheme="minorHAnsi"/>
          <w:snapToGrid w:val="0"/>
        </w:rPr>
      </w:pPr>
      <w:r w:rsidRPr="005C7A6F">
        <w:rPr>
          <w:rFonts w:asciiTheme="minorHAnsi" w:eastAsia="Times New Roman" w:hAnsiTheme="minorHAnsi" w:cstheme="minorHAnsi"/>
          <w:snapToGrid w:val="0"/>
        </w:rPr>
        <w:t xml:space="preserve">Tschudin, V., van der Arend, A., Arndt, M., Davis, A. Leino-Kilpi, H. &amp; </w:t>
      </w:r>
      <w:r w:rsidRPr="00887475">
        <w:rPr>
          <w:rFonts w:asciiTheme="minorHAnsi" w:eastAsia="Times New Roman" w:hAnsiTheme="minorHAnsi" w:cstheme="minorHAnsi"/>
          <w:b/>
          <w:snapToGrid w:val="0"/>
        </w:rPr>
        <w:t>Olsen, D.</w:t>
      </w:r>
      <w:r w:rsidRPr="005C7A6F">
        <w:rPr>
          <w:rFonts w:asciiTheme="minorHAnsi" w:eastAsia="Times New Roman" w:hAnsiTheme="minorHAnsi" w:cstheme="minorHAnsi"/>
          <w:snapToGrid w:val="0"/>
        </w:rPr>
        <w:t xml:space="preserve"> </w:t>
      </w:r>
      <w:r w:rsidR="00DC62DF" w:rsidRPr="005C7A6F">
        <w:rPr>
          <w:rFonts w:asciiTheme="minorHAnsi" w:eastAsia="Times New Roman" w:hAnsiTheme="minorHAnsi" w:cstheme="minorHAnsi"/>
          <w:snapToGrid w:val="0"/>
        </w:rPr>
        <w:t>Contributors and editorial board members' responsibilities and rights for international publishing in ethics and nursing. International Council of Nurses 22nd Quadrennial Congress. Copenhagen, Denmark, 6/13/01</w:t>
      </w:r>
    </w:p>
    <w:p w:rsidR="00DC62DF" w:rsidRPr="005C7A6F" w:rsidRDefault="00DC62DF" w:rsidP="005B12D2">
      <w:pPr>
        <w:spacing w:line="240" w:lineRule="auto"/>
        <w:rPr>
          <w:rFonts w:asciiTheme="minorHAnsi" w:eastAsia="Times New Roman" w:hAnsiTheme="minorHAnsi" w:cstheme="minorHAnsi"/>
          <w:snapToGrid w:val="0"/>
        </w:rPr>
      </w:pPr>
      <w:r w:rsidRPr="005C7A6F">
        <w:rPr>
          <w:rFonts w:asciiTheme="minorHAnsi" w:eastAsia="Times New Roman" w:hAnsiTheme="minorHAnsi" w:cstheme="minorHAnsi"/>
          <w:snapToGrid w:val="0"/>
        </w:rPr>
        <w:t>Human rights and mental health. Human rights and nursing: A pre-conference to the ICN. Sponsor: International Centre for Nursing Ethics, University of Surrey. Copenhagen, Denmark 6/8/01</w:t>
      </w:r>
    </w:p>
    <w:p w:rsidR="00DC62DF" w:rsidRPr="005C7A6F" w:rsidRDefault="0036473A" w:rsidP="005B12D2">
      <w:pPr>
        <w:spacing w:line="240" w:lineRule="auto"/>
        <w:rPr>
          <w:rFonts w:asciiTheme="minorHAnsi" w:eastAsia="Times New Roman" w:hAnsiTheme="minorHAnsi" w:cstheme="minorHAnsi"/>
          <w:snapToGrid w:val="0"/>
        </w:rPr>
      </w:pPr>
      <w:r w:rsidRPr="005C7A6F">
        <w:rPr>
          <w:rFonts w:asciiTheme="minorHAnsi" w:eastAsia="Times New Roman" w:hAnsiTheme="minorHAnsi" w:cstheme="minorHAnsi"/>
          <w:snapToGrid w:val="0"/>
        </w:rPr>
        <w:t xml:space="preserve">Davis, A., Taylor, C., Pang, S., Norberg, A. &amp; </w:t>
      </w:r>
      <w:r w:rsidRPr="00020B27">
        <w:rPr>
          <w:rFonts w:asciiTheme="minorHAnsi" w:eastAsia="Times New Roman" w:hAnsiTheme="minorHAnsi" w:cstheme="minorHAnsi"/>
          <w:b/>
          <w:snapToGrid w:val="0"/>
        </w:rPr>
        <w:t>Olsen, D.</w:t>
      </w:r>
      <w:r w:rsidRPr="005C7A6F">
        <w:rPr>
          <w:rFonts w:asciiTheme="minorHAnsi" w:eastAsia="Times New Roman" w:hAnsiTheme="minorHAnsi" w:cstheme="minorHAnsi"/>
          <w:snapToGrid w:val="0"/>
        </w:rPr>
        <w:t xml:space="preserve"> </w:t>
      </w:r>
      <w:r w:rsidR="00DC62DF" w:rsidRPr="005C7A6F">
        <w:rPr>
          <w:rFonts w:asciiTheme="minorHAnsi" w:eastAsia="Times New Roman" w:hAnsiTheme="minorHAnsi" w:cstheme="minorHAnsi"/>
          <w:snapToGrid w:val="0"/>
        </w:rPr>
        <w:t>Developing an international perspective for ethical competence in teaching and practice. Fourth Nursing Academic International Congress. Washington, DC, 10/1/00</w:t>
      </w:r>
    </w:p>
    <w:p w:rsidR="00DC62DF" w:rsidRPr="005C7A6F" w:rsidRDefault="00DC62DF" w:rsidP="005B12D2">
      <w:pPr>
        <w:spacing w:line="240" w:lineRule="auto"/>
        <w:rPr>
          <w:rFonts w:asciiTheme="minorHAnsi" w:eastAsia="Times New Roman" w:hAnsiTheme="minorHAnsi" w:cstheme="minorHAnsi"/>
          <w:snapToGrid w:val="0"/>
        </w:rPr>
      </w:pPr>
      <w:r w:rsidRPr="005C7A6F">
        <w:rPr>
          <w:rFonts w:asciiTheme="minorHAnsi" w:eastAsia="Times New Roman" w:hAnsiTheme="minorHAnsi" w:cstheme="minorHAnsi"/>
          <w:snapToGrid w:val="0"/>
        </w:rPr>
        <w:t>Protection and advocacy: an ethics practice in mental health. International Council of Nurses Centennial Conference. London, UK. 6/28/99</w:t>
      </w:r>
    </w:p>
    <w:p w:rsidR="00887475" w:rsidRDefault="00887475" w:rsidP="00020B27">
      <w:pPr>
        <w:spacing w:line="240" w:lineRule="auto"/>
        <w:rPr>
          <w:rFonts w:asciiTheme="minorHAnsi" w:eastAsia="Times New Roman" w:hAnsiTheme="minorHAnsi" w:cstheme="minorHAnsi"/>
          <w:snapToGrid w:val="0"/>
        </w:rPr>
      </w:pPr>
      <w:r w:rsidRPr="005C7A6F">
        <w:rPr>
          <w:rFonts w:asciiTheme="minorHAnsi" w:eastAsia="Times New Roman" w:hAnsiTheme="minorHAnsi" w:cstheme="minorHAnsi"/>
          <w:snapToGrid w:val="0"/>
        </w:rPr>
        <w:t xml:space="preserve">Mahrenholz, D. &amp; </w:t>
      </w:r>
      <w:r w:rsidRPr="00887475">
        <w:rPr>
          <w:rFonts w:asciiTheme="minorHAnsi" w:eastAsia="Times New Roman" w:hAnsiTheme="minorHAnsi" w:cstheme="minorHAnsi"/>
          <w:b/>
          <w:snapToGrid w:val="0"/>
        </w:rPr>
        <w:t>Olsen, D.</w:t>
      </w:r>
      <w:r>
        <w:rPr>
          <w:rFonts w:asciiTheme="minorHAnsi" w:eastAsia="Times New Roman" w:hAnsiTheme="minorHAnsi" w:cstheme="minorHAnsi"/>
          <w:snapToGrid w:val="0"/>
        </w:rPr>
        <w:t xml:space="preserve"> </w:t>
      </w:r>
      <w:r w:rsidR="00DC62DF" w:rsidRPr="005C7A6F">
        <w:rPr>
          <w:rFonts w:asciiTheme="minorHAnsi" w:eastAsia="Times New Roman" w:hAnsiTheme="minorHAnsi" w:cstheme="minorHAnsi"/>
          <w:snapToGrid w:val="0"/>
        </w:rPr>
        <w:t>A descriptive study of research protocols reviewed by a school of nursing IRB. 11th Annual International Research Conf. London, UK. 6/26/99</w:t>
      </w:r>
    </w:p>
    <w:p w:rsidR="00F71D3A" w:rsidRPr="005C7A6F" w:rsidRDefault="00887475" w:rsidP="005B12D2">
      <w:pPr>
        <w:widowControl w:val="0"/>
        <w:spacing w:after="0" w:line="240" w:lineRule="auto"/>
        <w:rPr>
          <w:rFonts w:asciiTheme="minorHAnsi" w:eastAsia="Times New Roman" w:hAnsiTheme="minorHAnsi" w:cstheme="minorHAnsi"/>
          <w:snapToGrid w:val="0"/>
        </w:rPr>
      </w:pPr>
      <w:r w:rsidRPr="00020B27">
        <w:rPr>
          <w:rFonts w:asciiTheme="minorHAnsi" w:eastAsia="Times New Roman" w:hAnsiTheme="minorHAnsi" w:cstheme="minorHAnsi"/>
          <w:b/>
          <w:snapToGrid w:val="0"/>
        </w:rPr>
        <w:t>Olsen, D.,</w:t>
      </w:r>
      <w:r w:rsidRPr="005C7A6F">
        <w:rPr>
          <w:rFonts w:asciiTheme="minorHAnsi" w:eastAsia="Times New Roman" w:hAnsiTheme="minorHAnsi" w:cstheme="minorHAnsi"/>
          <w:snapToGrid w:val="0"/>
        </w:rPr>
        <w:t xml:space="preserve"> Morrison, B. &amp; Krause, R. </w:t>
      </w:r>
      <w:r>
        <w:rPr>
          <w:rFonts w:asciiTheme="minorHAnsi" w:eastAsia="Times New Roman" w:hAnsiTheme="minorHAnsi" w:cstheme="minorHAnsi"/>
          <w:snapToGrid w:val="0"/>
        </w:rPr>
        <w:t xml:space="preserve">[POSTER] </w:t>
      </w:r>
      <w:r w:rsidR="00F71D3A" w:rsidRPr="005C7A6F">
        <w:rPr>
          <w:rFonts w:asciiTheme="minorHAnsi" w:eastAsia="Times New Roman" w:hAnsiTheme="minorHAnsi" w:cstheme="minorHAnsi"/>
          <w:snapToGrid w:val="0"/>
        </w:rPr>
        <w:t xml:space="preserve">Beyond the basics: preparing nurses for leadership in health care ethics. National League for Nursing, Joint Annual Meeting of the NLN’s Education Councils. Chicago, </w:t>
      </w:r>
      <w:r>
        <w:rPr>
          <w:rFonts w:asciiTheme="minorHAnsi" w:eastAsia="Times New Roman" w:hAnsiTheme="minorHAnsi" w:cstheme="minorHAnsi"/>
          <w:snapToGrid w:val="0"/>
        </w:rPr>
        <w:t>IL. 9/24/98.</w:t>
      </w:r>
    </w:p>
    <w:p w:rsidR="00F71D3A" w:rsidRPr="005C7A6F" w:rsidRDefault="00F71D3A" w:rsidP="005B12D2">
      <w:pPr>
        <w:widowControl w:val="0"/>
        <w:spacing w:after="0" w:line="240" w:lineRule="auto"/>
        <w:ind w:firstLine="720"/>
        <w:rPr>
          <w:rFonts w:asciiTheme="minorHAnsi" w:eastAsia="Times New Roman" w:hAnsiTheme="minorHAnsi" w:cstheme="minorHAnsi"/>
          <w:snapToGrid w:val="0"/>
        </w:rPr>
      </w:pPr>
    </w:p>
    <w:p w:rsidR="00F71D3A" w:rsidRPr="005C7A6F" w:rsidRDefault="00F71D3A" w:rsidP="005B12D2">
      <w:pPr>
        <w:widowControl w:val="0"/>
        <w:spacing w:after="0" w:line="240" w:lineRule="auto"/>
        <w:rPr>
          <w:rFonts w:asciiTheme="minorHAnsi" w:eastAsia="Times New Roman" w:hAnsiTheme="minorHAnsi" w:cstheme="minorHAnsi"/>
          <w:snapToGrid w:val="0"/>
        </w:rPr>
      </w:pPr>
      <w:r w:rsidRPr="005C7A6F">
        <w:rPr>
          <w:rFonts w:asciiTheme="minorHAnsi" w:eastAsia="Times New Roman" w:hAnsiTheme="minorHAnsi" w:cstheme="minorHAnsi"/>
          <w:snapToGrid w:val="0"/>
        </w:rPr>
        <w:t>Political implications of the biological model of mental disorder. Eighteenth Annual Meeting Association for Politics and the Life Sciences. Boston, MA. 9/3/98</w:t>
      </w:r>
    </w:p>
    <w:p w:rsidR="00F71D3A" w:rsidRPr="005C7A6F" w:rsidRDefault="00F71D3A" w:rsidP="005B12D2">
      <w:pPr>
        <w:widowControl w:val="0"/>
        <w:spacing w:after="0" w:line="240" w:lineRule="auto"/>
        <w:rPr>
          <w:rFonts w:asciiTheme="minorHAnsi" w:eastAsia="Times New Roman" w:hAnsiTheme="minorHAnsi" w:cstheme="minorHAnsi"/>
          <w:snapToGrid w:val="0"/>
        </w:rPr>
      </w:pPr>
    </w:p>
    <w:p w:rsidR="00F71D3A" w:rsidRPr="005C7A6F" w:rsidRDefault="00887475" w:rsidP="005B12D2">
      <w:pPr>
        <w:widowControl w:val="0"/>
        <w:spacing w:after="0" w:line="240" w:lineRule="auto"/>
        <w:rPr>
          <w:rFonts w:asciiTheme="minorHAnsi" w:eastAsia="Times New Roman" w:hAnsiTheme="minorHAnsi" w:cstheme="minorHAnsi"/>
          <w:snapToGrid w:val="0"/>
        </w:rPr>
      </w:pPr>
      <w:r w:rsidRPr="005C7A6F">
        <w:rPr>
          <w:rFonts w:asciiTheme="minorHAnsi" w:eastAsia="Times New Roman" w:hAnsiTheme="minorHAnsi" w:cstheme="minorHAnsi"/>
          <w:snapToGrid w:val="0"/>
        </w:rPr>
        <w:t xml:space="preserve">Mahrenholtz, D., </w:t>
      </w:r>
      <w:r w:rsidRPr="00887475">
        <w:rPr>
          <w:rFonts w:asciiTheme="minorHAnsi" w:eastAsia="Times New Roman" w:hAnsiTheme="minorHAnsi" w:cstheme="minorHAnsi"/>
          <w:b/>
          <w:snapToGrid w:val="0"/>
        </w:rPr>
        <w:t>Olsen, D.</w:t>
      </w:r>
      <w:r w:rsidRPr="005C7A6F">
        <w:rPr>
          <w:rFonts w:asciiTheme="minorHAnsi" w:eastAsia="Times New Roman" w:hAnsiTheme="minorHAnsi" w:cstheme="minorHAnsi"/>
          <w:snapToGrid w:val="0"/>
        </w:rPr>
        <w:t xml:space="preserve"> &amp; Klar, R.</w:t>
      </w:r>
      <w:r>
        <w:rPr>
          <w:rFonts w:asciiTheme="minorHAnsi" w:eastAsia="Times New Roman" w:hAnsiTheme="minorHAnsi" w:cstheme="minorHAnsi"/>
          <w:snapToGrid w:val="0"/>
        </w:rPr>
        <w:t xml:space="preserve"> </w:t>
      </w:r>
      <w:r w:rsidR="00F71D3A" w:rsidRPr="005C7A6F">
        <w:rPr>
          <w:rFonts w:asciiTheme="minorHAnsi" w:eastAsia="Times New Roman" w:hAnsiTheme="minorHAnsi" w:cstheme="minorHAnsi"/>
          <w:snapToGrid w:val="0"/>
        </w:rPr>
        <w:t>A descriptive study of research protocols reviewed by a school of nursing IRB. Scholarship in Action: Research and Clinical Practice, Pace University. White Plains, NY. 11/6/97</w:t>
      </w:r>
    </w:p>
    <w:p w:rsidR="00F71D3A" w:rsidRPr="005C7A6F" w:rsidRDefault="00F71D3A" w:rsidP="00F71D3A">
      <w:pPr>
        <w:widowControl w:val="0"/>
        <w:spacing w:after="0" w:line="240" w:lineRule="auto"/>
        <w:rPr>
          <w:rFonts w:asciiTheme="minorHAnsi" w:eastAsia="Times New Roman" w:hAnsiTheme="minorHAnsi" w:cstheme="minorHAnsi"/>
          <w:snapToGrid w:val="0"/>
        </w:rPr>
      </w:pPr>
    </w:p>
    <w:p w:rsidR="001D2E45" w:rsidRPr="005C7A6F" w:rsidRDefault="001D2E45" w:rsidP="001D2E45">
      <w:pPr>
        <w:widowControl w:val="0"/>
        <w:spacing w:after="0" w:line="240" w:lineRule="auto"/>
        <w:rPr>
          <w:rFonts w:asciiTheme="minorHAnsi" w:eastAsia="Times New Roman" w:hAnsiTheme="minorHAnsi" w:cstheme="minorHAnsi"/>
          <w:snapToGrid w:val="0"/>
        </w:rPr>
      </w:pPr>
      <w:r w:rsidRPr="005C7A6F">
        <w:rPr>
          <w:rFonts w:asciiTheme="minorHAnsi" w:eastAsia="Times New Roman" w:hAnsiTheme="minorHAnsi" w:cstheme="minorHAnsi"/>
          <w:snapToGrid w:val="0"/>
        </w:rPr>
        <w:t>Autonomy and provider choice. III World Congress of Bioethics. San Francisco, CA. 1/22/96</w:t>
      </w:r>
    </w:p>
    <w:p w:rsidR="001D2E45" w:rsidRPr="005C7A6F" w:rsidRDefault="001D2E45" w:rsidP="001D2E45">
      <w:pPr>
        <w:widowControl w:val="0"/>
        <w:spacing w:after="0" w:line="240" w:lineRule="auto"/>
        <w:rPr>
          <w:rFonts w:asciiTheme="minorHAnsi" w:eastAsia="Times New Roman" w:hAnsiTheme="minorHAnsi" w:cstheme="minorHAnsi"/>
          <w:snapToGrid w:val="0"/>
        </w:rPr>
      </w:pPr>
    </w:p>
    <w:p w:rsidR="001D2E45" w:rsidRPr="005C7A6F" w:rsidRDefault="001D2E45" w:rsidP="001D2E45">
      <w:pPr>
        <w:widowControl w:val="0"/>
        <w:spacing w:after="0" w:line="240" w:lineRule="auto"/>
        <w:rPr>
          <w:rFonts w:asciiTheme="minorHAnsi" w:eastAsia="Times New Roman" w:hAnsiTheme="minorHAnsi" w:cstheme="minorHAnsi"/>
          <w:snapToGrid w:val="0"/>
        </w:rPr>
      </w:pPr>
      <w:r w:rsidRPr="005C7A6F">
        <w:rPr>
          <w:rFonts w:asciiTheme="minorHAnsi" w:eastAsia="Times New Roman" w:hAnsiTheme="minorHAnsi" w:cstheme="minorHAnsi"/>
          <w:snapToGrid w:val="0"/>
        </w:rPr>
        <w:t>An empirical investigation of moral point of view in clinical ethics. Scientific Sessions of the 33rd Biennial Sigma Theta Tau International Convention. Detroit, MI. 11/5/95</w:t>
      </w:r>
    </w:p>
    <w:p w:rsidR="001D2E45" w:rsidRPr="005C7A6F" w:rsidRDefault="001D2E45" w:rsidP="001D2E45">
      <w:pPr>
        <w:widowControl w:val="0"/>
        <w:spacing w:after="0" w:line="240" w:lineRule="auto"/>
        <w:rPr>
          <w:rFonts w:asciiTheme="minorHAnsi" w:eastAsia="Times New Roman" w:hAnsiTheme="minorHAnsi" w:cstheme="minorHAnsi"/>
          <w:snapToGrid w:val="0"/>
        </w:rPr>
      </w:pPr>
    </w:p>
    <w:p w:rsidR="00F71D3A" w:rsidRPr="005C7A6F" w:rsidRDefault="00F71D3A" w:rsidP="00DC27B8">
      <w:pPr>
        <w:widowControl w:val="0"/>
        <w:spacing w:after="0" w:line="240" w:lineRule="auto"/>
        <w:rPr>
          <w:rFonts w:asciiTheme="minorHAnsi" w:eastAsia="Times New Roman" w:hAnsiTheme="minorHAnsi" w:cstheme="minorHAnsi"/>
          <w:snapToGrid w:val="0"/>
        </w:rPr>
      </w:pPr>
      <w:r w:rsidRPr="005C7A6F">
        <w:rPr>
          <w:rFonts w:asciiTheme="minorHAnsi" w:eastAsia="Times New Roman" w:hAnsiTheme="minorHAnsi" w:cstheme="minorHAnsi"/>
          <w:snapToGrid w:val="0"/>
        </w:rPr>
        <w:lastRenderedPageBreak/>
        <w:t>Ethical problems unique to managed care in mental health. American Society of Law, Medicine and Ethics Annual Meeting. Pittsburgh, PA. 10/9/94</w:t>
      </w:r>
    </w:p>
    <w:p w:rsidR="00D16421" w:rsidRPr="005C7A6F" w:rsidRDefault="00D16421" w:rsidP="00DC27B8">
      <w:pPr>
        <w:widowControl w:val="0"/>
        <w:spacing w:after="0" w:line="240" w:lineRule="auto"/>
        <w:rPr>
          <w:rFonts w:asciiTheme="minorHAnsi" w:eastAsia="Times New Roman" w:hAnsiTheme="minorHAnsi" w:cstheme="minorHAnsi"/>
          <w:snapToGrid w:val="0"/>
        </w:rPr>
      </w:pPr>
    </w:p>
    <w:p w:rsidR="00F71D3A" w:rsidRPr="005C7A6F" w:rsidRDefault="00F71D3A" w:rsidP="00DC27B8">
      <w:pPr>
        <w:widowControl w:val="0"/>
        <w:spacing w:after="0" w:line="240" w:lineRule="auto"/>
        <w:rPr>
          <w:rFonts w:asciiTheme="minorHAnsi" w:eastAsia="Times New Roman" w:hAnsiTheme="minorHAnsi" w:cstheme="minorHAnsi"/>
          <w:snapToGrid w:val="0"/>
        </w:rPr>
      </w:pPr>
      <w:r w:rsidRPr="005C7A6F">
        <w:rPr>
          <w:rFonts w:asciiTheme="minorHAnsi" w:eastAsia="Times New Roman" w:hAnsiTheme="minorHAnsi" w:cstheme="minorHAnsi"/>
          <w:snapToGrid w:val="0"/>
        </w:rPr>
        <w:t>Making managed care work: the history of one psychiatric emergency service. Olsen, D., Rickles, J. &amp; Travlik, K. Fifteenth Annual Southeastern Regional Conference of Clinical Specialists in Psychiatric</w:t>
      </w:r>
      <w:r w:rsidRPr="005C7A6F">
        <w:rPr>
          <w:rFonts w:asciiTheme="minorHAnsi" w:eastAsia="Times New Roman" w:hAnsiTheme="minorHAnsi" w:cstheme="minorHAnsi"/>
          <w:snapToGrid w:val="0"/>
        </w:rPr>
        <w:noBreakHyphen/>
        <w:t>Mental Health Nursing. Charleston, SC. 9/2/93</w:t>
      </w:r>
    </w:p>
    <w:p w:rsidR="00F71D3A" w:rsidRPr="005C7A6F" w:rsidRDefault="00F71D3A" w:rsidP="00F71D3A">
      <w:pPr>
        <w:widowControl w:val="0"/>
        <w:spacing w:after="0" w:line="240" w:lineRule="auto"/>
        <w:rPr>
          <w:rFonts w:asciiTheme="minorHAnsi" w:eastAsia="Times New Roman" w:hAnsiTheme="minorHAnsi" w:cstheme="minorHAnsi"/>
          <w:snapToGrid w:val="0"/>
        </w:rPr>
      </w:pPr>
    </w:p>
    <w:p w:rsidR="00F71D3A" w:rsidRPr="005C7A6F" w:rsidRDefault="00F71D3A" w:rsidP="00DC27B8">
      <w:pPr>
        <w:widowControl w:val="0"/>
        <w:spacing w:after="0" w:line="240" w:lineRule="auto"/>
        <w:rPr>
          <w:rFonts w:asciiTheme="minorHAnsi" w:eastAsia="Times New Roman" w:hAnsiTheme="minorHAnsi" w:cstheme="minorHAnsi"/>
          <w:snapToGrid w:val="0"/>
        </w:rPr>
      </w:pPr>
      <w:r w:rsidRPr="005C7A6F">
        <w:rPr>
          <w:rFonts w:asciiTheme="minorHAnsi" w:eastAsia="Times New Roman" w:hAnsiTheme="minorHAnsi" w:cstheme="minorHAnsi"/>
          <w:snapToGrid w:val="0"/>
        </w:rPr>
        <w:t>A descriptive study of suicide attempters among the Native people in the communities of Southeast Alaska. Fall Nursing Research Conference, Theta Omicron chapter, Sigma Theta Tau, University of Alaska. Anchorage, AK. 9/13/86</w:t>
      </w:r>
    </w:p>
    <w:p w:rsidR="001A3A4B" w:rsidRDefault="001A3A4B" w:rsidP="00F71D3A">
      <w:pPr>
        <w:widowControl w:val="0"/>
        <w:spacing w:after="0" w:line="240" w:lineRule="auto"/>
        <w:rPr>
          <w:rFonts w:ascii="Times New Roman" w:eastAsia="Times New Roman" w:hAnsi="Times New Roman"/>
          <w:b/>
          <w:snapToGrid w:val="0"/>
          <w:sz w:val="24"/>
          <w:szCs w:val="20"/>
          <w:u w:val="single"/>
        </w:rPr>
      </w:pPr>
    </w:p>
    <w:p w:rsidR="000F1202" w:rsidRDefault="000F1202" w:rsidP="00F71D3A">
      <w:pPr>
        <w:widowControl w:val="0"/>
        <w:spacing w:after="0" w:line="240" w:lineRule="auto"/>
        <w:rPr>
          <w:rFonts w:asciiTheme="minorHAnsi" w:eastAsia="Times New Roman" w:hAnsiTheme="minorHAnsi" w:cstheme="minorHAnsi"/>
          <w:b/>
          <w:snapToGrid w:val="0"/>
        </w:rPr>
      </w:pPr>
    </w:p>
    <w:p w:rsidR="001C4331" w:rsidRPr="005C7A6F" w:rsidRDefault="001C4331" w:rsidP="00F71D3A">
      <w:pPr>
        <w:widowControl w:val="0"/>
        <w:spacing w:after="0" w:line="240" w:lineRule="auto"/>
        <w:rPr>
          <w:rFonts w:asciiTheme="minorHAnsi" w:eastAsia="Times New Roman" w:hAnsiTheme="minorHAnsi" w:cstheme="minorHAnsi"/>
          <w:b/>
          <w:snapToGrid w:val="0"/>
        </w:rPr>
      </w:pPr>
      <w:r w:rsidRPr="005C7A6F">
        <w:rPr>
          <w:rFonts w:asciiTheme="minorHAnsi" w:eastAsia="Times New Roman" w:hAnsiTheme="minorHAnsi" w:cstheme="minorHAnsi"/>
          <w:b/>
          <w:snapToGrid w:val="0"/>
        </w:rPr>
        <w:t xml:space="preserve">9.0 </w:t>
      </w:r>
      <w:r w:rsidRPr="005C7A6F">
        <w:rPr>
          <w:rFonts w:asciiTheme="minorHAnsi" w:hAnsiTheme="minorHAnsi" w:cstheme="minorHAnsi"/>
          <w:b/>
        </w:rPr>
        <w:t>Invited Presentations</w:t>
      </w:r>
      <w:r w:rsidRPr="005C7A6F">
        <w:rPr>
          <w:rFonts w:asciiTheme="minorHAnsi" w:eastAsia="Times New Roman" w:hAnsiTheme="minorHAnsi" w:cstheme="minorHAnsi"/>
          <w:b/>
          <w:snapToGrid w:val="0"/>
        </w:rPr>
        <w:t xml:space="preserve"> </w:t>
      </w:r>
    </w:p>
    <w:p w:rsidR="00A73A5F" w:rsidRPr="005C7A6F" w:rsidRDefault="00DC27B8" w:rsidP="00F71D3A">
      <w:pPr>
        <w:widowControl w:val="0"/>
        <w:spacing w:after="0" w:line="240" w:lineRule="auto"/>
        <w:rPr>
          <w:rFonts w:asciiTheme="minorHAnsi" w:eastAsia="Times New Roman" w:hAnsiTheme="minorHAnsi" w:cstheme="minorHAnsi"/>
          <w:b/>
          <w:snapToGrid w:val="0"/>
        </w:rPr>
      </w:pPr>
      <w:r w:rsidRPr="005C7A6F">
        <w:rPr>
          <w:rFonts w:asciiTheme="minorHAnsi" w:eastAsia="Times New Roman" w:hAnsiTheme="minorHAnsi" w:cstheme="minorHAnsi"/>
          <w:b/>
          <w:snapToGrid w:val="0"/>
        </w:rPr>
        <w:t>Domestic presentations i</w:t>
      </w:r>
      <w:r w:rsidR="00F71D3A" w:rsidRPr="005C7A6F">
        <w:rPr>
          <w:rFonts w:asciiTheme="minorHAnsi" w:eastAsia="Times New Roman" w:hAnsiTheme="minorHAnsi" w:cstheme="minorHAnsi"/>
          <w:b/>
          <w:snapToGrid w:val="0"/>
        </w:rPr>
        <w:t>nvited</w:t>
      </w:r>
    </w:p>
    <w:p w:rsidR="004D16BE" w:rsidRPr="004D16BE" w:rsidRDefault="004D16BE" w:rsidP="004D16BE">
      <w:pPr>
        <w:widowControl w:val="0"/>
        <w:spacing w:after="0" w:line="240" w:lineRule="auto"/>
        <w:rPr>
          <w:rFonts w:asciiTheme="minorHAnsi" w:eastAsia="Times New Roman" w:hAnsiTheme="minorHAnsi" w:cstheme="minorHAnsi"/>
          <w:snapToGrid w:val="0"/>
        </w:rPr>
      </w:pPr>
      <w:r w:rsidRPr="004D16BE">
        <w:rPr>
          <w:rFonts w:asciiTheme="minorHAnsi" w:eastAsia="Times New Roman" w:hAnsiTheme="minorHAnsi" w:cstheme="minorHAnsi"/>
          <w:snapToGrid w:val="0"/>
        </w:rPr>
        <w:t>Moral Resilience through Ethical Decision Making</w:t>
      </w:r>
      <w:r>
        <w:rPr>
          <w:rFonts w:asciiTheme="minorHAnsi" w:eastAsia="Times New Roman" w:hAnsiTheme="minorHAnsi" w:cstheme="minorHAnsi"/>
          <w:snapToGrid w:val="0"/>
        </w:rPr>
        <w:t xml:space="preserve">. </w:t>
      </w:r>
      <w:r w:rsidRPr="004D16BE">
        <w:rPr>
          <w:rFonts w:asciiTheme="minorHAnsi" w:eastAsia="Times New Roman" w:hAnsiTheme="minorHAnsi" w:cstheme="minorHAnsi"/>
          <w:snapToGrid w:val="0"/>
        </w:rPr>
        <w:t>Michigan Center for Rural Health</w:t>
      </w:r>
      <w:r>
        <w:rPr>
          <w:rFonts w:asciiTheme="minorHAnsi" w:eastAsia="Times New Roman" w:hAnsiTheme="minorHAnsi" w:cstheme="minorHAnsi"/>
          <w:snapToGrid w:val="0"/>
        </w:rPr>
        <w:t>,</w:t>
      </w:r>
      <w:r w:rsidRPr="004D16BE">
        <w:rPr>
          <w:rFonts w:asciiTheme="minorHAnsi" w:eastAsia="Times New Roman" w:hAnsiTheme="minorHAnsi" w:cstheme="minorHAnsi"/>
          <w:snapToGrid w:val="0"/>
        </w:rPr>
        <w:t xml:space="preserve"> </w:t>
      </w:r>
      <w:r>
        <w:rPr>
          <w:rFonts w:asciiTheme="minorHAnsi" w:eastAsia="Times New Roman" w:hAnsiTheme="minorHAnsi" w:cstheme="minorHAnsi"/>
          <w:snapToGrid w:val="0"/>
        </w:rPr>
        <w:t>Grand Rounds. Webinar. 09/06/2018.</w:t>
      </w:r>
    </w:p>
    <w:p w:rsidR="004D16BE" w:rsidRDefault="004D16BE" w:rsidP="00D96249">
      <w:pPr>
        <w:widowControl w:val="0"/>
        <w:spacing w:after="0" w:line="240" w:lineRule="auto"/>
        <w:rPr>
          <w:rFonts w:asciiTheme="minorHAnsi" w:eastAsia="Times New Roman" w:hAnsiTheme="minorHAnsi" w:cstheme="minorHAnsi"/>
          <w:b/>
          <w:snapToGrid w:val="0"/>
        </w:rPr>
      </w:pPr>
    </w:p>
    <w:p w:rsidR="00BA0194" w:rsidRDefault="00BA0194" w:rsidP="00D96249">
      <w:pPr>
        <w:widowControl w:val="0"/>
        <w:spacing w:after="0" w:line="240" w:lineRule="auto"/>
        <w:rPr>
          <w:rFonts w:asciiTheme="minorHAnsi" w:eastAsia="Times New Roman" w:hAnsiTheme="minorHAnsi" w:cstheme="minorHAnsi"/>
          <w:snapToGrid w:val="0"/>
        </w:rPr>
      </w:pPr>
      <w:r w:rsidRPr="00020B27">
        <w:rPr>
          <w:rFonts w:asciiTheme="minorHAnsi" w:eastAsia="Times New Roman" w:hAnsiTheme="minorHAnsi" w:cstheme="minorHAnsi"/>
          <w:b/>
          <w:snapToGrid w:val="0"/>
        </w:rPr>
        <w:t>Olsen, D</w:t>
      </w:r>
      <w:r>
        <w:rPr>
          <w:rFonts w:asciiTheme="minorHAnsi" w:eastAsia="Times New Roman" w:hAnsiTheme="minorHAnsi" w:cstheme="minorHAnsi"/>
          <w:snapToGrid w:val="0"/>
        </w:rPr>
        <w:t xml:space="preserve">. &amp; Hunt, N. </w:t>
      </w:r>
      <w:r w:rsidRPr="00BA0194">
        <w:rPr>
          <w:rFonts w:asciiTheme="minorHAnsi" w:eastAsia="Times New Roman" w:hAnsiTheme="minorHAnsi" w:cstheme="minorHAnsi"/>
          <w:snapToGrid w:val="0"/>
        </w:rPr>
        <w:t>Moral Resilience through Ethical Decision Making</w:t>
      </w:r>
      <w:r>
        <w:rPr>
          <w:rFonts w:asciiTheme="minorHAnsi" w:eastAsia="Times New Roman" w:hAnsiTheme="minorHAnsi" w:cstheme="minorHAnsi"/>
          <w:snapToGrid w:val="0"/>
        </w:rPr>
        <w:t xml:space="preserve">. </w:t>
      </w:r>
      <w:r w:rsidRPr="00BA0194">
        <w:rPr>
          <w:rFonts w:asciiTheme="minorHAnsi" w:eastAsia="Times New Roman" w:hAnsiTheme="minorHAnsi" w:cstheme="minorHAnsi"/>
          <w:snapToGrid w:val="0"/>
        </w:rPr>
        <w:t>17th Annual Case Management Conference:</w:t>
      </w:r>
      <w:r>
        <w:rPr>
          <w:rFonts w:asciiTheme="minorHAnsi" w:eastAsia="Times New Roman" w:hAnsiTheme="minorHAnsi" w:cstheme="minorHAnsi"/>
          <w:snapToGrid w:val="0"/>
        </w:rPr>
        <w:t xml:space="preserve"> </w:t>
      </w:r>
      <w:r w:rsidRPr="00BA0194">
        <w:rPr>
          <w:rFonts w:asciiTheme="minorHAnsi" w:eastAsia="Times New Roman" w:hAnsiTheme="minorHAnsi" w:cstheme="minorHAnsi"/>
          <w:snapToGrid w:val="0"/>
        </w:rPr>
        <w:t>Uncertainty: The New Reality</w:t>
      </w:r>
      <w:r>
        <w:rPr>
          <w:rFonts w:asciiTheme="minorHAnsi" w:eastAsia="Times New Roman" w:hAnsiTheme="minorHAnsi" w:cstheme="minorHAnsi"/>
          <w:snapToGrid w:val="0"/>
        </w:rPr>
        <w:t>. East Lansing, MI, 11/1/2017.</w:t>
      </w:r>
    </w:p>
    <w:p w:rsidR="00BA0194" w:rsidRDefault="00BA0194" w:rsidP="00D96249">
      <w:pPr>
        <w:widowControl w:val="0"/>
        <w:spacing w:after="0" w:line="240" w:lineRule="auto"/>
        <w:rPr>
          <w:rFonts w:asciiTheme="minorHAnsi" w:eastAsia="Times New Roman" w:hAnsiTheme="minorHAnsi" w:cstheme="minorHAnsi"/>
          <w:snapToGrid w:val="0"/>
        </w:rPr>
      </w:pPr>
    </w:p>
    <w:p w:rsidR="00D96249" w:rsidRDefault="00D96249" w:rsidP="00F71D3A">
      <w:pPr>
        <w:widowControl w:val="0"/>
        <w:spacing w:after="0" w:line="240" w:lineRule="auto"/>
        <w:rPr>
          <w:rFonts w:asciiTheme="minorHAnsi" w:eastAsia="Times New Roman" w:hAnsiTheme="minorHAnsi" w:cstheme="minorHAnsi"/>
          <w:snapToGrid w:val="0"/>
        </w:rPr>
      </w:pPr>
      <w:r>
        <w:rPr>
          <w:rFonts w:asciiTheme="minorHAnsi" w:eastAsia="Times New Roman" w:hAnsiTheme="minorHAnsi" w:cstheme="minorHAnsi"/>
          <w:snapToGrid w:val="0"/>
        </w:rPr>
        <w:t xml:space="preserve">Aldrich, K. Keilman, L. &amp; </w:t>
      </w:r>
      <w:r w:rsidRPr="00887475">
        <w:rPr>
          <w:rFonts w:asciiTheme="minorHAnsi" w:eastAsia="Times New Roman" w:hAnsiTheme="minorHAnsi" w:cstheme="minorHAnsi"/>
          <w:b/>
          <w:snapToGrid w:val="0"/>
        </w:rPr>
        <w:t>Olsen, D.</w:t>
      </w:r>
      <w:r>
        <w:rPr>
          <w:rFonts w:asciiTheme="minorHAnsi" w:eastAsia="Times New Roman" w:hAnsiTheme="minorHAnsi" w:cstheme="minorHAnsi"/>
          <w:snapToGrid w:val="0"/>
        </w:rPr>
        <w:t xml:space="preserve"> </w:t>
      </w:r>
      <w:r w:rsidRPr="00D96249">
        <w:rPr>
          <w:rFonts w:asciiTheme="minorHAnsi" w:eastAsia="Times New Roman" w:hAnsiTheme="minorHAnsi" w:cstheme="minorHAnsi"/>
          <w:snapToGrid w:val="0"/>
        </w:rPr>
        <w:t>Older adults with lifelong</w:t>
      </w:r>
      <w:r>
        <w:rPr>
          <w:rFonts w:asciiTheme="minorHAnsi" w:eastAsia="Times New Roman" w:hAnsiTheme="minorHAnsi" w:cstheme="minorHAnsi"/>
          <w:snapToGrid w:val="0"/>
        </w:rPr>
        <w:t xml:space="preserve"> </w:t>
      </w:r>
      <w:r w:rsidRPr="00D96249">
        <w:rPr>
          <w:rFonts w:asciiTheme="minorHAnsi" w:eastAsia="Times New Roman" w:hAnsiTheme="minorHAnsi" w:cstheme="minorHAnsi"/>
          <w:snapToGrid w:val="0"/>
        </w:rPr>
        <w:t>intellectual &amp; developmental</w:t>
      </w:r>
      <w:r>
        <w:rPr>
          <w:rFonts w:asciiTheme="minorHAnsi" w:eastAsia="Times New Roman" w:hAnsiTheme="minorHAnsi" w:cstheme="minorHAnsi"/>
          <w:snapToGrid w:val="0"/>
        </w:rPr>
        <w:t xml:space="preserve"> </w:t>
      </w:r>
      <w:r w:rsidRPr="00D96249">
        <w:rPr>
          <w:rFonts w:asciiTheme="minorHAnsi" w:eastAsia="Times New Roman" w:hAnsiTheme="minorHAnsi" w:cstheme="minorHAnsi"/>
          <w:snapToGrid w:val="0"/>
        </w:rPr>
        <w:t>disorders</w:t>
      </w:r>
      <w:r w:rsidRPr="00D96249">
        <w:rPr>
          <w:rFonts w:asciiTheme="minorHAnsi" w:eastAsia="Times New Roman" w:hAnsiTheme="minorHAnsi" w:cstheme="minorHAnsi"/>
          <w:snapToGrid w:val="0"/>
        </w:rPr>
        <w:br/>
        <w:t>in the</w:t>
      </w:r>
      <w:r>
        <w:rPr>
          <w:rFonts w:asciiTheme="minorHAnsi" w:eastAsia="Times New Roman" w:hAnsiTheme="minorHAnsi" w:cstheme="minorHAnsi"/>
          <w:snapToGrid w:val="0"/>
        </w:rPr>
        <w:t xml:space="preserve"> </w:t>
      </w:r>
      <w:r w:rsidRPr="00D96249">
        <w:rPr>
          <w:rFonts w:asciiTheme="minorHAnsi" w:eastAsia="Times New Roman" w:hAnsiTheme="minorHAnsi" w:cstheme="minorHAnsi"/>
          <w:snapToGrid w:val="0"/>
        </w:rPr>
        <w:t>long-term care setting</w:t>
      </w:r>
      <w:r>
        <w:rPr>
          <w:rFonts w:asciiTheme="minorHAnsi" w:eastAsia="Times New Roman" w:hAnsiTheme="minorHAnsi" w:cstheme="minorHAnsi"/>
          <w:snapToGrid w:val="0"/>
        </w:rPr>
        <w:t xml:space="preserve">. </w:t>
      </w:r>
      <w:r w:rsidRPr="00D96249">
        <w:rPr>
          <w:rFonts w:asciiTheme="minorHAnsi" w:eastAsia="Times New Roman" w:hAnsiTheme="minorHAnsi" w:cstheme="minorHAnsi"/>
          <w:snapToGrid w:val="0"/>
        </w:rPr>
        <w:t>36th Annual Gerontological Advanced Practice Nurses Association Conference</w:t>
      </w:r>
      <w:r>
        <w:rPr>
          <w:rFonts w:asciiTheme="minorHAnsi" w:eastAsia="Times New Roman" w:hAnsiTheme="minorHAnsi" w:cstheme="minorHAnsi"/>
          <w:snapToGrid w:val="0"/>
        </w:rPr>
        <w:t>. Nashville, TN. 10/4-7/2017.</w:t>
      </w:r>
    </w:p>
    <w:p w:rsidR="00020B27" w:rsidRDefault="00020B27" w:rsidP="00F71D3A">
      <w:pPr>
        <w:widowControl w:val="0"/>
        <w:spacing w:after="0" w:line="240" w:lineRule="auto"/>
        <w:rPr>
          <w:rFonts w:asciiTheme="minorHAnsi" w:eastAsia="Times New Roman" w:hAnsiTheme="minorHAnsi" w:cstheme="minorHAnsi"/>
          <w:snapToGrid w:val="0"/>
        </w:rPr>
      </w:pPr>
    </w:p>
    <w:p w:rsidR="00D77E53" w:rsidRDefault="00D77E53" w:rsidP="00F71D3A">
      <w:pPr>
        <w:widowControl w:val="0"/>
        <w:spacing w:after="0" w:line="240" w:lineRule="auto"/>
        <w:rPr>
          <w:rFonts w:asciiTheme="minorHAnsi" w:eastAsia="Times New Roman" w:hAnsiTheme="minorHAnsi" w:cstheme="minorHAnsi"/>
          <w:snapToGrid w:val="0"/>
        </w:rPr>
      </w:pPr>
      <w:r w:rsidRPr="00D77E53">
        <w:rPr>
          <w:rFonts w:asciiTheme="minorHAnsi" w:eastAsia="Times New Roman" w:hAnsiTheme="minorHAnsi" w:cstheme="minorHAnsi"/>
          <w:snapToGrid w:val="0"/>
        </w:rPr>
        <w:t>Clini</w:t>
      </w:r>
      <w:r w:rsidR="003E4143">
        <w:rPr>
          <w:rFonts w:asciiTheme="minorHAnsi" w:eastAsia="Times New Roman" w:hAnsiTheme="minorHAnsi" w:cstheme="minorHAnsi"/>
          <w:snapToGrid w:val="0"/>
        </w:rPr>
        <w:t xml:space="preserve">cal Ethics in geriatric care. </w:t>
      </w:r>
      <w:r w:rsidRPr="00D77E53">
        <w:rPr>
          <w:rFonts w:asciiTheme="minorHAnsi" w:eastAsia="Times New Roman" w:hAnsiTheme="minorHAnsi" w:cstheme="minorHAnsi"/>
          <w:snapToGrid w:val="0"/>
        </w:rPr>
        <w:t>Geriatric Grand Rounds, Michigan Center for Rural Health. By v</w:t>
      </w:r>
      <w:r w:rsidR="00481FD7">
        <w:rPr>
          <w:rFonts w:asciiTheme="minorHAnsi" w:eastAsia="Times New Roman" w:hAnsiTheme="minorHAnsi" w:cstheme="minorHAnsi"/>
          <w:snapToGrid w:val="0"/>
        </w:rPr>
        <w:t>ideo/audio conference. 1/11/2016</w:t>
      </w:r>
    </w:p>
    <w:p w:rsidR="00D77E53" w:rsidRDefault="00D77E53" w:rsidP="00F71D3A">
      <w:pPr>
        <w:widowControl w:val="0"/>
        <w:spacing w:after="0" w:line="240" w:lineRule="auto"/>
        <w:rPr>
          <w:rFonts w:asciiTheme="minorHAnsi" w:eastAsia="Times New Roman" w:hAnsiTheme="minorHAnsi" w:cstheme="minorHAnsi"/>
          <w:snapToGrid w:val="0"/>
        </w:rPr>
      </w:pPr>
    </w:p>
    <w:p w:rsidR="005E6D33" w:rsidRPr="005C7A6F" w:rsidRDefault="005E6D33" w:rsidP="00F71D3A">
      <w:pPr>
        <w:widowControl w:val="0"/>
        <w:spacing w:after="0" w:line="240" w:lineRule="auto"/>
        <w:rPr>
          <w:rFonts w:asciiTheme="minorHAnsi" w:eastAsia="Times New Roman" w:hAnsiTheme="minorHAnsi" w:cstheme="minorHAnsi"/>
          <w:snapToGrid w:val="0"/>
        </w:rPr>
      </w:pPr>
      <w:r w:rsidRPr="005C7A6F">
        <w:rPr>
          <w:rFonts w:asciiTheme="minorHAnsi" w:eastAsia="Times New Roman" w:hAnsiTheme="minorHAnsi" w:cstheme="minorHAnsi"/>
          <w:snapToGrid w:val="0"/>
        </w:rPr>
        <w:t xml:space="preserve">Smoking with Oxygen: Compliance and Capacity. Michigan Association for Home Care/Michigan Foundation for Home Care Hospice &amp; Palliative Care Association of Michigan, Annual Conference. Traverse City, MI. 2/18/2016. </w:t>
      </w:r>
    </w:p>
    <w:p w:rsidR="00750129" w:rsidRPr="005C7A6F" w:rsidRDefault="00750129" w:rsidP="00F71D3A">
      <w:pPr>
        <w:widowControl w:val="0"/>
        <w:spacing w:after="0" w:line="240" w:lineRule="auto"/>
        <w:rPr>
          <w:rFonts w:asciiTheme="minorHAnsi" w:eastAsia="Times New Roman" w:hAnsiTheme="minorHAnsi" w:cstheme="minorHAnsi"/>
          <w:snapToGrid w:val="0"/>
        </w:rPr>
      </w:pPr>
    </w:p>
    <w:p w:rsidR="00007F8D" w:rsidRPr="005C7A6F" w:rsidRDefault="00007F8D" w:rsidP="00F71D3A">
      <w:pPr>
        <w:widowControl w:val="0"/>
        <w:spacing w:after="0" w:line="240" w:lineRule="auto"/>
        <w:rPr>
          <w:rFonts w:asciiTheme="minorHAnsi" w:eastAsia="Times New Roman" w:hAnsiTheme="minorHAnsi" w:cstheme="minorHAnsi"/>
          <w:snapToGrid w:val="0"/>
        </w:rPr>
      </w:pPr>
      <w:r w:rsidRPr="005C7A6F">
        <w:rPr>
          <w:rFonts w:asciiTheme="minorHAnsi" w:eastAsia="Times New Roman" w:hAnsiTheme="minorHAnsi" w:cstheme="minorHAnsi"/>
          <w:snapToGrid w:val="0"/>
        </w:rPr>
        <w:t xml:space="preserve">Pain &amp; Ethics: The Older Adult. </w:t>
      </w:r>
      <w:r w:rsidRPr="005C7A6F">
        <w:t>Michigan Center for Rural Health. By video/audio conference. 2/3/2016</w:t>
      </w:r>
    </w:p>
    <w:p w:rsidR="00007F8D" w:rsidRPr="005C7A6F" w:rsidRDefault="00007F8D" w:rsidP="00F71D3A">
      <w:pPr>
        <w:widowControl w:val="0"/>
        <w:spacing w:after="0" w:line="240" w:lineRule="auto"/>
        <w:rPr>
          <w:rFonts w:asciiTheme="minorHAnsi" w:eastAsia="Times New Roman" w:hAnsiTheme="minorHAnsi" w:cstheme="minorHAnsi"/>
          <w:snapToGrid w:val="0"/>
        </w:rPr>
      </w:pPr>
    </w:p>
    <w:p w:rsidR="003B48C1" w:rsidRPr="005C7A6F" w:rsidRDefault="003B48C1" w:rsidP="00F71D3A">
      <w:pPr>
        <w:widowControl w:val="0"/>
        <w:spacing w:after="0" w:line="240" w:lineRule="auto"/>
        <w:rPr>
          <w:rFonts w:asciiTheme="minorHAnsi" w:eastAsia="Times New Roman" w:hAnsiTheme="minorHAnsi" w:cstheme="minorHAnsi"/>
          <w:snapToGrid w:val="0"/>
        </w:rPr>
      </w:pPr>
      <w:r w:rsidRPr="005C7A6F">
        <w:rPr>
          <w:rFonts w:asciiTheme="minorHAnsi" w:eastAsia="Times New Roman" w:hAnsiTheme="minorHAnsi" w:cstheme="minorHAnsi"/>
          <w:snapToGrid w:val="0"/>
        </w:rPr>
        <w:t>Autonomy and Ethical Decision-Making in Elder Care. Care Coordination Matter, 15</w:t>
      </w:r>
      <w:r w:rsidRPr="005C7A6F">
        <w:rPr>
          <w:rFonts w:asciiTheme="minorHAnsi" w:eastAsia="Times New Roman" w:hAnsiTheme="minorHAnsi" w:cstheme="minorHAnsi"/>
          <w:snapToGrid w:val="0"/>
          <w:vertAlign w:val="superscript"/>
        </w:rPr>
        <w:t>th</w:t>
      </w:r>
      <w:r w:rsidRPr="005C7A6F">
        <w:rPr>
          <w:rFonts w:asciiTheme="minorHAnsi" w:eastAsia="Times New Roman" w:hAnsiTheme="minorHAnsi" w:cstheme="minorHAnsi"/>
          <w:snapToGrid w:val="0"/>
        </w:rPr>
        <w:t xml:space="preserve"> Annual Case Management Conference 2015. MSU College of Nursing &amp; School of Social Work. East Lansing, MI. 11/10/2015</w:t>
      </w:r>
    </w:p>
    <w:p w:rsidR="003B48C1" w:rsidRPr="005C7A6F" w:rsidRDefault="003B48C1" w:rsidP="00F71D3A">
      <w:pPr>
        <w:widowControl w:val="0"/>
        <w:spacing w:after="0" w:line="240" w:lineRule="auto"/>
        <w:rPr>
          <w:rFonts w:asciiTheme="minorHAnsi" w:eastAsia="Times New Roman" w:hAnsiTheme="minorHAnsi" w:cstheme="minorHAnsi"/>
          <w:snapToGrid w:val="0"/>
        </w:rPr>
      </w:pPr>
    </w:p>
    <w:p w:rsidR="000438E4" w:rsidRPr="005C7A6F" w:rsidRDefault="000F77DD" w:rsidP="00F71D3A">
      <w:pPr>
        <w:widowControl w:val="0"/>
        <w:spacing w:after="0" w:line="240" w:lineRule="auto"/>
        <w:rPr>
          <w:rFonts w:asciiTheme="minorHAnsi" w:eastAsia="Times New Roman" w:hAnsiTheme="minorHAnsi" w:cstheme="minorHAnsi"/>
          <w:snapToGrid w:val="0"/>
        </w:rPr>
      </w:pPr>
      <w:r w:rsidRPr="005C7A6F">
        <w:rPr>
          <w:rFonts w:asciiTheme="minorHAnsi" w:eastAsia="Times New Roman" w:hAnsiTheme="minorHAnsi" w:cstheme="minorHAnsi"/>
          <w:snapToGrid w:val="0"/>
        </w:rPr>
        <w:t>Advance Directives for Psychiatric Treatment: Clinical usage and ethically-relevant differences with EOL treatment. Ethics of Caring 3</w:t>
      </w:r>
      <w:r w:rsidRPr="005C7A6F">
        <w:rPr>
          <w:rFonts w:asciiTheme="minorHAnsi" w:eastAsia="Times New Roman" w:hAnsiTheme="minorHAnsi" w:cstheme="minorHAnsi"/>
          <w:snapToGrid w:val="0"/>
          <w:vertAlign w:val="superscript"/>
        </w:rPr>
        <w:t>rd</w:t>
      </w:r>
      <w:r w:rsidRPr="005C7A6F">
        <w:rPr>
          <w:rFonts w:asciiTheme="minorHAnsi" w:eastAsia="Times New Roman" w:hAnsiTheme="minorHAnsi" w:cstheme="minorHAnsi"/>
          <w:snapToGrid w:val="0"/>
        </w:rPr>
        <w:t xml:space="preserve"> National Nursing Ethics Conference. Los Angeles, CA, 3/19-20/2015 </w:t>
      </w:r>
    </w:p>
    <w:p w:rsidR="00CD009C" w:rsidRPr="005C7A6F" w:rsidRDefault="00CD009C" w:rsidP="00CD009C">
      <w:pPr>
        <w:widowControl w:val="0"/>
        <w:spacing w:after="0" w:line="240" w:lineRule="auto"/>
        <w:rPr>
          <w:rFonts w:asciiTheme="minorHAnsi" w:eastAsia="Times New Roman" w:hAnsiTheme="minorHAnsi" w:cstheme="minorHAnsi"/>
          <w:snapToGrid w:val="0"/>
        </w:rPr>
      </w:pPr>
    </w:p>
    <w:p w:rsidR="00CD009C" w:rsidRPr="005C7A6F" w:rsidRDefault="00CD009C" w:rsidP="00CD009C">
      <w:pPr>
        <w:widowControl w:val="0"/>
        <w:spacing w:after="0" w:line="240" w:lineRule="auto"/>
        <w:rPr>
          <w:rFonts w:asciiTheme="minorHAnsi" w:eastAsia="Times New Roman" w:hAnsiTheme="minorHAnsi" w:cstheme="minorHAnsi"/>
          <w:snapToGrid w:val="0"/>
        </w:rPr>
      </w:pPr>
      <w:r w:rsidRPr="005C7A6F">
        <w:rPr>
          <w:rFonts w:asciiTheme="minorHAnsi" w:eastAsia="Times New Roman" w:hAnsiTheme="minorHAnsi" w:cstheme="minorHAnsi"/>
          <w:snapToGrid w:val="0"/>
        </w:rPr>
        <w:t xml:space="preserve">Informed Consent and Decision-Making Capacity in Older Adults. In-service for nursing staff at Hawk’s Point [An assisted living facility]. </w:t>
      </w:r>
      <w:r w:rsidR="00BE7719" w:rsidRPr="005C7A6F">
        <w:rPr>
          <w:rFonts w:asciiTheme="minorHAnsi" w:eastAsia="Times New Roman" w:hAnsiTheme="minorHAnsi" w:cstheme="minorHAnsi"/>
          <w:snapToGrid w:val="0"/>
        </w:rPr>
        <w:t xml:space="preserve">Dickinson, ND. </w:t>
      </w:r>
      <w:r w:rsidRPr="005C7A6F">
        <w:rPr>
          <w:rFonts w:asciiTheme="minorHAnsi" w:eastAsia="Times New Roman" w:hAnsiTheme="minorHAnsi" w:cstheme="minorHAnsi"/>
          <w:snapToGrid w:val="0"/>
        </w:rPr>
        <w:t>3/10/2015</w:t>
      </w:r>
    </w:p>
    <w:p w:rsidR="00CD009C" w:rsidRPr="005C7A6F" w:rsidRDefault="00CD009C" w:rsidP="00CD009C">
      <w:pPr>
        <w:widowControl w:val="0"/>
        <w:spacing w:after="0" w:line="240" w:lineRule="auto"/>
        <w:rPr>
          <w:rFonts w:asciiTheme="minorHAnsi" w:eastAsia="Times New Roman" w:hAnsiTheme="minorHAnsi" w:cstheme="minorHAnsi"/>
          <w:snapToGrid w:val="0"/>
        </w:rPr>
      </w:pPr>
    </w:p>
    <w:p w:rsidR="00CD009C" w:rsidRPr="005C7A6F" w:rsidRDefault="00CD009C" w:rsidP="00CD009C">
      <w:pPr>
        <w:widowControl w:val="0"/>
        <w:spacing w:after="0" w:line="240" w:lineRule="auto"/>
        <w:rPr>
          <w:rFonts w:asciiTheme="minorHAnsi" w:eastAsia="Times New Roman" w:hAnsiTheme="minorHAnsi" w:cstheme="minorHAnsi"/>
          <w:snapToGrid w:val="0"/>
        </w:rPr>
      </w:pPr>
      <w:r w:rsidRPr="005C7A6F">
        <w:rPr>
          <w:rFonts w:asciiTheme="minorHAnsi" w:eastAsia="Times New Roman" w:hAnsiTheme="minorHAnsi" w:cstheme="minorHAnsi"/>
          <w:snapToGrid w:val="0"/>
        </w:rPr>
        <w:t xml:space="preserve">Advance Directives. Public lecture sponsored by Hawk’s Point. </w:t>
      </w:r>
      <w:r w:rsidR="00BE7719" w:rsidRPr="005C7A6F">
        <w:rPr>
          <w:rFonts w:asciiTheme="minorHAnsi" w:eastAsia="Times New Roman" w:hAnsiTheme="minorHAnsi" w:cstheme="minorHAnsi"/>
          <w:snapToGrid w:val="0"/>
        </w:rPr>
        <w:t xml:space="preserve">Dickinson, ND. </w:t>
      </w:r>
      <w:r w:rsidRPr="005C7A6F">
        <w:rPr>
          <w:rFonts w:asciiTheme="minorHAnsi" w:eastAsia="Times New Roman" w:hAnsiTheme="minorHAnsi" w:cstheme="minorHAnsi"/>
          <w:snapToGrid w:val="0"/>
        </w:rPr>
        <w:t>3/10/2015</w:t>
      </w:r>
    </w:p>
    <w:p w:rsidR="00CD009C" w:rsidRPr="005C7A6F" w:rsidRDefault="00CD009C" w:rsidP="00CD009C">
      <w:pPr>
        <w:widowControl w:val="0"/>
        <w:spacing w:after="0" w:line="240" w:lineRule="auto"/>
        <w:rPr>
          <w:rFonts w:asciiTheme="minorHAnsi" w:eastAsia="Times New Roman" w:hAnsiTheme="minorHAnsi" w:cstheme="minorHAnsi"/>
          <w:snapToGrid w:val="0"/>
        </w:rPr>
      </w:pPr>
    </w:p>
    <w:p w:rsidR="00CD009C" w:rsidRPr="005C7A6F" w:rsidRDefault="00CD009C" w:rsidP="00CD009C">
      <w:pPr>
        <w:widowControl w:val="0"/>
        <w:spacing w:after="0" w:line="240" w:lineRule="auto"/>
        <w:rPr>
          <w:rFonts w:asciiTheme="minorHAnsi" w:eastAsia="Times New Roman" w:hAnsiTheme="minorHAnsi" w:cstheme="minorHAnsi"/>
          <w:snapToGrid w:val="0"/>
        </w:rPr>
      </w:pPr>
      <w:r w:rsidRPr="005C7A6F">
        <w:rPr>
          <w:rFonts w:asciiTheme="minorHAnsi" w:eastAsia="Times New Roman" w:hAnsiTheme="minorHAnsi" w:cstheme="minorHAnsi"/>
          <w:snapToGrid w:val="0"/>
        </w:rPr>
        <w:t>A series of three guest lectures on psychiatric, research and end of life ethics</w:t>
      </w:r>
      <w:r w:rsidR="00255E3D" w:rsidRPr="005C7A6F">
        <w:rPr>
          <w:rFonts w:asciiTheme="minorHAnsi" w:eastAsia="Times New Roman" w:hAnsiTheme="minorHAnsi" w:cstheme="minorHAnsi"/>
          <w:snapToGrid w:val="0"/>
        </w:rPr>
        <w:t xml:space="preserve"> </w:t>
      </w:r>
      <w:r w:rsidRPr="005C7A6F">
        <w:rPr>
          <w:rFonts w:asciiTheme="minorHAnsi" w:eastAsia="Times New Roman" w:hAnsiTheme="minorHAnsi" w:cstheme="minorHAnsi"/>
          <w:snapToGrid w:val="0"/>
        </w:rPr>
        <w:t xml:space="preserve">at Dickinson State University. </w:t>
      </w:r>
      <w:r w:rsidR="00BE7719" w:rsidRPr="005C7A6F">
        <w:rPr>
          <w:rFonts w:asciiTheme="minorHAnsi" w:eastAsia="Times New Roman" w:hAnsiTheme="minorHAnsi" w:cstheme="minorHAnsi"/>
          <w:snapToGrid w:val="0"/>
        </w:rPr>
        <w:t xml:space="preserve">Dickinson, ND. </w:t>
      </w:r>
      <w:r w:rsidRPr="005C7A6F">
        <w:rPr>
          <w:rFonts w:asciiTheme="minorHAnsi" w:eastAsia="Times New Roman" w:hAnsiTheme="minorHAnsi" w:cstheme="minorHAnsi"/>
          <w:snapToGrid w:val="0"/>
        </w:rPr>
        <w:t xml:space="preserve">3/11-13/2015  </w:t>
      </w:r>
    </w:p>
    <w:p w:rsidR="000F77DD" w:rsidRPr="005C7A6F" w:rsidRDefault="000F77DD" w:rsidP="00F71D3A">
      <w:pPr>
        <w:widowControl w:val="0"/>
        <w:spacing w:after="0" w:line="240" w:lineRule="auto"/>
        <w:rPr>
          <w:rFonts w:asciiTheme="minorHAnsi" w:eastAsia="Times New Roman" w:hAnsiTheme="minorHAnsi" w:cstheme="minorHAnsi"/>
          <w:b/>
          <w:snapToGrid w:val="0"/>
        </w:rPr>
      </w:pPr>
    </w:p>
    <w:p w:rsidR="00E741F7" w:rsidRPr="005C7A6F" w:rsidRDefault="00E741F7" w:rsidP="000438E4">
      <w:pPr>
        <w:widowControl w:val="0"/>
        <w:spacing w:after="0" w:line="240" w:lineRule="auto"/>
      </w:pPr>
      <w:r w:rsidRPr="005C7A6F">
        <w:t>Selected Aspects of Ethical Decision-Making in Geriatric Care. Geriatric Grand Rounds. The Michigan Center for Rural Health  3/4/15</w:t>
      </w:r>
    </w:p>
    <w:p w:rsidR="00E741F7" w:rsidRPr="005C7A6F" w:rsidRDefault="00E741F7" w:rsidP="000438E4">
      <w:pPr>
        <w:widowControl w:val="0"/>
        <w:spacing w:after="0" w:line="240" w:lineRule="auto"/>
      </w:pPr>
    </w:p>
    <w:p w:rsidR="00281C1C" w:rsidRPr="005C7A6F" w:rsidRDefault="00281C1C" w:rsidP="000438E4">
      <w:pPr>
        <w:widowControl w:val="0"/>
        <w:spacing w:after="0" w:line="240" w:lineRule="auto"/>
        <w:rPr>
          <w:rFonts w:asciiTheme="minorHAnsi" w:eastAsia="Times New Roman" w:hAnsiTheme="minorHAnsi" w:cstheme="minorHAnsi"/>
          <w:snapToGrid w:val="0"/>
        </w:rPr>
      </w:pPr>
      <w:r w:rsidRPr="005C7A6F">
        <w:rPr>
          <w:rFonts w:asciiTheme="minorHAnsi" w:eastAsia="Times New Roman" w:hAnsiTheme="minorHAnsi" w:cstheme="minorHAnsi"/>
          <w:snapToGrid w:val="0"/>
        </w:rPr>
        <w:t>Ethics &amp; Pain: Relationships &amp; Issues. The 2014 Conference on Pain. Novi, MI</w:t>
      </w:r>
      <w:r w:rsidR="005C5878" w:rsidRPr="005C7A6F">
        <w:rPr>
          <w:rFonts w:asciiTheme="minorHAnsi" w:eastAsia="Times New Roman" w:hAnsiTheme="minorHAnsi" w:cstheme="minorHAnsi"/>
          <w:snapToGrid w:val="0"/>
        </w:rPr>
        <w:t>. 11/12/14</w:t>
      </w:r>
    </w:p>
    <w:p w:rsidR="00281C1C" w:rsidRPr="005C7A6F" w:rsidRDefault="00281C1C" w:rsidP="000438E4">
      <w:pPr>
        <w:widowControl w:val="0"/>
        <w:spacing w:after="0" w:line="240" w:lineRule="auto"/>
        <w:rPr>
          <w:rFonts w:asciiTheme="minorHAnsi" w:eastAsia="Times New Roman" w:hAnsiTheme="minorHAnsi" w:cstheme="minorHAnsi"/>
          <w:snapToGrid w:val="0"/>
        </w:rPr>
      </w:pPr>
    </w:p>
    <w:p w:rsidR="000438E4" w:rsidRPr="005C7A6F" w:rsidRDefault="000438E4" w:rsidP="000438E4">
      <w:pPr>
        <w:widowControl w:val="0"/>
        <w:spacing w:after="0" w:line="240" w:lineRule="auto"/>
        <w:rPr>
          <w:rFonts w:asciiTheme="minorHAnsi" w:eastAsia="Times New Roman" w:hAnsiTheme="minorHAnsi" w:cstheme="minorHAnsi"/>
          <w:snapToGrid w:val="0"/>
        </w:rPr>
      </w:pPr>
      <w:r w:rsidRPr="005C7A6F">
        <w:rPr>
          <w:rFonts w:asciiTheme="minorHAnsi" w:eastAsia="Times New Roman" w:hAnsiTheme="minorHAnsi" w:cstheme="minorHAnsi"/>
          <w:snapToGrid w:val="0"/>
        </w:rPr>
        <w:t>The Belmont Report: Ethical principles of IRB review of research. Sparrow Hospital, Lansing MI (CME/CNE). 4/18/2014</w:t>
      </w:r>
    </w:p>
    <w:p w:rsidR="000A0160" w:rsidRPr="005C7A6F" w:rsidRDefault="000A0160" w:rsidP="00F71D3A">
      <w:pPr>
        <w:widowControl w:val="0"/>
        <w:spacing w:after="0" w:line="240" w:lineRule="auto"/>
        <w:rPr>
          <w:rFonts w:asciiTheme="minorHAnsi" w:eastAsia="Times New Roman" w:hAnsiTheme="minorHAnsi" w:cstheme="minorHAnsi"/>
          <w:snapToGrid w:val="0"/>
        </w:rPr>
      </w:pPr>
    </w:p>
    <w:p w:rsidR="005E1519" w:rsidRPr="005C7A6F" w:rsidRDefault="005E1519" w:rsidP="00F71D3A">
      <w:pPr>
        <w:widowControl w:val="0"/>
        <w:spacing w:after="0" w:line="240" w:lineRule="auto"/>
        <w:rPr>
          <w:rFonts w:asciiTheme="minorHAnsi" w:eastAsia="Times New Roman" w:hAnsiTheme="minorHAnsi" w:cstheme="minorHAnsi"/>
          <w:snapToGrid w:val="0"/>
        </w:rPr>
      </w:pPr>
      <w:r w:rsidRPr="005C7A6F">
        <w:rPr>
          <w:rFonts w:asciiTheme="minorHAnsi" w:eastAsia="Times New Roman" w:hAnsiTheme="minorHAnsi" w:cstheme="minorHAnsi"/>
          <w:snapToGrid w:val="0"/>
        </w:rPr>
        <w:t>Managing Professional Boundaries. Nursing Grand Round, Michigan Center for Rural Health. 12/5/13.</w:t>
      </w:r>
    </w:p>
    <w:p w:rsidR="000F1202" w:rsidRDefault="000F1202" w:rsidP="00F71D3A">
      <w:pPr>
        <w:widowControl w:val="0"/>
        <w:spacing w:after="0" w:line="240" w:lineRule="auto"/>
        <w:rPr>
          <w:rFonts w:asciiTheme="minorHAnsi" w:eastAsia="Times New Roman" w:hAnsiTheme="minorHAnsi" w:cstheme="minorHAnsi"/>
          <w:snapToGrid w:val="0"/>
        </w:rPr>
      </w:pPr>
    </w:p>
    <w:p w:rsidR="00165A8C" w:rsidRPr="005C7A6F" w:rsidRDefault="00165A8C" w:rsidP="00F71D3A">
      <w:pPr>
        <w:widowControl w:val="0"/>
        <w:spacing w:after="0" w:line="240" w:lineRule="auto"/>
        <w:rPr>
          <w:rFonts w:asciiTheme="minorHAnsi" w:eastAsia="Times New Roman" w:hAnsiTheme="minorHAnsi" w:cstheme="minorHAnsi"/>
          <w:snapToGrid w:val="0"/>
        </w:rPr>
      </w:pPr>
      <w:r w:rsidRPr="005C7A6F">
        <w:rPr>
          <w:rFonts w:asciiTheme="minorHAnsi" w:eastAsia="Times New Roman" w:hAnsiTheme="minorHAnsi" w:cstheme="minorHAnsi"/>
          <w:snapToGrid w:val="0"/>
        </w:rPr>
        <w:t>Health Behavior: Ethics &amp;compliance. Brown bag series sponsored by MSU Center for Ethics and Humanities in</w:t>
      </w:r>
      <w:r w:rsidR="00F4652D" w:rsidRPr="005C7A6F">
        <w:rPr>
          <w:rFonts w:asciiTheme="minorHAnsi" w:eastAsia="Times New Roman" w:hAnsiTheme="minorHAnsi" w:cstheme="minorHAnsi"/>
          <w:snapToGrid w:val="0"/>
        </w:rPr>
        <w:t xml:space="preserve"> the Life Sciences. (CNE/CME) 11/07/12 </w:t>
      </w:r>
    </w:p>
    <w:p w:rsidR="00C450A7" w:rsidRDefault="00C450A7" w:rsidP="00F71D3A">
      <w:pPr>
        <w:widowControl w:val="0"/>
        <w:spacing w:after="0" w:line="240" w:lineRule="auto"/>
        <w:rPr>
          <w:rFonts w:asciiTheme="minorHAnsi" w:eastAsia="Times New Roman" w:hAnsiTheme="minorHAnsi" w:cstheme="minorHAnsi"/>
          <w:snapToGrid w:val="0"/>
        </w:rPr>
      </w:pPr>
    </w:p>
    <w:p w:rsidR="00165A8C" w:rsidRPr="005C7A6F" w:rsidRDefault="00165A8C" w:rsidP="00F71D3A">
      <w:pPr>
        <w:widowControl w:val="0"/>
        <w:spacing w:after="0" w:line="240" w:lineRule="auto"/>
        <w:rPr>
          <w:rFonts w:asciiTheme="minorHAnsi" w:eastAsia="Times New Roman" w:hAnsiTheme="minorHAnsi" w:cstheme="minorHAnsi"/>
          <w:snapToGrid w:val="0"/>
        </w:rPr>
      </w:pPr>
      <w:r w:rsidRPr="005C7A6F">
        <w:rPr>
          <w:rFonts w:asciiTheme="minorHAnsi" w:eastAsia="Times New Roman" w:hAnsiTheme="minorHAnsi" w:cstheme="minorHAnsi"/>
          <w:snapToGrid w:val="0"/>
        </w:rPr>
        <w:t>Is it ethical to fire employees for smoking? Bioethics for Breakfast Series. Sponsored by  Hall, Render, Killian, Heath &amp; Lyman, P.C. and the MSU Center for Ethics and Humanities in the Life Sciences. 11/1/12</w:t>
      </w:r>
    </w:p>
    <w:p w:rsidR="00165A8C" w:rsidRPr="005C7A6F" w:rsidRDefault="00165A8C" w:rsidP="00F71D3A">
      <w:pPr>
        <w:widowControl w:val="0"/>
        <w:spacing w:after="0" w:line="240" w:lineRule="auto"/>
        <w:rPr>
          <w:rFonts w:asciiTheme="minorHAnsi" w:eastAsia="Times New Roman" w:hAnsiTheme="minorHAnsi" w:cstheme="minorHAnsi"/>
          <w:snapToGrid w:val="0"/>
        </w:rPr>
      </w:pPr>
    </w:p>
    <w:p w:rsidR="00A73A5F" w:rsidRPr="005C7A6F" w:rsidRDefault="00EF641C" w:rsidP="00F71D3A">
      <w:pPr>
        <w:widowControl w:val="0"/>
        <w:spacing w:after="0" w:line="240" w:lineRule="auto"/>
        <w:rPr>
          <w:rFonts w:asciiTheme="minorHAnsi" w:eastAsia="Times New Roman" w:hAnsiTheme="minorHAnsi" w:cstheme="minorHAnsi"/>
          <w:snapToGrid w:val="0"/>
        </w:rPr>
      </w:pPr>
      <w:r w:rsidRPr="005C7A6F">
        <w:rPr>
          <w:rFonts w:asciiTheme="minorHAnsi" w:eastAsia="Times New Roman" w:hAnsiTheme="minorHAnsi" w:cstheme="minorHAnsi"/>
          <w:snapToGrid w:val="0"/>
        </w:rPr>
        <w:t xml:space="preserve">Toward treating LGBT patients with dignity, trust, &amp; autonomy: New Joint Commission standards. </w:t>
      </w:r>
      <w:r w:rsidR="00BC73DA" w:rsidRPr="005C7A6F">
        <w:rPr>
          <w:rFonts w:asciiTheme="minorHAnsi" w:eastAsia="Times New Roman" w:hAnsiTheme="minorHAnsi" w:cstheme="minorHAnsi"/>
          <w:snapToGrid w:val="0"/>
        </w:rPr>
        <w:t xml:space="preserve">Society for Health Care Consumer Advocacy </w:t>
      </w:r>
      <w:r w:rsidRPr="005C7A6F">
        <w:rPr>
          <w:rFonts w:asciiTheme="minorHAnsi" w:eastAsia="Times New Roman" w:hAnsiTheme="minorHAnsi" w:cstheme="minorHAnsi"/>
          <w:snapToGrid w:val="0"/>
        </w:rPr>
        <w:t>Annual Conference. Austin, TX 4/18/2012</w:t>
      </w:r>
    </w:p>
    <w:p w:rsidR="00DC27B8" w:rsidRPr="005C7A6F" w:rsidRDefault="00DC27B8" w:rsidP="00F71D3A">
      <w:pPr>
        <w:widowControl w:val="0"/>
        <w:spacing w:after="0" w:line="240" w:lineRule="auto"/>
        <w:rPr>
          <w:rFonts w:asciiTheme="minorHAnsi" w:eastAsia="Times New Roman" w:hAnsiTheme="minorHAnsi" w:cstheme="minorHAnsi"/>
          <w:b/>
          <w:snapToGrid w:val="0"/>
        </w:rPr>
      </w:pPr>
    </w:p>
    <w:p w:rsidR="00F71D3A" w:rsidRPr="005C7A6F" w:rsidRDefault="00F71D3A" w:rsidP="00C37648">
      <w:pPr>
        <w:widowControl w:val="0"/>
        <w:spacing w:after="0" w:line="240" w:lineRule="auto"/>
        <w:rPr>
          <w:rFonts w:asciiTheme="minorHAnsi" w:eastAsia="Times New Roman" w:hAnsiTheme="minorHAnsi" w:cstheme="minorHAnsi"/>
          <w:snapToGrid w:val="0"/>
        </w:rPr>
      </w:pPr>
      <w:r w:rsidRPr="005C7A6F">
        <w:rPr>
          <w:rFonts w:asciiTheme="minorHAnsi" w:eastAsia="Times New Roman" w:hAnsiTheme="minorHAnsi" w:cstheme="minorHAnsi"/>
          <w:snapToGrid w:val="0"/>
        </w:rPr>
        <w:t>Ethics of Health Behavior Change. Sigma Theta Tau, Beta Xi Chapter of University of Delaware. Annual Spring Dinner. Newark, DE. April 20, 2010</w:t>
      </w:r>
    </w:p>
    <w:p w:rsidR="005A2B15" w:rsidRDefault="005A2B15" w:rsidP="00DC27B8">
      <w:pPr>
        <w:widowControl w:val="0"/>
        <w:spacing w:after="0" w:line="240" w:lineRule="auto"/>
        <w:rPr>
          <w:rFonts w:asciiTheme="minorHAnsi" w:eastAsia="Times New Roman" w:hAnsiTheme="minorHAnsi" w:cstheme="minorHAnsi"/>
          <w:snapToGrid w:val="0"/>
        </w:rPr>
      </w:pPr>
    </w:p>
    <w:p w:rsidR="00F71D3A" w:rsidRPr="005C7A6F" w:rsidRDefault="005A2B15" w:rsidP="00DC27B8">
      <w:pPr>
        <w:widowControl w:val="0"/>
        <w:spacing w:after="0" w:line="240" w:lineRule="auto"/>
        <w:rPr>
          <w:rFonts w:asciiTheme="minorHAnsi" w:eastAsia="Times New Roman" w:hAnsiTheme="minorHAnsi" w:cstheme="minorHAnsi"/>
          <w:snapToGrid w:val="0"/>
        </w:rPr>
      </w:pPr>
      <w:r>
        <w:rPr>
          <w:rFonts w:asciiTheme="minorHAnsi" w:eastAsia="Times New Roman" w:hAnsiTheme="minorHAnsi" w:cstheme="minorHAnsi"/>
          <w:b/>
          <w:snapToGrid w:val="0"/>
        </w:rPr>
        <w:t>Olsen, D.</w:t>
      </w:r>
      <w:r w:rsidR="00F71D3A" w:rsidRPr="005C7A6F">
        <w:rPr>
          <w:rFonts w:asciiTheme="minorHAnsi" w:eastAsia="Times New Roman" w:hAnsiTheme="minorHAnsi" w:cstheme="minorHAnsi"/>
          <w:snapToGrid w:val="0"/>
        </w:rPr>
        <w:t>, Jurchak, M., Grace, P. &amp; Robinson, E. Ethics as Professional Advocacy and Moral Commitment. Doctoral Colloquium - Panel Discussion. Boston College. 4/18/2006</w:t>
      </w:r>
    </w:p>
    <w:p w:rsidR="00F71D3A" w:rsidRPr="005C7A6F" w:rsidRDefault="00F71D3A" w:rsidP="00F71D3A">
      <w:pPr>
        <w:widowControl w:val="0"/>
        <w:spacing w:after="0" w:line="240" w:lineRule="auto"/>
        <w:rPr>
          <w:rFonts w:asciiTheme="minorHAnsi" w:eastAsia="Times New Roman" w:hAnsiTheme="minorHAnsi" w:cstheme="minorHAnsi"/>
          <w:snapToGrid w:val="0"/>
        </w:rPr>
      </w:pPr>
    </w:p>
    <w:p w:rsidR="00F71D3A" w:rsidRPr="005C7A6F" w:rsidRDefault="00F71D3A" w:rsidP="00F71D3A">
      <w:pPr>
        <w:widowControl w:val="0"/>
        <w:spacing w:after="0" w:line="240" w:lineRule="auto"/>
        <w:rPr>
          <w:rFonts w:asciiTheme="minorHAnsi" w:eastAsia="Times New Roman" w:hAnsiTheme="minorHAnsi" w:cstheme="minorHAnsi"/>
          <w:snapToGrid w:val="0"/>
        </w:rPr>
      </w:pPr>
      <w:r w:rsidRPr="005C7A6F">
        <w:rPr>
          <w:rFonts w:asciiTheme="minorHAnsi" w:eastAsia="Times New Roman" w:hAnsiTheme="minorHAnsi" w:cstheme="minorHAnsi"/>
          <w:snapToGrid w:val="0"/>
        </w:rPr>
        <w:t>Medicine for the Mind: Ethical Considerations. Clinical Psychopharmacology Institute. American Psychiatric Nurses Association. Cambridge, MA.  6/11-13/04</w:t>
      </w:r>
    </w:p>
    <w:p w:rsidR="00250B72" w:rsidRPr="005C7A6F" w:rsidRDefault="00250B72" w:rsidP="00250B72">
      <w:pPr>
        <w:widowControl w:val="0"/>
        <w:spacing w:after="0" w:line="240" w:lineRule="auto"/>
        <w:rPr>
          <w:rFonts w:asciiTheme="minorHAnsi" w:eastAsia="Times New Roman" w:hAnsiTheme="minorHAnsi" w:cstheme="minorHAnsi"/>
          <w:b/>
          <w:snapToGrid w:val="0"/>
        </w:rPr>
      </w:pPr>
    </w:p>
    <w:p w:rsidR="00DC27B8" w:rsidRPr="005C7A6F" w:rsidRDefault="00F71D3A" w:rsidP="00250B72">
      <w:pPr>
        <w:widowControl w:val="0"/>
        <w:spacing w:after="0" w:line="240" w:lineRule="auto"/>
        <w:rPr>
          <w:rFonts w:asciiTheme="minorHAnsi" w:eastAsia="Times New Roman" w:hAnsiTheme="minorHAnsi" w:cstheme="minorHAnsi"/>
          <w:snapToGrid w:val="0"/>
        </w:rPr>
      </w:pPr>
      <w:r w:rsidRPr="005C7A6F">
        <w:rPr>
          <w:rFonts w:asciiTheme="minorHAnsi" w:eastAsia="Times New Roman" w:hAnsiTheme="minorHAnsi" w:cstheme="minorHAnsi"/>
          <w:snapToGrid w:val="0"/>
        </w:rPr>
        <w:t>Legal and Ethical Issues in Psychiatric Nursing. Connecticut Valley Hospital, 4/23/03</w:t>
      </w:r>
    </w:p>
    <w:p w:rsidR="00DC27B8" w:rsidRPr="005C7A6F" w:rsidRDefault="00DC27B8" w:rsidP="00DC27B8">
      <w:pPr>
        <w:widowControl w:val="0"/>
        <w:spacing w:after="0" w:line="240" w:lineRule="auto"/>
        <w:rPr>
          <w:rFonts w:asciiTheme="minorHAnsi" w:eastAsia="Times New Roman" w:hAnsiTheme="minorHAnsi" w:cstheme="minorHAnsi"/>
          <w:snapToGrid w:val="0"/>
        </w:rPr>
      </w:pPr>
    </w:p>
    <w:p w:rsidR="00F71D3A" w:rsidRPr="005C7A6F" w:rsidRDefault="00F71D3A" w:rsidP="00DC27B8">
      <w:pPr>
        <w:widowControl w:val="0"/>
        <w:spacing w:after="0" w:line="240" w:lineRule="auto"/>
        <w:rPr>
          <w:rFonts w:asciiTheme="minorHAnsi" w:eastAsia="Times New Roman" w:hAnsiTheme="minorHAnsi" w:cstheme="minorHAnsi"/>
          <w:snapToGrid w:val="0"/>
        </w:rPr>
      </w:pPr>
      <w:r w:rsidRPr="005C7A6F">
        <w:rPr>
          <w:rFonts w:asciiTheme="minorHAnsi" w:eastAsia="Times New Roman" w:hAnsiTheme="minorHAnsi" w:cstheme="minorHAnsi"/>
          <w:snapToGrid w:val="0"/>
        </w:rPr>
        <w:t>Ethical conduct of research. Keynote address Thirteenth Annual Nursing Research Day, Hospital of Saint Raphael New Haven, CT. 5/9/00</w:t>
      </w:r>
    </w:p>
    <w:p w:rsidR="00F71D3A" w:rsidRPr="005C7A6F" w:rsidRDefault="00F71D3A" w:rsidP="00F71D3A">
      <w:pPr>
        <w:widowControl w:val="0"/>
        <w:spacing w:after="0" w:line="240" w:lineRule="auto"/>
        <w:rPr>
          <w:rFonts w:asciiTheme="minorHAnsi" w:eastAsia="Times New Roman" w:hAnsiTheme="minorHAnsi" w:cstheme="minorHAnsi"/>
          <w:snapToGrid w:val="0"/>
        </w:rPr>
      </w:pPr>
    </w:p>
    <w:p w:rsidR="00F71D3A" w:rsidRPr="005C7A6F" w:rsidRDefault="00F71D3A" w:rsidP="00DC27B8">
      <w:pPr>
        <w:widowControl w:val="0"/>
        <w:spacing w:after="0" w:line="240" w:lineRule="auto"/>
        <w:rPr>
          <w:rFonts w:asciiTheme="minorHAnsi" w:eastAsia="Times New Roman" w:hAnsiTheme="minorHAnsi" w:cstheme="minorHAnsi"/>
          <w:snapToGrid w:val="0"/>
        </w:rPr>
      </w:pPr>
      <w:r w:rsidRPr="005C7A6F">
        <w:rPr>
          <w:rFonts w:asciiTheme="minorHAnsi" w:eastAsia="Times New Roman" w:hAnsiTheme="minorHAnsi" w:cstheme="minorHAnsi"/>
          <w:snapToGrid w:val="0"/>
        </w:rPr>
        <w:t>Ethical issues in forced treatment. Keynote to Grand Rounds, Institute of Living, Hartford, CT, 5/12/99</w:t>
      </w:r>
    </w:p>
    <w:p w:rsidR="00F71D3A" w:rsidRPr="005C7A6F" w:rsidRDefault="00F71D3A" w:rsidP="00F71D3A">
      <w:pPr>
        <w:widowControl w:val="0"/>
        <w:spacing w:after="0" w:line="240" w:lineRule="auto"/>
        <w:rPr>
          <w:rFonts w:asciiTheme="minorHAnsi" w:eastAsia="Times New Roman" w:hAnsiTheme="minorHAnsi" w:cstheme="minorHAnsi"/>
          <w:snapToGrid w:val="0"/>
        </w:rPr>
      </w:pPr>
    </w:p>
    <w:p w:rsidR="00F71D3A" w:rsidRPr="005C7A6F" w:rsidRDefault="00F71D3A" w:rsidP="00DC27B8">
      <w:pPr>
        <w:widowControl w:val="0"/>
        <w:spacing w:after="0" w:line="240" w:lineRule="auto"/>
        <w:rPr>
          <w:rFonts w:asciiTheme="minorHAnsi" w:eastAsia="Times New Roman" w:hAnsiTheme="minorHAnsi" w:cstheme="minorHAnsi"/>
          <w:snapToGrid w:val="0"/>
        </w:rPr>
      </w:pPr>
      <w:r w:rsidRPr="005C7A6F">
        <w:rPr>
          <w:rFonts w:asciiTheme="minorHAnsi" w:eastAsia="Times New Roman" w:hAnsiTheme="minorHAnsi" w:cstheme="minorHAnsi"/>
          <w:snapToGrid w:val="0"/>
        </w:rPr>
        <w:t>Panel discussion: the ethics of managed health care. Yale and the Revolution in American Health Care. Association of Yale Alumni. 10/24/97</w:t>
      </w:r>
    </w:p>
    <w:p w:rsidR="00F71D3A" w:rsidRPr="005C7A6F" w:rsidRDefault="00F71D3A" w:rsidP="00F71D3A">
      <w:pPr>
        <w:widowControl w:val="0"/>
        <w:spacing w:after="0" w:line="240" w:lineRule="auto"/>
        <w:rPr>
          <w:rFonts w:asciiTheme="minorHAnsi" w:eastAsia="Times New Roman" w:hAnsiTheme="minorHAnsi" w:cstheme="minorHAnsi"/>
          <w:snapToGrid w:val="0"/>
        </w:rPr>
      </w:pPr>
    </w:p>
    <w:p w:rsidR="00F71D3A" w:rsidRPr="005C7A6F" w:rsidRDefault="00F71D3A" w:rsidP="00DC27B8">
      <w:pPr>
        <w:widowControl w:val="0"/>
        <w:spacing w:after="0" w:line="240" w:lineRule="auto"/>
        <w:rPr>
          <w:rFonts w:asciiTheme="minorHAnsi" w:eastAsia="Times New Roman" w:hAnsiTheme="minorHAnsi" w:cstheme="minorHAnsi"/>
          <w:snapToGrid w:val="0"/>
        </w:rPr>
      </w:pPr>
      <w:r w:rsidRPr="005C7A6F">
        <w:rPr>
          <w:rFonts w:asciiTheme="minorHAnsi" w:eastAsia="Times New Roman" w:hAnsiTheme="minorHAnsi" w:cstheme="minorHAnsi"/>
          <w:snapToGrid w:val="0"/>
        </w:rPr>
        <w:t>Legal and ethical guidelines to psychiatric restraint. Connecticut Nurses Association 91st Annual Convention, Waterbury, CT, 10/16/97</w:t>
      </w:r>
    </w:p>
    <w:p w:rsidR="00D941FF" w:rsidRPr="005C7A6F" w:rsidRDefault="00D941FF" w:rsidP="00F71D3A">
      <w:pPr>
        <w:widowControl w:val="0"/>
        <w:spacing w:after="0" w:line="240" w:lineRule="auto"/>
        <w:ind w:firstLine="720"/>
        <w:rPr>
          <w:rFonts w:asciiTheme="minorHAnsi" w:eastAsia="Times New Roman" w:hAnsiTheme="minorHAnsi" w:cstheme="minorHAnsi"/>
          <w:snapToGrid w:val="0"/>
        </w:rPr>
      </w:pPr>
    </w:p>
    <w:p w:rsidR="00F71D3A" w:rsidRPr="005C7A6F" w:rsidRDefault="00F71D3A" w:rsidP="00DC27B8">
      <w:pPr>
        <w:widowControl w:val="0"/>
        <w:spacing w:after="0" w:line="240" w:lineRule="auto"/>
        <w:rPr>
          <w:rFonts w:asciiTheme="minorHAnsi" w:eastAsia="Times New Roman" w:hAnsiTheme="minorHAnsi" w:cstheme="minorHAnsi"/>
          <w:snapToGrid w:val="0"/>
        </w:rPr>
      </w:pPr>
      <w:r w:rsidRPr="005C7A6F">
        <w:rPr>
          <w:rFonts w:asciiTheme="minorHAnsi" w:eastAsia="Times New Roman" w:hAnsiTheme="minorHAnsi" w:cstheme="minorHAnsi"/>
          <w:snapToGrid w:val="0"/>
        </w:rPr>
        <w:t>Depression in the primary care setting. Nurse Practitioner Grand Rounds Medical College of Virginia Hospitals. Richmond, VA. 5/24/95</w:t>
      </w:r>
    </w:p>
    <w:p w:rsidR="00F71D3A" w:rsidRPr="005C7A6F" w:rsidRDefault="00F71D3A" w:rsidP="00F71D3A">
      <w:pPr>
        <w:widowControl w:val="0"/>
        <w:spacing w:after="0" w:line="240" w:lineRule="auto"/>
        <w:rPr>
          <w:rFonts w:asciiTheme="minorHAnsi" w:eastAsia="Times New Roman" w:hAnsiTheme="minorHAnsi" w:cstheme="minorHAnsi"/>
          <w:snapToGrid w:val="0"/>
        </w:rPr>
      </w:pPr>
    </w:p>
    <w:p w:rsidR="007D21FF" w:rsidRPr="005C7A6F" w:rsidRDefault="00F71D3A" w:rsidP="00F71D3A">
      <w:pPr>
        <w:widowControl w:val="0"/>
        <w:spacing w:after="0" w:line="240" w:lineRule="auto"/>
        <w:rPr>
          <w:rFonts w:asciiTheme="minorHAnsi" w:eastAsia="Times New Roman" w:hAnsiTheme="minorHAnsi" w:cstheme="minorHAnsi"/>
          <w:snapToGrid w:val="0"/>
        </w:rPr>
      </w:pPr>
      <w:r w:rsidRPr="005C7A6F">
        <w:rPr>
          <w:rFonts w:asciiTheme="minorHAnsi" w:eastAsia="Times New Roman" w:hAnsiTheme="minorHAnsi" w:cstheme="minorHAnsi"/>
          <w:snapToGrid w:val="0"/>
        </w:rPr>
        <w:t>Panel discussion of suicide research in Alaska. Mental Health: New Directions in the Great Land. Sponsored by the State of Alaska, Anchorage, AK. 9/15/85</w:t>
      </w:r>
    </w:p>
    <w:p w:rsidR="003B7C99" w:rsidRDefault="003B7C99" w:rsidP="00F71D3A">
      <w:pPr>
        <w:widowControl w:val="0"/>
        <w:spacing w:after="0" w:line="240" w:lineRule="auto"/>
        <w:rPr>
          <w:rFonts w:asciiTheme="minorHAnsi" w:eastAsia="Times New Roman" w:hAnsiTheme="minorHAnsi" w:cstheme="minorHAnsi"/>
          <w:b/>
          <w:snapToGrid w:val="0"/>
        </w:rPr>
      </w:pPr>
    </w:p>
    <w:p w:rsidR="00342F72" w:rsidRPr="005C7A6F" w:rsidRDefault="00F71D3A" w:rsidP="00F71D3A">
      <w:pPr>
        <w:widowControl w:val="0"/>
        <w:spacing w:after="0" w:line="240" w:lineRule="auto"/>
        <w:rPr>
          <w:rFonts w:asciiTheme="minorHAnsi" w:eastAsia="Times New Roman" w:hAnsiTheme="minorHAnsi" w:cstheme="minorHAnsi"/>
          <w:b/>
          <w:snapToGrid w:val="0"/>
        </w:rPr>
      </w:pPr>
      <w:r w:rsidRPr="005C7A6F">
        <w:rPr>
          <w:rFonts w:asciiTheme="minorHAnsi" w:eastAsia="Times New Roman" w:hAnsiTheme="minorHAnsi" w:cstheme="minorHAnsi"/>
          <w:b/>
          <w:snapToGrid w:val="0"/>
        </w:rPr>
        <w:t>VHA National Conferences</w:t>
      </w:r>
    </w:p>
    <w:p w:rsidR="00AE1271" w:rsidRPr="005C7A6F" w:rsidRDefault="00AE1271" w:rsidP="00AE1271">
      <w:pPr>
        <w:widowControl w:val="0"/>
        <w:spacing w:after="0" w:line="240" w:lineRule="auto"/>
        <w:rPr>
          <w:rFonts w:asciiTheme="minorHAnsi" w:eastAsia="Times New Roman" w:hAnsiTheme="minorHAnsi" w:cstheme="minorHAnsi"/>
          <w:snapToGrid w:val="0"/>
        </w:rPr>
      </w:pPr>
      <w:r w:rsidRPr="005C7A6F">
        <w:rPr>
          <w:rFonts w:asciiTheme="minorHAnsi" w:eastAsia="Times New Roman" w:hAnsiTheme="minorHAnsi" w:cstheme="minorHAnsi"/>
          <w:snapToGrid w:val="0"/>
        </w:rPr>
        <w:t>Organ Transplant: Ethics of psychosocial aspects of determining recipients. Educational Series for Psychosocial and Related Issues in Transplant. National Teleconference. 7/9/2012</w:t>
      </w:r>
    </w:p>
    <w:p w:rsidR="00AE1271" w:rsidRPr="005C7A6F" w:rsidRDefault="00AE1271" w:rsidP="00AE1271">
      <w:pPr>
        <w:widowControl w:val="0"/>
        <w:spacing w:after="0" w:line="240" w:lineRule="auto"/>
        <w:rPr>
          <w:rFonts w:asciiTheme="minorHAnsi" w:eastAsia="Times New Roman" w:hAnsiTheme="minorHAnsi" w:cstheme="minorHAnsi"/>
          <w:snapToGrid w:val="0"/>
        </w:rPr>
      </w:pPr>
    </w:p>
    <w:p w:rsidR="00AE1271" w:rsidRPr="005C7A6F" w:rsidRDefault="00AE1271" w:rsidP="00AE1271">
      <w:pPr>
        <w:widowControl w:val="0"/>
        <w:spacing w:after="0" w:line="240" w:lineRule="auto"/>
        <w:rPr>
          <w:rFonts w:asciiTheme="minorHAnsi" w:eastAsia="Times New Roman" w:hAnsiTheme="minorHAnsi" w:cstheme="minorHAnsi"/>
          <w:snapToGrid w:val="0"/>
        </w:rPr>
      </w:pPr>
      <w:r w:rsidRPr="005C7A6F">
        <w:rPr>
          <w:rFonts w:asciiTheme="minorHAnsi" w:eastAsia="Times New Roman" w:hAnsiTheme="minorHAnsi" w:cstheme="minorHAnsi"/>
          <w:snapToGrid w:val="0"/>
        </w:rPr>
        <w:t>Infection control and prevention &amp; Relational ethics. [Keynote address] “Infection Prevention and Control in the 21st Century – It’s Everybody’s Business” National Infectious Diseases Service. Dallas, TX. 4/18/2012</w:t>
      </w:r>
    </w:p>
    <w:p w:rsidR="00940A12" w:rsidRDefault="00940A12" w:rsidP="00F71D3A">
      <w:pPr>
        <w:widowControl w:val="0"/>
        <w:spacing w:after="0" w:line="240" w:lineRule="auto"/>
        <w:rPr>
          <w:rFonts w:asciiTheme="minorHAnsi" w:eastAsia="Times New Roman" w:hAnsiTheme="minorHAnsi" w:cstheme="minorHAnsi"/>
          <w:snapToGrid w:val="0"/>
        </w:rPr>
      </w:pPr>
    </w:p>
    <w:p w:rsidR="007D21FF" w:rsidRPr="005C7A6F" w:rsidRDefault="007D21FF" w:rsidP="00F71D3A">
      <w:pPr>
        <w:widowControl w:val="0"/>
        <w:spacing w:after="0" w:line="240" w:lineRule="auto"/>
        <w:rPr>
          <w:rFonts w:asciiTheme="minorHAnsi" w:eastAsia="Times New Roman" w:hAnsiTheme="minorHAnsi" w:cstheme="minorHAnsi"/>
          <w:snapToGrid w:val="0"/>
        </w:rPr>
      </w:pPr>
      <w:r w:rsidRPr="005C7A6F">
        <w:rPr>
          <w:rFonts w:asciiTheme="minorHAnsi" w:eastAsia="Times New Roman" w:hAnsiTheme="minorHAnsi" w:cstheme="minorHAnsi"/>
          <w:snapToGrid w:val="0"/>
        </w:rPr>
        <w:t xml:space="preserve">Informed consent: Principles and Relationships. “Ethical Perspectives in Psychology: Implications for Clinical Practice, Education, Science, and Healthcare Organizations.” Boston, MA. 6/23/2011 </w:t>
      </w:r>
    </w:p>
    <w:p w:rsidR="00645937" w:rsidRPr="005C7A6F" w:rsidRDefault="00645937" w:rsidP="00F71D3A">
      <w:pPr>
        <w:widowControl w:val="0"/>
        <w:spacing w:after="0" w:line="240" w:lineRule="auto"/>
        <w:rPr>
          <w:rFonts w:asciiTheme="minorHAnsi" w:eastAsia="Times New Roman" w:hAnsiTheme="minorHAnsi" w:cstheme="minorHAnsi"/>
          <w:snapToGrid w:val="0"/>
        </w:rPr>
      </w:pPr>
    </w:p>
    <w:p w:rsidR="00645937" w:rsidRPr="005C7A6F" w:rsidRDefault="00645937" w:rsidP="00881239">
      <w:pPr>
        <w:widowControl w:val="0"/>
        <w:spacing w:after="0" w:line="240" w:lineRule="auto"/>
        <w:rPr>
          <w:rFonts w:asciiTheme="minorHAnsi" w:eastAsia="Times New Roman" w:hAnsiTheme="minorHAnsi" w:cstheme="minorHAnsi"/>
          <w:snapToGrid w:val="0"/>
        </w:rPr>
      </w:pPr>
      <w:r w:rsidRPr="005A2B15">
        <w:rPr>
          <w:rFonts w:asciiTheme="minorHAnsi" w:eastAsia="Times New Roman" w:hAnsiTheme="minorHAnsi" w:cstheme="minorHAnsi"/>
          <w:b/>
          <w:snapToGrid w:val="0"/>
        </w:rPr>
        <w:t>Olsen, D.</w:t>
      </w:r>
      <w:r w:rsidRPr="005C7A6F">
        <w:rPr>
          <w:rFonts w:asciiTheme="minorHAnsi" w:eastAsia="Times New Roman" w:hAnsiTheme="minorHAnsi" w:cstheme="minorHAnsi"/>
          <w:snapToGrid w:val="0"/>
        </w:rPr>
        <w:t xml:space="preserve"> &amp; Sha</w:t>
      </w:r>
      <w:r w:rsidR="0037392B" w:rsidRPr="005C7A6F">
        <w:rPr>
          <w:rFonts w:asciiTheme="minorHAnsi" w:eastAsia="Times New Roman" w:hAnsiTheme="minorHAnsi" w:cstheme="minorHAnsi"/>
          <w:snapToGrid w:val="0"/>
        </w:rPr>
        <w:t>f</w:t>
      </w:r>
      <w:r w:rsidRPr="005C7A6F">
        <w:rPr>
          <w:rFonts w:asciiTheme="minorHAnsi" w:eastAsia="Times New Roman" w:hAnsiTheme="minorHAnsi" w:cstheme="minorHAnsi"/>
          <w:snapToGrid w:val="0"/>
        </w:rPr>
        <w:t xml:space="preserve">fter-Chari, H. </w:t>
      </w:r>
      <w:r w:rsidR="0037392B" w:rsidRPr="005C7A6F">
        <w:rPr>
          <w:rFonts w:asciiTheme="minorHAnsi" w:eastAsia="Times New Roman" w:hAnsiTheme="minorHAnsi" w:cstheme="minorHAnsi"/>
          <w:snapToGrid w:val="0"/>
        </w:rPr>
        <w:t>Medico</w:t>
      </w:r>
      <w:r w:rsidRPr="005C7A6F">
        <w:rPr>
          <w:rFonts w:asciiTheme="minorHAnsi" w:eastAsia="Times New Roman" w:hAnsiTheme="minorHAnsi" w:cstheme="minorHAnsi"/>
          <w:snapToGrid w:val="0"/>
        </w:rPr>
        <w:t xml:space="preserve">-legal and ethical aspects of decision-making. </w:t>
      </w:r>
      <w:r w:rsidR="00881239" w:rsidRPr="005C7A6F">
        <w:rPr>
          <w:rFonts w:asciiTheme="minorHAnsi" w:eastAsia="Times New Roman" w:hAnsiTheme="minorHAnsi" w:cstheme="minorHAnsi"/>
          <w:snapToGrid w:val="0"/>
        </w:rPr>
        <w:t xml:space="preserve">Present and Emerging Challenges in Mental Health Management for the Aging Veteran. Denver, CO. </w:t>
      </w:r>
      <w:r w:rsidR="007D21FF" w:rsidRPr="005C7A6F">
        <w:rPr>
          <w:rFonts w:asciiTheme="minorHAnsi" w:eastAsia="Times New Roman" w:hAnsiTheme="minorHAnsi" w:cstheme="minorHAnsi"/>
          <w:snapToGrid w:val="0"/>
        </w:rPr>
        <w:t>6/16/</w:t>
      </w:r>
      <w:r w:rsidR="00881239" w:rsidRPr="005C7A6F">
        <w:rPr>
          <w:rFonts w:asciiTheme="minorHAnsi" w:eastAsia="Times New Roman" w:hAnsiTheme="minorHAnsi" w:cstheme="minorHAnsi"/>
          <w:snapToGrid w:val="0"/>
        </w:rPr>
        <w:t xml:space="preserve"> 2011</w:t>
      </w:r>
      <w:r w:rsidR="00322469" w:rsidRPr="005C7A6F">
        <w:rPr>
          <w:rFonts w:asciiTheme="minorHAnsi" w:eastAsia="Times New Roman" w:hAnsiTheme="minorHAnsi" w:cstheme="minorHAnsi"/>
          <w:snapToGrid w:val="0"/>
        </w:rPr>
        <w:t>.</w:t>
      </w:r>
    </w:p>
    <w:p w:rsidR="00F71D3A" w:rsidRPr="005C7A6F" w:rsidRDefault="00F71D3A" w:rsidP="00F71D3A">
      <w:pPr>
        <w:widowControl w:val="0"/>
        <w:spacing w:after="0" w:line="240" w:lineRule="auto"/>
        <w:rPr>
          <w:rFonts w:asciiTheme="minorHAnsi" w:eastAsia="MS Mincho" w:hAnsiTheme="minorHAnsi" w:cstheme="minorHAnsi"/>
          <w:snapToGrid w:val="0"/>
          <w:lang w:eastAsia="ja-JP"/>
        </w:rPr>
      </w:pPr>
    </w:p>
    <w:p w:rsidR="00F71D3A" w:rsidRPr="005C7A6F" w:rsidRDefault="00F71D3A" w:rsidP="00DC27B8">
      <w:pPr>
        <w:widowControl w:val="0"/>
        <w:spacing w:after="0" w:line="240" w:lineRule="auto"/>
        <w:rPr>
          <w:rFonts w:asciiTheme="minorHAnsi" w:eastAsia="MS Mincho" w:hAnsiTheme="minorHAnsi" w:cstheme="minorHAnsi"/>
          <w:snapToGrid w:val="0"/>
          <w:lang w:eastAsia="ja-JP"/>
        </w:rPr>
      </w:pPr>
      <w:r w:rsidRPr="005C7A6F">
        <w:rPr>
          <w:rFonts w:asciiTheme="minorHAnsi" w:eastAsia="MS Mincho" w:hAnsiTheme="minorHAnsi" w:cstheme="minorHAnsi"/>
          <w:snapToGrid w:val="0"/>
          <w:lang w:eastAsia="ja-JP"/>
        </w:rPr>
        <w:t>Ethics Consultation &amp; Patient Advocacy in VHA. VA preconference to Society for Health Care Consumer Advocacy 40th Annual Conference. Jacksonville, FL 4/5/2011</w:t>
      </w:r>
    </w:p>
    <w:p w:rsidR="00F71D3A" w:rsidRPr="005C7A6F" w:rsidRDefault="00F71D3A" w:rsidP="00F71D3A">
      <w:pPr>
        <w:widowControl w:val="0"/>
        <w:spacing w:after="0" w:line="240" w:lineRule="auto"/>
        <w:rPr>
          <w:rFonts w:asciiTheme="minorHAnsi" w:eastAsia="MS Mincho" w:hAnsiTheme="minorHAnsi" w:cstheme="minorHAnsi"/>
          <w:snapToGrid w:val="0"/>
          <w:lang w:eastAsia="ja-JP"/>
        </w:rPr>
      </w:pPr>
    </w:p>
    <w:p w:rsidR="00F71D3A" w:rsidRPr="005C7A6F" w:rsidRDefault="00F71D3A" w:rsidP="00F71D3A">
      <w:pPr>
        <w:widowControl w:val="0"/>
        <w:spacing w:after="0" w:line="240" w:lineRule="auto"/>
        <w:rPr>
          <w:rFonts w:asciiTheme="minorHAnsi" w:eastAsia="MS Mincho" w:hAnsiTheme="minorHAnsi" w:cstheme="minorHAnsi"/>
          <w:snapToGrid w:val="0"/>
          <w:lang w:eastAsia="ja-JP"/>
        </w:rPr>
      </w:pPr>
      <w:r w:rsidRPr="005C7A6F">
        <w:rPr>
          <w:rFonts w:asciiTheme="minorHAnsi" w:eastAsia="MS Mincho" w:hAnsiTheme="minorHAnsi" w:cstheme="minorHAnsi"/>
          <w:snapToGrid w:val="0"/>
          <w:lang w:eastAsia="ja-JP"/>
        </w:rPr>
        <w:t>Ethical Boundaries in Peer Support. Peer Support: Combating Stigma. Office of Mental Health Services. Chicago, IL. 8/13/2010</w:t>
      </w:r>
    </w:p>
    <w:p w:rsidR="001A3A4B" w:rsidRDefault="001A3A4B" w:rsidP="00F71D3A">
      <w:pPr>
        <w:widowControl w:val="0"/>
        <w:spacing w:after="0" w:line="240" w:lineRule="auto"/>
        <w:rPr>
          <w:rFonts w:asciiTheme="minorHAnsi" w:eastAsia="MS Mincho" w:hAnsiTheme="minorHAnsi" w:cstheme="minorHAnsi"/>
          <w:snapToGrid w:val="0"/>
          <w:lang w:eastAsia="ja-JP"/>
        </w:rPr>
      </w:pPr>
    </w:p>
    <w:p w:rsidR="00F71D3A" w:rsidRPr="005C7A6F" w:rsidRDefault="00F71D3A" w:rsidP="00F71D3A">
      <w:pPr>
        <w:widowControl w:val="0"/>
        <w:spacing w:after="0" w:line="240" w:lineRule="auto"/>
        <w:rPr>
          <w:rFonts w:asciiTheme="minorHAnsi" w:eastAsia="MS Mincho" w:hAnsiTheme="minorHAnsi" w:cstheme="minorHAnsi"/>
          <w:snapToGrid w:val="0"/>
          <w:lang w:eastAsia="ja-JP"/>
        </w:rPr>
      </w:pPr>
      <w:r w:rsidRPr="005C7A6F">
        <w:rPr>
          <w:rFonts w:asciiTheme="minorHAnsi" w:eastAsia="MS Mincho" w:hAnsiTheme="minorHAnsi" w:cstheme="minorHAnsi"/>
          <w:snapToGrid w:val="0"/>
          <w:lang w:eastAsia="ja-JP"/>
        </w:rPr>
        <w:t>Supporting Veterans at Home: Caring for Those Who Care. VA National Caregiver Conference. Arlington, VA 7/13/2010</w:t>
      </w:r>
    </w:p>
    <w:p w:rsidR="00E062F5" w:rsidRPr="005C7A6F" w:rsidRDefault="00E062F5" w:rsidP="00C37648">
      <w:pPr>
        <w:widowControl w:val="0"/>
        <w:spacing w:after="0" w:line="240" w:lineRule="auto"/>
        <w:rPr>
          <w:rFonts w:asciiTheme="minorHAnsi" w:hAnsiTheme="minorHAnsi" w:cstheme="minorHAnsi"/>
        </w:rPr>
      </w:pPr>
    </w:p>
    <w:p w:rsidR="00F71D3A" w:rsidRPr="005C7A6F" w:rsidRDefault="00F71D3A" w:rsidP="00F71D3A">
      <w:pPr>
        <w:widowControl w:val="0"/>
        <w:spacing w:after="0" w:line="240" w:lineRule="auto"/>
        <w:rPr>
          <w:rFonts w:asciiTheme="minorHAnsi" w:eastAsia="MS Mincho" w:hAnsiTheme="minorHAnsi" w:cstheme="minorHAnsi"/>
          <w:snapToGrid w:val="0"/>
          <w:lang w:eastAsia="ja-JP"/>
        </w:rPr>
      </w:pPr>
      <w:r w:rsidRPr="005C7A6F">
        <w:rPr>
          <w:rFonts w:asciiTheme="minorHAnsi" w:eastAsia="MS Mincho" w:hAnsiTheme="minorHAnsi" w:cstheme="minorHAnsi"/>
          <w:snapToGrid w:val="0"/>
          <w:lang w:eastAsia="ja-JP"/>
        </w:rPr>
        <w:t>Liver Transplant: Ethics &amp; psychosocial issues. Psychosocial Issues in Liver Transplant and Liver Disease Patients. Public Health Strategic Health Care Group, National Hepatitis C Program and National Transplant Program. Nashville, TN. 12/09/09 and Portland, OR 2/25/10</w:t>
      </w:r>
    </w:p>
    <w:p w:rsidR="00F71D3A" w:rsidRPr="005C7A6F" w:rsidRDefault="00F71D3A" w:rsidP="00F71D3A">
      <w:pPr>
        <w:widowControl w:val="0"/>
        <w:spacing w:after="0" w:line="240" w:lineRule="auto"/>
        <w:rPr>
          <w:rFonts w:asciiTheme="minorHAnsi" w:eastAsia="Times New Roman" w:hAnsiTheme="minorHAnsi" w:cstheme="minorHAnsi"/>
          <w:b/>
          <w:snapToGrid w:val="0"/>
        </w:rPr>
      </w:pPr>
    </w:p>
    <w:p w:rsidR="00F71D3A" w:rsidRPr="005C7A6F" w:rsidRDefault="00F71D3A" w:rsidP="00F71D3A">
      <w:pPr>
        <w:widowControl w:val="0"/>
        <w:spacing w:after="0" w:line="240" w:lineRule="auto"/>
        <w:rPr>
          <w:rFonts w:asciiTheme="minorHAnsi" w:eastAsia="MS Mincho" w:hAnsiTheme="minorHAnsi" w:cstheme="minorHAnsi"/>
          <w:snapToGrid w:val="0"/>
          <w:lang w:eastAsia="ja-JP"/>
        </w:rPr>
      </w:pPr>
      <w:r w:rsidRPr="005C7A6F">
        <w:rPr>
          <w:rFonts w:asciiTheme="minorHAnsi" w:eastAsia="MS Mincho" w:hAnsiTheme="minorHAnsi" w:cstheme="minorHAnsi"/>
          <w:snapToGrid w:val="0"/>
          <w:lang w:eastAsia="ja-JP"/>
        </w:rPr>
        <w:t>Ethical Issues in Home Care. National Audio Conference for HBPC Program Directors/Coordinators, physicians, psychologists, Community Health Nurse Coordinators, social workers Teleconference, 8/19/09</w:t>
      </w:r>
    </w:p>
    <w:p w:rsidR="00F71D3A" w:rsidRPr="005C7A6F" w:rsidRDefault="00F71D3A" w:rsidP="00F71D3A">
      <w:pPr>
        <w:widowControl w:val="0"/>
        <w:spacing w:after="0" w:line="240" w:lineRule="auto"/>
        <w:rPr>
          <w:rFonts w:asciiTheme="minorHAnsi" w:hAnsiTheme="minorHAnsi" w:cstheme="minorHAnsi"/>
        </w:rPr>
      </w:pPr>
    </w:p>
    <w:p w:rsidR="00250B72" w:rsidRPr="005C7A6F" w:rsidRDefault="00F71D3A" w:rsidP="00F71D3A">
      <w:pPr>
        <w:widowControl w:val="0"/>
        <w:spacing w:after="0" w:line="240" w:lineRule="auto"/>
        <w:rPr>
          <w:rFonts w:asciiTheme="minorHAnsi" w:hAnsiTheme="minorHAnsi" w:cstheme="minorHAnsi"/>
        </w:rPr>
      </w:pPr>
      <w:r w:rsidRPr="005C7A6F">
        <w:rPr>
          <w:rFonts w:asciiTheme="minorHAnsi" w:eastAsia="MS Mincho" w:hAnsiTheme="minorHAnsi" w:cstheme="minorHAnsi"/>
          <w:lang w:eastAsia="ja-JP"/>
        </w:rPr>
        <w:t>Ethics and Boundaries.</w:t>
      </w:r>
      <w:r w:rsidRPr="005C7A6F">
        <w:rPr>
          <w:rFonts w:asciiTheme="minorHAnsi" w:hAnsiTheme="minorHAnsi" w:cstheme="minorHAnsi"/>
        </w:rPr>
        <w:t xml:space="preserve"> Local Recovery Coordinator pre-meeting to VA Annual Mental Health Conference Baltimore, MD 7/20/09.</w:t>
      </w:r>
    </w:p>
    <w:p w:rsidR="00250B72" w:rsidRPr="005C7A6F" w:rsidRDefault="00250B72" w:rsidP="00F71D3A">
      <w:pPr>
        <w:widowControl w:val="0"/>
        <w:spacing w:after="0" w:line="240" w:lineRule="auto"/>
        <w:rPr>
          <w:rFonts w:asciiTheme="minorHAnsi" w:eastAsia="MS Mincho" w:hAnsiTheme="minorHAnsi" w:cstheme="minorHAnsi"/>
          <w:lang w:eastAsia="ja-JP"/>
        </w:rPr>
      </w:pPr>
    </w:p>
    <w:p w:rsidR="00F71D3A" w:rsidRPr="005C7A6F" w:rsidRDefault="00F71D3A" w:rsidP="00F71D3A">
      <w:pPr>
        <w:widowControl w:val="0"/>
        <w:spacing w:after="0" w:line="240" w:lineRule="auto"/>
        <w:rPr>
          <w:rFonts w:asciiTheme="minorHAnsi" w:hAnsiTheme="minorHAnsi" w:cstheme="minorHAnsi"/>
        </w:rPr>
      </w:pPr>
      <w:r w:rsidRPr="005C7A6F">
        <w:rPr>
          <w:rFonts w:asciiTheme="minorHAnsi" w:eastAsia="MS Mincho" w:hAnsiTheme="minorHAnsi" w:cstheme="minorHAnsi"/>
          <w:lang w:eastAsia="ja-JP"/>
        </w:rPr>
        <w:t xml:space="preserve">Ethics and Boundaries: Clinician Liaison to the Mental Health Council. </w:t>
      </w:r>
      <w:r w:rsidRPr="005C7A6F">
        <w:rPr>
          <w:rFonts w:asciiTheme="minorHAnsi" w:hAnsiTheme="minorHAnsi" w:cstheme="minorHAnsi"/>
        </w:rPr>
        <w:t xml:space="preserve">Implementing &amp; Maintaining Mental Health Consumer Advocate Councils Conference. Hartford, CT. 6/4/09 </w:t>
      </w:r>
    </w:p>
    <w:p w:rsidR="00DC27B8" w:rsidRPr="005C7A6F" w:rsidRDefault="00DC27B8" w:rsidP="00F71D3A">
      <w:pPr>
        <w:widowControl w:val="0"/>
        <w:spacing w:after="0" w:line="240" w:lineRule="auto"/>
        <w:rPr>
          <w:rFonts w:asciiTheme="minorHAnsi" w:hAnsiTheme="minorHAnsi" w:cstheme="minorHAnsi"/>
        </w:rPr>
      </w:pPr>
    </w:p>
    <w:p w:rsidR="00F71D3A" w:rsidRPr="005C7A6F" w:rsidRDefault="00F71D3A" w:rsidP="00F71D3A">
      <w:pPr>
        <w:widowControl w:val="0"/>
        <w:spacing w:after="0" w:line="240" w:lineRule="auto"/>
        <w:rPr>
          <w:rFonts w:asciiTheme="minorHAnsi" w:eastAsia="MS Mincho" w:hAnsiTheme="minorHAnsi" w:cstheme="minorHAnsi"/>
          <w:snapToGrid w:val="0"/>
          <w:lang w:eastAsia="ja-JP"/>
        </w:rPr>
      </w:pPr>
      <w:r w:rsidRPr="005C7A6F">
        <w:rPr>
          <w:rFonts w:asciiTheme="minorHAnsi" w:hAnsiTheme="minorHAnsi" w:cstheme="minorHAnsi"/>
        </w:rPr>
        <w:t>Three related ethical concerns in mental health: Competence, Coercion &amp; Diagnosis. Legal and Ethical Issues Related to PH and TBI. Dept of Defense Centers of Excellence for Psychological Health and Traumatic Brain Injury, National video conference. 5/27/2009</w:t>
      </w:r>
    </w:p>
    <w:p w:rsidR="00F71D3A" w:rsidRPr="005C7A6F" w:rsidRDefault="00F71D3A" w:rsidP="00F71D3A">
      <w:pPr>
        <w:widowControl w:val="0"/>
        <w:spacing w:after="0" w:line="240" w:lineRule="auto"/>
        <w:rPr>
          <w:rFonts w:asciiTheme="minorHAnsi" w:eastAsia="Times New Roman" w:hAnsiTheme="minorHAnsi" w:cstheme="minorHAnsi"/>
          <w:b/>
          <w:snapToGrid w:val="0"/>
        </w:rPr>
      </w:pPr>
    </w:p>
    <w:p w:rsidR="00F71D3A" w:rsidRPr="005C7A6F" w:rsidRDefault="00F71D3A" w:rsidP="00F71D3A">
      <w:pPr>
        <w:widowControl w:val="0"/>
        <w:spacing w:after="0" w:line="240" w:lineRule="auto"/>
        <w:rPr>
          <w:rFonts w:asciiTheme="minorHAnsi" w:eastAsia="Times New Roman" w:hAnsiTheme="minorHAnsi" w:cstheme="minorHAnsi"/>
          <w:snapToGrid w:val="0"/>
        </w:rPr>
      </w:pPr>
      <w:r w:rsidRPr="005C7A6F">
        <w:rPr>
          <w:rFonts w:asciiTheme="minorHAnsi" w:eastAsia="Times New Roman" w:hAnsiTheme="minorHAnsi" w:cstheme="minorHAnsi"/>
          <w:snapToGrid w:val="0"/>
        </w:rPr>
        <w:t>Ethics and Compliance: Smoking at Home with Oxygen. Veterans Health Administration PSAS and Pulmonary Services Training Conference. New Orleans, LA. 3/25/09</w:t>
      </w:r>
    </w:p>
    <w:p w:rsidR="00294E33" w:rsidRPr="005C7A6F" w:rsidRDefault="00294E33" w:rsidP="00F71D3A">
      <w:pPr>
        <w:widowControl w:val="0"/>
        <w:spacing w:after="0" w:line="240" w:lineRule="auto"/>
        <w:rPr>
          <w:rFonts w:asciiTheme="minorHAnsi" w:eastAsia="Times New Roman" w:hAnsiTheme="minorHAnsi" w:cstheme="minorHAnsi"/>
          <w:snapToGrid w:val="0"/>
        </w:rPr>
      </w:pPr>
    </w:p>
    <w:p w:rsidR="00F71D3A" w:rsidRDefault="00F71D3A" w:rsidP="00F71D3A">
      <w:pPr>
        <w:widowControl w:val="0"/>
        <w:spacing w:after="0" w:line="240" w:lineRule="auto"/>
        <w:rPr>
          <w:rFonts w:asciiTheme="minorHAnsi" w:eastAsia="Times New Roman" w:hAnsiTheme="minorHAnsi" w:cstheme="minorHAnsi"/>
          <w:b/>
          <w:snapToGrid w:val="0"/>
        </w:rPr>
      </w:pPr>
      <w:r w:rsidRPr="005C7A6F">
        <w:rPr>
          <w:rFonts w:asciiTheme="minorHAnsi" w:eastAsia="Times New Roman" w:hAnsiTheme="minorHAnsi" w:cstheme="minorHAnsi"/>
          <w:b/>
          <w:snapToGrid w:val="0"/>
        </w:rPr>
        <w:t xml:space="preserve">International invited </w:t>
      </w:r>
      <w:r w:rsidR="00DC27B8" w:rsidRPr="005C7A6F">
        <w:rPr>
          <w:rFonts w:asciiTheme="minorHAnsi" w:eastAsia="Times New Roman" w:hAnsiTheme="minorHAnsi" w:cstheme="minorHAnsi"/>
          <w:b/>
          <w:snapToGrid w:val="0"/>
        </w:rPr>
        <w:t>presentations</w:t>
      </w:r>
    </w:p>
    <w:p w:rsidR="00CC7511" w:rsidRPr="00CC7511" w:rsidRDefault="00CC7511" w:rsidP="00F71D3A">
      <w:pPr>
        <w:widowControl w:val="0"/>
        <w:spacing w:after="0" w:line="240" w:lineRule="auto"/>
        <w:rPr>
          <w:rFonts w:asciiTheme="minorHAnsi" w:eastAsia="Times New Roman" w:hAnsiTheme="minorHAnsi" w:cstheme="minorHAnsi"/>
          <w:snapToGrid w:val="0"/>
        </w:rPr>
      </w:pPr>
      <w:r w:rsidRPr="00CC7511">
        <w:rPr>
          <w:rFonts w:asciiTheme="minorHAnsi" w:eastAsia="Times New Roman" w:hAnsiTheme="minorHAnsi" w:cstheme="minorHAnsi"/>
          <w:snapToGrid w:val="0"/>
        </w:rPr>
        <w:t>Patient responsibility and ethical relationships</w:t>
      </w:r>
      <w:r>
        <w:rPr>
          <w:rFonts w:asciiTheme="minorHAnsi" w:eastAsia="Times New Roman" w:hAnsiTheme="minorHAnsi" w:cstheme="minorHAnsi"/>
          <w:snapToGrid w:val="0"/>
        </w:rPr>
        <w:t xml:space="preserve">. Scientific – Practical </w:t>
      </w:r>
      <w:r w:rsidR="00A97A38">
        <w:rPr>
          <w:rFonts w:asciiTheme="minorHAnsi" w:eastAsia="Times New Roman" w:hAnsiTheme="minorHAnsi" w:cstheme="minorHAnsi"/>
          <w:snapToGrid w:val="0"/>
        </w:rPr>
        <w:t>Children’s</w:t>
      </w:r>
      <w:r>
        <w:rPr>
          <w:rFonts w:asciiTheme="minorHAnsi" w:eastAsia="Times New Roman" w:hAnsiTheme="minorHAnsi" w:cstheme="minorHAnsi"/>
          <w:snapToGrid w:val="0"/>
        </w:rPr>
        <w:t xml:space="preserve"> and Adolescents’ Mental </w:t>
      </w:r>
      <w:r>
        <w:rPr>
          <w:rFonts w:asciiTheme="minorHAnsi" w:eastAsia="Times New Roman" w:hAnsiTheme="minorHAnsi" w:cstheme="minorHAnsi"/>
          <w:snapToGrid w:val="0"/>
        </w:rPr>
        <w:lastRenderedPageBreak/>
        <w:t xml:space="preserve">Health Center, Moscow Department of Health Care. Moscow, Russia. 5/30/2018. </w:t>
      </w:r>
    </w:p>
    <w:p w:rsidR="00CC7511" w:rsidRPr="005C7A6F" w:rsidRDefault="00CC7511" w:rsidP="00F71D3A">
      <w:pPr>
        <w:widowControl w:val="0"/>
        <w:spacing w:after="0" w:line="240" w:lineRule="auto"/>
        <w:rPr>
          <w:rFonts w:asciiTheme="minorHAnsi" w:eastAsia="Times New Roman" w:hAnsiTheme="minorHAnsi" w:cstheme="minorHAnsi"/>
          <w:b/>
          <w:snapToGrid w:val="0"/>
        </w:rPr>
      </w:pPr>
    </w:p>
    <w:p w:rsidR="00F13309" w:rsidRPr="00F13309" w:rsidRDefault="00F13309" w:rsidP="00F13309">
      <w:pPr>
        <w:rPr>
          <w:rFonts w:asciiTheme="minorHAnsi" w:eastAsia="Times New Roman" w:hAnsiTheme="minorHAnsi" w:cstheme="minorHAnsi"/>
          <w:snapToGrid w:val="0"/>
        </w:rPr>
      </w:pPr>
      <w:r w:rsidRPr="00F13309">
        <w:rPr>
          <w:rFonts w:asciiTheme="minorHAnsi" w:eastAsia="Times New Roman" w:hAnsiTheme="minorHAnsi" w:cstheme="minorHAnsi"/>
          <w:snapToGrid w:val="0"/>
        </w:rPr>
        <w:t>Assessment of</w:t>
      </w:r>
      <w:r>
        <w:rPr>
          <w:rFonts w:asciiTheme="minorHAnsi" w:eastAsia="Times New Roman" w:hAnsiTheme="minorHAnsi" w:cstheme="minorHAnsi"/>
          <w:snapToGrid w:val="0"/>
        </w:rPr>
        <w:t xml:space="preserve"> </w:t>
      </w:r>
      <w:r w:rsidRPr="00F13309">
        <w:rPr>
          <w:rFonts w:asciiTheme="minorHAnsi" w:eastAsia="Times New Roman" w:hAnsiTheme="minorHAnsi" w:cstheme="minorHAnsi"/>
          <w:snapToGrid w:val="0"/>
        </w:rPr>
        <w:t>Decision-Making Capacity</w:t>
      </w:r>
      <w:r>
        <w:rPr>
          <w:rFonts w:asciiTheme="minorHAnsi" w:eastAsia="Times New Roman" w:hAnsiTheme="minorHAnsi" w:cstheme="minorHAnsi"/>
          <w:snapToGrid w:val="0"/>
        </w:rPr>
        <w:t xml:space="preserve">. </w:t>
      </w:r>
      <w:r w:rsidRPr="00F13309">
        <w:rPr>
          <w:rFonts w:asciiTheme="minorHAnsi" w:eastAsia="Times New Roman" w:hAnsiTheme="minorHAnsi" w:cstheme="minorHAnsi"/>
          <w:snapToGrid w:val="0"/>
        </w:rPr>
        <w:t xml:space="preserve">The 6th International Conference Faculty of Nursing, Tanta University </w:t>
      </w:r>
      <w:r>
        <w:rPr>
          <w:rFonts w:asciiTheme="minorHAnsi" w:eastAsia="Times New Roman" w:hAnsiTheme="minorHAnsi" w:cstheme="minorHAnsi"/>
          <w:snapToGrid w:val="0"/>
        </w:rPr>
        <w:t xml:space="preserve">- </w:t>
      </w:r>
      <w:r w:rsidRPr="00F13309">
        <w:rPr>
          <w:rFonts w:asciiTheme="minorHAnsi" w:eastAsia="Times New Roman" w:hAnsiTheme="minorHAnsi" w:cstheme="minorHAnsi"/>
          <w:snapToGrid w:val="0"/>
        </w:rPr>
        <w:t>Post conference workshop</w:t>
      </w:r>
      <w:r w:rsidR="000A3823">
        <w:rPr>
          <w:rFonts w:asciiTheme="minorHAnsi" w:eastAsia="Times New Roman" w:hAnsiTheme="minorHAnsi" w:cstheme="minorHAnsi"/>
          <w:snapToGrid w:val="0"/>
        </w:rPr>
        <w:t>. Tanta, Egypt. 4/4</w:t>
      </w:r>
      <w:r>
        <w:rPr>
          <w:rFonts w:asciiTheme="minorHAnsi" w:eastAsia="Times New Roman" w:hAnsiTheme="minorHAnsi" w:cstheme="minorHAnsi"/>
          <w:snapToGrid w:val="0"/>
        </w:rPr>
        <w:t xml:space="preserve">/18. </w:t>
      </w:r>
    </w:p>
    <w:p w:rsidR="00AC353D" w:rsidRDefault="00AC353D" w:rsidP="005D3E03">
      <w:pPr>
        <w:rPr>
          <w:rFonts w:asciiTheme="minorHAnsi" w:eastAsia="Times New Roman" w:hAnsiTheme="minorHAnsi" w:cstheme="minorHAnsi"/>
          <w:snapToGrid w:val="0"/>
        </w:rPr>
      </w:pPr>
      <w:r>
        <w:rPr>
          <w:rFonts w:asciiTheme="minorHAnsi" w:eastAsia="Times New Roman" w:hAnsiTheme="minorHAnsi" w:cstheme="minorHAnsi"/>
          <w:snapToGrid w:val="0"/>
        </w:rPr>
        <w:t xml:space="preserve">Nursing in the United States. </w:t>
      </w:r>
      <w:r w:rsidRPr="00AC353D">
        <w:rPr>
          <w:rFonts w:asciiTheme="minorHAnsi" w:eastAsia="Times New Roman" w:hAnsiTheme="minorHAnsi" w:cstheme="minorHAnsi"/>
          <w:snapToGrid w:val="0"/>
        </w:rPr>
        <w:t>I.M. Sechenov First Moscow State Medical University</w:t>
      </w:r>
      <w:r>
        <w:rPr>
          <w:rFonts w:asciiTheme="minorHAnsi" w:eastAsia="Times New Roman" w:hAnsiTheme="minorHAnsi" w:cstheme="minorHAnsi"/>
          <w:snapToGrid w:val="0"/>
        </w:rPr>
        <w:t>. Presented to nursing faculty and students. Moscow, Russia. 5/19/2017.</w:t>
      </w:r>
    </w:p>
    <w:p w:rsidR="00AC353D" w:rsidRDefault="00AC353D" w:rsidP="005D3E03">
      <w:pPr>
        <w:rPr>
          <w:rFonts w:asciiTheme="minorHAnsi" w:eastAsia="Times New Roman" w:hAnsiTheme="minorHAnsi" w:cstheme="minorHAnsi"/>
          <w:snapToGrid w:val="0"/>
        </w:rPr>
      </w:pPr>
      <w:r w:rsidRPr="00AC353D">
        <w:rPr>
          <w:rFonts w:asciiTheme="minorHAnsi" w:eastAsia="Times New Roman" w:hAnsiTheme="minorHAnsi" w:cstheme="minorHAnsi"/>
          <w:snapToGrid w:val="0"/>
        </w:rPr>
        <w:t>Ethical challenges of new technologies in human subjects research</w:t>
      </w:r>
      <w:r>
        <w:rPr>
          <w:rFonts w:asciiTheme="minorHAnsi" w:eastAsia="Times New Roman" w:hAnsiTheme="minorHAnsi" w:cstheme="minorHAnsi"/>
          <w:snapToGrid w:val="0"/>
        </w:rPr>
        <w:t>. Fulbright in Russia Evening Salon Program. Moscow, Russia. 5/19/2017.</w:t>
      </w:r>
    </w:p>
    <w:p w:rsidR="00E65783" w:rsidRPr="005C7A6F" w:rsidRDefault="00E65783" w:rsidP="005D3E03">
      <w:pPr>
        <w:rPr>
          <w:rFonts w:asciiTheme="minorHAnsi" w:eastAsia="Times New Roman" w:hAnsiTheme="minorHAnsi" w:cstheme="minorHAnsi"/>
          <w:snapToGrid w:val="0"/>
        </w:rPr>
      </w:pPr>
      <w:r w:rsidRPr="005C7A6F">
        <w:rPr>
          <w:rFonts w:asciiTheme="minorHAnsi" w:eastAsia="Times New Roman" w:hAnsiTheme="minorHAnsi" w:cstheme="minorHAnsi"/>
          <w:snapToGrid w:val="0"/>
        </w:rPr>
        <w:t xml:space="preserve">Ethics in Healthcare. A 3-day course presented to the Nursing Faculty and graduate students of Dokuz Eylul University, Izmir, Turkey. March 4-6, 2013. </w:t>
      </w:r>
    </w:p>
    <w:p w:rsidR="007432C0" w:rsidRPr="005C7A6F" w:rsidRDefault="007432C0" w:rsidP="005D3E03">
      <w:pPr>
        <w:rPr>
          <w:rFonts w:asciiTheme="minorHAnsi" w:eastAsia="Times New Roman" w:hAnsiTheme="minorHAnsi" w:cstheme="minorHAnsi"/>
          <w:snapToGrid w:val="0"/>
        </w:rPr>
      </w:pPr>
      <w:r w:rsidRPr="005C7A6F">
        <w:rPr>
          <w:rFonts w:asciiTheme="minorHAnsi" w:eastAsia="Times New Roman" w:hAnsiTheme="minorHAnsi" w:cstheme="minorHAnsi"/>
          <w:snapToGrid w:val="0"/>
        </w:rPr>
        <w:t>Theory in nursing ethics. Open lecture to students, faculty, and public given at Tokyo Women’s Medical University. May 24, 2012</w:t>
      </w:r>
    </w:p>
    <w:p w:rsidR="005D3E03" w:rsidRPr="005C7A6F" w:rsidRDefault="005D3E03" w:rsidP="005D3E03">
      <w:pPr>
        <w:rPr>
          <w:rFonts w:asciiTheme="minorHAnsi" w:eastAsia="Times New Roman" w:hAnsiTheme="minorHAnsi" w:cstheme="minorHAnsi"/>
          <w:snapToGrid w:val="0"/>
        </w:rPr>
      </w:pPr>
      <w:r w:rsidRPr="005C7A6F">
        <w:rPr>
          <w:rFonts w:asciiTheme="minorHAnsi" w:eastAsia="Times New Roman" w:hAnsiTheme="minorHAnsi" w:cstheme="minorHAnsi"/>
          <w:snapToGrid w:val="0"/>
        </w:rPr>
        <w:t>Ethics and patient compliance. Ethics Matters lecture series. American Univ</w:t>
      </w:r>
      <w:r w:rsidR="00A72521">
        <w:rPr>
          <w:rFonts w:asciiTheme="minorHAnsi" w:eastAsia="Times New Roman" w:hAnsiTheme="minorHAnsi" w:cstheme="minorHAnsi"/>
          <w:snapToGrid w:val="0"/>
        </w:rPr>
        <w:t xml:space="preserve">ersity of Beirut Medical Center. Beirut, </w:t>
      </w:r>
      <w:r w:rsidRPr="005C7A6F">
        <w:rPr>
          <w:rFonts w:asciiTheme="minorHAnsi" w:eastAsia="Times New Roman" w:hAnsiTheme="minorHAnsi" w:cstheme="minorHAnsi"/>
          <w:snapToGrid w:val="0"/>
        </w:rPr>
        <w:t>Lebanon. 1/12/2012</w:t>
      </w:r>
    </w:p>
    <w:p w:rsidR="00F71D3A" w:rsidRPr="005C7A6F" w:rsidRDefault="00F71D3A" w:rsidP="00F71D3A">
      <w:pPr>
        <w:widowControl w:val="0"/>
        <w:spacing w:after="0" w:line="240" w:lineRule="auto"/>
        <w:rPr>
          <w:rFonts w:asciiTheme="minorHAnsi" w:eastAsia="Times New Roman" w:hAnsiTheme="minorHAnsi" w:cstheme="minorHAnsi"/>
          <w:snapToGrid w:val="0"/>
        </w:rPr>
      </w:pPr>
      <w:r w:rsidRPr="005C7A6F">
        <w:rPr>
          <w:rFonts w:asciiTheme="minorHAnsi" w:eastAsia="Times New Roman" w:hAnsiTheme="minorHAnsi" w:cstheme="minorHAnsi"/>
          <w:snapToGrid w:val="0"/>
        </w:rPr>
        <w:t>Cases in Psychiatric Nursing Ethics. Kwai Chung Hospital. Hong Kong, SAR. 7/14/2007</w:t>
      </w:r>
    </w:p>
    <w:p w:rsidR="00F71D3A" w:rsidRPr="005C7A6F" w:rsidRDefault="00F71D3A" w:rsidP="00F71D3A">
      <w:pPr>
        <w:widowControl w:val="0"/>
        <w:spacing w:after="0" w:line="240" w:lineRule="auto"/>
        <w:rPr>
          <w:rFonts w:asciiTheme="minorHAnsi" w:eastAsia="Times New Roman" w:hAnsiTheme="minorHAnsi" w:cstheme="minorHAnsi"/>
          <w:snapToGrid w:val="0"/>
        </w:rPr>
      </w:pPr>
    </w:p>
    <w:p w:rsidR="00F71D3A" w:rsidRPr="005C7A6F" w:rsidRDefault="00F71D3A" w:rsidP="00F71D3A">
      <w:pPr>
        <w:widowControl w:val="0"/>
        <w:spacing w:after="0" w:line="240" w:lineRule="auto"/>
        <w:rPr>
          <w:rFonts w:asciiTheme="minorHAnsi" w:eastAsia="Times New Roman" w:hAnsiTheme="minorHAnsi" w:cstheme="minorHAnsi"/>
          <w:snapToGrid w:val="0"/>
        </w:rPr>
      </w:pPr>
      <w:r w:rsidRPr="005C7A6F">
        <w:rPr>
          <w:rFonts w:asciiTheme="minorHAnsi" w:eastAsia="Times New Roman" w:hAnsiTheme="minorHAnsi" w:cstheme="minorHAnsi"/>
          <w:snapToGrid w:val="0"/>
        </w:rPr>
        <w:t>Nursing Ethics in Disaster Situations. 15</w:t>
      </w:r>
      <w:r w:rsidRPr="005C7A6F">
        <w:rPr>
          <w:rFonts w:asciiTheme="minorHAnsi" w:eastAsia="Times New Roman" w:hAnsiTheme="minorHAnsi" w:cstheme="minorHAnsi"/>
          <w:snapToGrid w:val="0"/>
          <w:vertAlign w:val="superscript"/>
        </w:rPr>
        <w:t>th</w:t>
      </w:r>
      <w:r w:rsidRPr="005C7A6F">
        <w:rPr>
          <w:rFonts w:asciiTheme="minorHAnsi" w:eastAsia="Times New Roman" w:hAnsiTheme="minorHAnsi" w:cstheme="minorHAnsi"/>
          <w:snapToGrid w:val="0"/>
        </w:rPr>
        <w:t xml:space="preserve"> World Congress of Disaster and Emergency Medicine – Nursing Section. Amsterdam, Netherlands 5/14/2007</w:t>
      </w:r>
    </w:p>
    <w:p w:rsidR="00514F4B" w:rsidRPr="005C7A6F" w:rsidRDefault="00514F4B" w:rsidP="00F71D3A">
      <w:pPr>
        <w:widowControl w:val="0"/>
        <w:spacing w:after="0" w:line="240" w:lineRule="auto"/>
        <w:rPr>
          <w:rFonts w:asciiTheme="minorHAnsi" w:eastAsia="Times New Roman" w:hAnsiTheme="minorHAnsi" w:cstheme="minorHAnsi"/>
          <w:snapToGrid w:val="0"/>
        </w:rPr>
      </w:pPr>
    </w:p>
    <w:p w:rsidR="00F71D3A" w:rsidRPr="005C7A6F" w:rsidRDefault="00F71D3A" w:rsidP="00F71D3A">
      <w:pPr>
        <w:widowControl w:val="0"/>
        <w:spacing w:after="0" w:line="240" w:lineRule="auto"/>
        <w:rPr>
          <w:rFonts w:asciiTheme="minorHAnsi" w:eastAsia="Times New Roman" w:hAnsiTheme="minorHAnsi" w:cstheme="minorHAnsi"/>
          <w:snapToGrid w:val="0"/>
        </w:rPr>
      </w:pPr>
      <w:r w:rsidRPr="005C7A6F">
        <w:rPr>
          <w:rFonts w:asciiTheme="minorHAnsi" w:eastAsia="Times New Roman" w:hAnsiTheme="minorHAnsi" w:cstheme="minorHAnsi"/>
          <w:snapToGrid w:val="0"/>
        </w:rPr>
        <w:t>Ethics in psychiatric nursing. Two lectures given to faculty and students of Tokyo Women’s University. Tokyo, Japan. 9/12 &amp; 9/14/2006</w:t>
      </w:r>
    </w:p>
    <w:p w:rsidR="00F71D3A" w:rsidRPr="005C7A6F" w:rsidRDefault="00F71D3A" w:rsidP="00F71D3A">
      <w:pPr>
        <w:widowControl w:val="0"/>
        <w:spacing w:after="0" w:line="240" w:lineRule="auto"/>
        <w:rPr>
          <w:rFonts w:asciiTheme="minorHAnsi" w:eastAsia="Times New Roman" w:hAnsiTheme="minorHAnsi" w:cstheme="minorHAnsi"/>
          <w:snapToGrid w:val="0"/>
        </w:rPr>
      </w:pPr>
    </w:p>
    <w:p w:rsidR="00F71D3A" w:rsidRPr="005C7A6F" w:rsidRDefault="00F71D3A" w:rsidP="00F71D3A">
      <w:pPr>
        <w:widowControl w:val="0"/>
        <w:spacing w:after="0" w:line="240" w:lineRule="auto"/>
        <w:rPr>
          <w:rFonts w:asciiTheme="minorHAnsi" w:eastAsia="MS Mincho" w:hAnsiTheme="minorHAnsi" w:cstheme="minorHAnsi"/>
          <w:lang w:eastAsia="ja-JP"/>
        </w:rPr>
      </w:pPr>
      <w:r w:rsidRPr="005C7A6F">
        <w:rPr>
          <w:rFonts w:asciiTheme="minorHAnsi" w:eastAsia="Times New Roman" w:hAnsiTheme="minorHAnsi" w:cstheme="minorHAnsi"/>
          <w:snapToGrid w:val="0"/>
        </w:rPr>
        <w:t xml:space="preserve">Report from the US: The Nursing Shortage and the Perception of Nurses. Workshop on “The value of nursing.” Sponsored Swedish Nursing Association, Stockholm, Sweden, </w:t>
      </w:r>
      <w:smartTag w:uri="urn:schemas-microsoft-com:office:smarttags" w:element="date">
        <w:smartTagPr>
          <w:attr w:name="Month" w:val="9"/>
          <w:attr w:name="Day" w:val="20"/>
          <w:attr w:name="Year" w:val="2002"/>
        </w:smartTagPr>
        <w:r w:rsidRPr="005C7A6F">
          <w:rPr>
            <w:rFonts w:asciiTheme="minorHAnsi" w:eastAsia="Times New Roman" w:hAnsiTheme="minorHAnsi" w:cstheme="minorHAnsi"/>
            <w:snapToGrid w:val="0"/>
          </w:rPr>
          <w:t>9/20/02</w:t>
        </w:r>
      </w:smartTag>
    </w:p>
    <w:p w:rsidR="00F71D3A" w:rsidRPr="005C7A6F" w:rsidRDefault="00F71D3A" w:rsidP="00F71D3A">
      <w:pPr>
        <w:widowControl w:val="0"/>
        <w:spacing w:after="0" w:line="240" w:lineRule="auto"/>
        <w:rPr>
          <w:rFonts w:asciiTheme="minorHAnsi" w:eastAsia="MS Mincho" w:hAnsiTheme="minorHAnsi" w:cstheme="minorHAnsi"/>
          <w:lang w:eastAsia="ja-JP"/>
        </w:rPr>
      </w:pPr>
    </w:p>
    <w:p w:rsidR="00F71D3A" w:rsidRPr="005C7A6F" w:rsidRDefault="00F71D3A" w:rsidP="00F71D3A">
      <w:pPr>
        <w:widowControl w:val="0"/>
        <w:spacing w:after="0" w:line="240" w:lineRule="auto"/>
        <w:rPr>
          <w:rFonts w:asciiTheme="minorHAnsi" w:eastAsia="MS Mincho" w:hAnsiTheme="minorHAnsi" w:cstheme="minorHAnsi"/>
          <w:lang w:eastAsia="ja-JP"/>
        </w:rPr>
      </w:pPr>
      <w:r w:rsidRPr="005C7A6F">
        <w:rPr>
          <w:rFonts w:asciiTheme="minorHAnsi" w:eastAsia="Times New Roman" w:hAnsiTheme="minorHAnsi" w:cstheme="minorHAnsi"/>
          <w:snapToGrid w:val="0"/>
        </w:rPr>
        <w:t xml:space="preserve">Issues in Nursing Ethics: Revisiting Consent to Treatment. Staffordshire University, Stoke on Trent, Staffordshire, UK. UK </w:t>
      </w:r>
      <w:smartTag w:uri="urn:schemas-microsoft-com:office:smarttags" w:element="date">
        <w:smartTagPr>
          <w:attr w:name="Month" w:val="6"/>
          <w:attr w:name="Day" w:val="13"/>
          <w:attr w:name="Year" w:val="2002"/>
        </w:smartTagPr>
        <w:r w:rsidRPr="005C7A6F">
          <w:rPr>
            <w:rFonts w:asciiTheme="minorHAnsi" w:eastAsia="Times New Roman" w:hAnsiTheme="minorHAnsi" w:cstheme="minorHAnsi"/>
            <w:snapToGrid w:val="0"/>
          </w:rPr>
          <w:t>6/13/02</w:t>
        </w:r>
      </w:smartTag>
    </w:p>
    <w:p w:rsidR="00F71D3A" w:rsidRPr="005C7A6F" w:rsidRDefault="00F71D3A" w:rsidP="00F71D3A">
      <w:pPr>
        <w:widowControl w:val="0"/>
        <w:spacing w:after="0" w:line="240" w:lineRule="auto"/>
        <w:rPr>
          <w:rFonts w:asciiTheme="minorHAnsi" w:eastAsia="MS Mincho" w:hAnsiTheme="minorHAnsi" w:cstheme="minorHAnsi"/>
          <w:lang w:eastAsia="ja-JP"/>
        </w:rPr>
      </w:pPr>
    </w:p>
    <w:p w:rsidR="00F71D3A" w:rsidRPr="005C7A6F" w:rsidRDefault="00F71D3A" w:rsidP="00F71D3A">
      <w:pPr>
        <w:widowControl w:val="0"/>
        <w:spacing w:after="0" w:line="240" w:lineRule="auto"/>
        <w:rPr>
          <w:rFonts w:asciiTheme="minorHAnsi" w:eastAsia="MS Mincho" w:hAnsiTheme="minorHAnsi" w:cstheme="minorHAnsi"/>
          <w:lang w:eastAsia="ja-JP"/>
        </w:rPr>
      </w:pPr>
      <w:r w:rsidRPr="005C7A6F">
        <w:rPr>
          <w:rFonts w:asciiTheme="minorHAnsi" w:eastAsia="Times New Roman" w:hAnsiTheme="minorHAnsi" w:cstheme="minorHAnsi"/>
          <w:snapToGrid w:val="0"/>
        </w:rPr>
        <w:t xml:space="preserve">Equipoise in nursing research. McGill University. Montreal, Canada. </w:t>
      </w:r>
      <w:smartTag w:uri="urn:schemas-microsoft-com:office:smarttags" w:element="date">
        <w:smartTagPr>
          <w:attr w:name="Year" w:val="2001"/>
          <w:attr w:name="Day" w:val="8"/>
          <w:attr w:name="Month" w:val="11"/>
        </w:smartTagPr>
        <w:r w:rsidRPr="005C7A6F">
          <w:rPr>
            <w:rFonts w:asciiTheme="minorHAnsi" w:eastAsia="Times New Roman" w:hAnsiTheme="minorHAnsi" w:cstheme="minorHAnsi"/>
            <w:snapToGrid w:val="0"/>
          </w:rPr>
          <w:t>11/8/01</w:t>
        </w:r>
      </w:smartTag>
    </w:p>
    <w:p w:rsidR="00F71D3A" w:rsidRPr="005C7A6F" w:rsidRDefault="00F71D3A" w:rsidP="00F71D3A">
      <w:pPr>
        <w:widowControl w:val="0"/>
        <w:spacing w:after="0" w:line="240" w:lineRule="auto"/>
        <w:rPr>
          <w:rFonts w:asciiTheme="minorHAnsi" w:eastAsia="MS Mincho" w:hAnsiTheme="minorHAnsi" w:cstheme="minorHAnsi"/>
          <w:lang w:eastAsia="ja-JP"/>
        </w:rPr>
      </w:pPr>
    </w:p>
    <w:p w:rsidR="00F71D3A" w:rsidRPr="005C7A6F" w:rsidRDefault="00F71D3A" w:rsidP="00F71D3A">
      <w:pPr>
        <w:widowControl w:val="0"/>
        <w:spacing w:after="0" w:line="240" w:lineRule="auto"/>
        <w:rPr>
          <w:rFonts w:asciiTheme="minorHAnsi" w:eastAsia="Times New Roman" w:hAnsiTheme="minorHAnsi" w:cstheme="minorHAnsi"/>
          <w:snapToGrid w:val="0"/>
        </w:rPr>
      </w:pPr>
      <w:r w:rsidRPr="005C7A6F">
        <w:rPr>
          <w:rFonts w:asciiTheme="minorHAnsi" w:eastAsia="Times New Roman" w:hAnsiTheme="minorHAnsi" w:cstheme="minorHAnsi"/>
          <w:snapToGrid w:val="0"/>
        </w:rPr>
        <w:t xml:space="preserve">Empathetic maturity in nursing. European Institute of Health &amp; Medical Sciences, University of Surrey, Guildford, UK. </w:t>
      </w:r>
      <w:smartTag w:uri="urn:schemas-microsoft-com:office:smarttags" w:element="date">
        <w:smartTagPr>
          <w:attr w:name="Year" w:val="2000"/>
          <w:attr w:name="Day" w:val="15"/>
          <w:attr w:name="Month" w:val="6"/>
        </w:smartTagPr>
        <w:r w:rsidRPr="005C7A6F">
          <w:rPr>
            <w:rFonts w:asciiTheme="minorHAnsi" w:eastAsia="Times New Roman" w:hAnsiTheme="minorHAnsi" w:cstheme="minorHAnsi"/>
            <w:snapToGrid w:val="0"/>
          </w:rPr>
          <w:t>6/15/00</w:t>
        </w:r>
      </w:smartTag>
    </w:p>
    <w:p w:rsidR="00C37648" w:rsidRPr="005C7A6F" w:rsidRDefault="00C37648" w:rsidP="00F71D3A">
      <w:pPr>
        <w:widowControl w:val="0"/>
        <w:spacing w:after="0" w:line="240" w:lineRule="auto"/>
        <w:rPr>
          <w:rFonts w:asciiTheme="minorHAnsi" w:eastAsia="Times New Roman" w:hAnsiTheme="minorHAnsi" w:cstheme="minorHAnsi"/>
          <w:snapToGrid w:val="0"/>
        </w:rPr>
      </w:pPr>
    </w:p>
    <w:p w:rsidR="00F71D3A" w:rsidRPr="005C7A6F" w:rsidRDefault="00F71D3A" w:rsidP="00F71D3A">
      <w:pPr>
        <w:widowControl w:val="0"/>
        <w:spacing w:after="0" w:line="240" w:lineRule="auto"/>
        <w:rPr>
          <w:rFonts w:asciiTheme="minorHAnsi" w:eastAsia="Times New Roman" w:hAnsiTheme="minorHAnsi" w:cstheme="minorHAnsi"/>
          <w:snapToGrid w:val="0"/>
        </w:rPr>
      </w:pPr>
      <w:r w:rsidRPr="005C7A6F">
        <w:rPr>
          <w:rFonts w:asciiTheme="minorHAnsi" w:eastAsia="Times New Roman" w:hAnsiTheme="minorHAnsi" w:cstheme="minorHAnsi"/>
          <w:snapToGrid w:val="0"/>
        </w:rPr>
        <w:t xml:space="preserve">Influence and coercion in the clinical relationship. </w:t>
      </w:r>
      <w:r w:rsidRPr="005C7A6F">
        <w:rPr>
          <w:rFonts w:asciiTheme="minorHAnsi" w:eastAsia="Times New Roman" w:hAnsiTheme="minorHAnsi" w:cstheme="minorHAnsi"/>
          <w:snapToGrid w:val="0"/>
          <w:lang w:val="da-DK"/>
        </w:rPr>
        <w:t xml:space="preserve">Ordre des Infirmières et infiriers du Québec. </w:t>
      </w:r>
      <w:r w:rsidRPr="005C7A6F">
        <w:rPr>
          <w:rFonts w:asciiTheme="minorHAnsi" w:eastAsia="Times New Roman" w:hAnsiTheme="minorHAnsi" w:cstheme="minorHAnsi"/>
          <w:snapToGrid w:val="0"/>
        </w:rPr>
        <w:t xml:space="preserve">Montréal, Québec. </w:t>
      </w:r>
      <w:smartTag w:uri="urn:schemas-microsoft-com:office:smarttags" w:element="date">
        <w:smartTagPr>
          <w:attr w:name="Year" w:val="1999"/>
          <w:attr w:name="Day" w:val="12"/>
          <w:attr w:name="Month" w:val="11"/>
        </w:smartTagPr>
        <w:r w:rsidRPr="005C7A6F">
          <w:rPr>
            <w:rFonts w:asciiTheme="minorHAnsi" w:eastAsia="Times New Roman" w:hAnsiTheme="minorHAnsi" w:cstheme="minorHAnsi"/>
            <w:snapToGrid w:val="0"/>
          </w:rPr>
          <w:t>11/12/99</w:t>
        </w:r>
      </w:smartTag>
    </w:p>
    <w:p w:rsidR="00CE7576" w:rsidRDefault="00CE7576" w:rsidP="00F71D3A">
      <w:pPr>
        <w:widowControl w:val="0"/>
        <w:spacing w:after="0" w:line="240" w:lineRule="auto"/>
        <w:rPr>
          <w:rFonts w:asciiTheme="minorHAnsi" w:eastAsia="Times New Roman" w:hAnsiTheme="minorHAnsi" w:cstheme="minorHAnsi"/>
          <w:snapToGrid w:val="0"/>
        </w:rPr>
      </w:pPr>
    </w:p>
    <w:p w:rsidR="00F71D3A" w:rsidRPr="005C7A6F" w:rsidRDefault="00F71D3A" w:rsidP="00F71D3A">
      <w:pPr>
        <w:widowControl w:val="0"/>
        <w:spacing w:after="0" w:line="240" w:lineRule="auto"/>
        <w:rPr>
          <w:rFonts w:asciiTheme="minorHAnsi" w:eastAsia="Times New Roman" w:hAnsiTheme="minorHAnsi" w:cstheme="minorHAnsi"/>
          <w:snapToGrid w:val="0"/>
        </w:rPr>
      </w:pPr>
      <w:r w:rsidRPr="005C7A6F">
        <w:rPr>
          <w:rFonts w:asciiTheme="minorHAnsi" w:eastAsia="Times New Roman" w:hAnsiTheme="minorHAnsi" w:cstheme="minorHAnsi"/>
          <w:snapToGrid w:val="0"/>
        </w:rPr>
        <w:t xml:space="preserve">Ethical considerations of video monitoring patients in seclusion and restraint. </w:t>
      </w:r>
      <w:r w:rsidRPr="005C7A6F">
        <w:rPr>
          <w:rFonts w:asciiTheme="minorHAnsi" w:eastAsia="Times New Roman" w:hAnsiTheme="minorHAnsi" w:cstheme="minorHAnsi"/>
          <w:snapToGrid w:val="0"/>
          <w:lang w:val="fr-FR"/>
        </w:rPr>
        <w:t xml:space="preserve">Seclusion and Restraint: Breaking Free. Sponsored by: de l’Association des groupes d’intervention en défense de droits en santé mentale du Québec. </w:t>
      </w:r>
      <w:r w:rsidRPr="005C7A6F">
        <w:rPr>
          <w:rFonts w:asciiTheme="minorHAnsi" w:eastAsia="Times New Roman" w:hAnsiTheme="minorHAnsi" w:cstheme="minorHAnsi"/>
          <w:snapToGrid w:val="0"/>
        </w:rPr>
        <w:t xml:space="preserve">Salaberry-de-Valleyfield, </w:t>
      </w:r>
      <w:r w:rsidRPr="005C7A6F">
        <w:rPr>
          <w:rFonts w:asciiTheme="minorHAnsi" w:eastAsia="Times New Roman" w:hAnsiTheme="minorHAnsi" w:cstheme="minorHAnsi"/>
          <w:snapToGrid w:val="0"/>
          <w:lang w:val="fr-FR"/>
        </w:rPr>
        <w:t>Québec.</w:t>
      </w:r>
      <w:r w:rsidRPr="005C7A6F">
        <w:rPr>
          <w:rFonts w:asciiTheme="minorHAnsi" w:eastAsia="Times New Roman" w:hAnsiTheme="minorHAnsi" w:cstheme="minorHAnsi"/>
          <w:snapToGrid w:val="0"/>
        </w:rPr>
        <w:t xml:space="preserve"> 11/10/99</w:t>
      </w:r>
    </w:p>
    <w:p w:rsidR="00322469" w:rsidRPr="005C7A6F" w:rsidRDefault="00322469" w:rsidP="00322469">
      <w:pPr>
        <w:widowControl w:val="0"/>
        <w:spacing w:after="0" w:line="240" w:lineRule="auto"/>
        <w:rPr>
          <w:rFonts w:asciiTheme="minorHAnsi" w:eastAsia="Times New Roman" w:hAnsiTheme="minorHAnsi" w:cstheme="minorHAnsi"/>
          <w:b/>
          <w:snapToGrid w:val="0"/>
        </w:rPr>
      </w:pPr>
    </w:p>
    <w:p w:rsidR="00F71D3A" w:rsidRPr="005C7A6F" w:rsidRDefault="00F71D3A" w:rsidP="00F71D3A">
      <w:pPr>
        <w:widowControl w:val="0"/>
        <w:spacing w:after="0" w:line="240" w:lineRule="auto"/>
        <w:rPr>
          <w:rFonts w:asciiTheme="minorHAnsi" w:eastAsia="MS Mincho" w:hAnsiTheme="minorHAnsi" w:cstheme="minorHAnsi"/>
          <w:lang w:eastAsia="ja-JP"/>
        </w:rPr>
      </w:pPr>
      <w:r w:rsidRPr="005C7A6F">
        <w:rPr>
          <w:rFonts w:asciiTheme="minorHAnsi" w:eastAsia="Times New Roman" w:hAnsiTheme="minorHAnsi" w:cstheme="minorHAnsi"/>
          <w:snapToGrid w:val="0"/>
        </w:rPr>
        <w:lastRenderedPageBreak/>
        <w:t xml:space="preserve">Influence and coercion in the clinical relationship. McGill University, School of Nursing, Montréal, Québec, Canada. </w:t>
      </w:r>
      <w:smartTag w:uri="urn:schemas-microsoft-com:office:smarttags" w:element="date">
        <w:smartTagPr>
          <w:attr w:name="Month" w:val="11"/>
          <w:attr w:name="Day" w:val="8"/>
          <w:attr w:name="Year" w:val="1999"/>
        </w:smartTagPr>
        <w:r w:rsidRPr="005C7A6F">
          <w:rPr>
            <w:rFonts w:asciiTheme="minorHAnsi" w:eastAsia="Times New Roman" w:hAnsiTheme="minorHAnsi" w:cstheme="minorHAnsi"/>
            <w:snapToGrid w:val="0"/>
          </w:rPr>
          <w:t>11/8/99</w:t>
        </w:r>
      </w:smartTag>
    </w:p>
    <w:p w:rsidR="00F71D3A" w:rsidRPr="005C7A6F" w:rsidRDefault="00F71D3A" w:rsidP="00F71D3A">
      <w:pPr>
        <w:widowControl w:val="0"/>
        <w:spacing w:after="0" w:line="240" w:lineRule="auto"/>
        <w:rPr>
          <w:rFonts w:asciiTheme="minorHAnsi" w:eastAsia="MS Mincho" w:hAnsiTheme="minorHAnsi" w:cstheme="minorHAnsi"/>
          <w:lang w:eastAsia="ja-JP"/>
        </w:rPr>
      </w:pPr>
    </w:p>
    <w:p w:rsidR="00F71D3A" w:rsidRPr="005C7A6F" w:rsidRDefault="00F71D3A" w:rsidP="00F71D3A">
      <w:pPr>
        <w:widowControl w:val="0"/>
        <w:spacing w:after="0" w:line="240" w:lineRule="auto"/>
        <w:rPr>
          <w:rFonts w:asciiTheme="minorHAnsi" w:eastAsia="MS Mincho" w:hAnsiTheme="minorHAnsi" w:cstheme="minorHAnsi"/>
          <w:lang w:eastAsia="ja-JP"/>
        </w:rPr>
      </w:pPr>
      <w:r w:rsidRPr="005C7A6F">
        <w:rPr>
          <w:rFonts w:asciiTheme="minorHAnsi" w:eastAsia="Times New Roman" w:hAnsiTheme="minorHAnsi" w:cstheme="minorHAnsi"/>
          <w:snapToGrid w:val="0"/>
        </w:rPr>
        <w:t xml:space="preserve">The use of force in mental health care. University of Hull. Kingston, UK. </w:t>
      </w:r>
      <w:smartTag w:uri="urn:schemas-microsoft-com:office:smarttags" w:element="date">
        <w:smartTagPr>
          <w:attr w:name="Month" w:val="6"/>
          <w:attr w:name="Day" w:val="4"/>
          <w:attr w:name="Year" w:val="1998"/>
        </w:smartTagPr>
        <w:r w:rsidRPr="005C7A6F">
          <w:rPr>
            <w:rFonts w:asciiTheme="minorHAnsi" w:eastAsia="Times New Roman" w:hAnsiTheme="minorHAnsi" w:cstheme="minorHAnsi"/>
            <w:snapToGrid w:val="0"/>
          </w:rPr>
          <w:t>6/4/98</w:t>
        </w:r>
      </w:smartTag>
    </w:p>
    <w:p w:rsidR="00F71D3A" w:rsidRPr="005C7A6F" w:rsidRDefault="00F71D3A" w:rsidP="00F71D3A">
      <w:pPr>
        <w:widowControl w:val="0"/>
        <w:spacing w:after="0" w:line="240" w:lineRule="auto"/>
        <w:rPr>
          <w:rFonts w:asciiTheme="minorHAnsi" w:eastAsia="MS Mincho" w:hAnsiTheme="minorHAnsi" w:cstheme="minorHAnsi"/>
          <w:lang w:eastAsia="ja-JP"/>
        </w:rPr>
      </w:pPr>
    </w:p>
    <w:p w:rsidR="00F71D3A" w:rsidRPr="005C7A6F" w:rsidRDefault="00F71D3A" w:rsidP="00F71D3A">
      <w:pPr>
        <w:widowControl w:val="0"/>
        <w:spacing w:after="0" w:line="240" w:lineRule="auto"/>
        <w:rPr>
          <w:rFonts w:asciiTheme="minorHAnsi" w:eastAsia="Times New Roman" w:hAnsiTheme="minorHAnsi" w:cstheme="minorHAnsi"/>
          <w:snapToGrid w:val="0"/>
        </w:rPr>
      </w:pPr>
      <w:r w:rsidRPr="005C7A6F">
        <w:rPr>
          <w:rFonts w:asciiTheme="minorHAnsi" w:eastAsia="Times New Roman" w:hAnsiTheme="minorHAnsi" w:cstheme="minorHAnsi"/>
          <w:snapToGrid w:val="0"/>
        </w:rPr>
        <w:t>The patient as culprit: perceiving patients as responsible for their illness. Royal Institute of Philosophy, Cardiff Branch. University of Wales, Cardiff, UK. 6/1/98</w:t>
      </w:r>
    </w:p>
    <w:p w:rsidR="00426F4C" w:rsidRPr="005C7A6F" w:rsidRDefault="00426F4C" w:rsidP="00F71D3A">
      <w:pPr>
        <w:widowControl w:val="0"/>
        <w:spacing w:after="0" w:line="240" w:lineRule="auto"/>
        <w:rPr>
          <w:rFonts w:asciiTheme="minorHAnsi" w:eastAsia="Times New Roman" w:hAnsiTheme="minorHAnsi" w:cstheme="minorHAnsi"/>
          <w:snapToGrid w:val="0"/>
        </w:rPr>
      </w:pPr>
    </w:p>
    <w:p w:rsidR="00F71D3A" w:rsidRPr="005C7A6F" w:rsidRDefault="00F71D3A" w:rsidP="00F71D3A">
      <w:pPr>
        <w:widowControl w:val="0"/>
        <w:spacing w:after="0" w:line="240" w:lineRule="auto"/>
        <w:rPr>
          <w:rFonts w:asciiTheme="minorHAnsi" w:eastAsia="Times New Roman" w:hAnsiTheme="minorHAnsi" w:cstheme="minorHAnsi"/>
          <w:snapToGrid w:val="0"/>
        </w:rPr>
      </w:pPr>
      <w:r w:rsidRPr="005C7A6F">
        <w:rPr>
          <w:rFonts w:asciiTheme="minorHAnsi" w:eastAsia="Times New Roman" w:hAnsiTheme="minorHAnsi" w:cstheme="minorHAnsi"/>
          <w:snapToGrid w:val="0"/>
        </w:rPr>
        <w:t xml:space="preserve">Ethical issues in nursing research. Homerton College, Cambridge University. Cambridge, UK. </w:t>
      </w:r>
      <w:smartTag w:uri="urn:schemas-microsoft-com:office:smarttags" w:element="date">
        <w:smartTagPr>
          <w:attr w:name="Month" w:val="5"/>
          <w:attr w:name="Day" w:val="30"/>
          <w:attr w:name="Year" w:val="1998"/>
        </w:smartTagPr>
        <w:r w:rsidRPr="005C7A6F">
          <w:rPr>
            <w:rFonts w:asciiTheme="minorHAnsi" w:eastAsia="Times New Roman" w:hAnsiTheme="minorHAnsi" w:cstheme="minorHAnsi"/>
            <w:snapToGrid w:val="0"/>
          </w:rPr>
          <w:t>5/30/98</w:t>
        </w:r>
      </w:smartTag>
      <w:r w:rsidRPr="005C7A6F">
        <w:rPr>
          <w:rFonts w:asciiTheme="minorHAnsi" w:eastAsia="Times New Roman" w:hAnsiTheme="minorHAnsi" w:cstheme="minorHAnsi"/>
          <w:snapToGrid w:val="0"/>
        </w:rPr>
        <w:t>.</w:t>
      </w:r>
    </w:p>
    <w:p w:rsidR="00F71D3A" w:rsidRPr="005C7A6F" w:rsidRDefault="00F71D3A" w:rsidP="00F71D3A">
      <w:pPr>
        <w:widowControl w:val="0"/>
        <w:spacing w:after="0" w:line="240" w:lineRule="auto"/>
        <w:rPr>
          <w:rFonts w:asciiTheme="minorHAnsi" w:eastAsia="Times New Roman" w:hAnsiTheme="minorHAnsi" w:cstheme="minorHAnsi"/>
          <w:snapToGrid w:val="0"/>
        </w:rPr>
      </w:pPr>
    </w:p>
    <w:p w:rsidR="008A6B8F" w:rsidRPr="000F1202" w:rsidRDefault="00F71D3A" w:rsidP="00F71D3A">
      <w:pPr>
        <w:widowControl w:val="0"/>
        <w:spacing w:after="0" w:line="240" w:lineRule="auto"/>
        <w:rPr>
          <w:rFonts w:asciiTheme="minorHAnsi" w:eastAsia="Times New Roman" w:hAnsiTheme="minorHAnsi" w:cstheme="minorHAnsi"/>
          <w:snapToGrid w:val="0"/>
        </w:rPr>
      </w:pPr>
      <w:r w:rsidRPr="005C7A6F">
        <w:rPr>
          <w:rFonts w:asciiTheme="minorHAnsi" w:eastAsia="Times New Roman" w:hAnsiTheme="minorHAnsi" w:cstheme="minorHAnsi"/>
          <w:snapToGrid w:val="0"/>
        </w:rPr>
        <w:t>Ethics of forced treatment in mental health care. Maudsley Hospital, London, UK. 5/27/98</w:t>
      </w:r>
    </w:p>
    <w:p w:rsidR="008A6B8F" w:rsidRDefault="008A6B8F" w:rsidP="00F71D3A">
      <w:pPr>
        <w:widowControl w:val="0"/>
        <w:spacing w:after="0" w:line="240" w:lineRule="auto"/>
        <w:rPr>
          <w:rFonts w:asciiTheme="minorHAnsi" w:eastAsia="Times New Roman" w:hAnsiTheme="minorHAnsi" w:cstheme="minorHAnsi"/>
          <w:b/>
          <w:snapToGrid w:val="0"/>
        </w:rPr>
      </w:pPr>
    </w:p>
    <w:p w:rsidR="008A6B8F" w:rsidRDefault="008A6B8F" w:rsidP="00F71D3A">
      <w:pPr>
        <w:widowControl w:val="0"/>
        <w:spacing w:after="0" w:line="240" w:lineRule="auto"/>
        <w:rPr>
          <w:rFonts w:asciiTheme="minorHAnsi" w:eastAsia="Times New Roman" w:hAnsiTheme="minorHAnsi" w:cstheme="minorHAnsi"/>
          <w:b/>
          <w:snapToGrid w:val="0"/>
        </w:rPr>
      </w:pPr>
    </w:p>
    <w:p w:rsidR="00F71D3A" w:rsidRDefault="00387B95" w:rsidP="00F71D3A">
      <w:pPr>
        <w:widowControl w:val="0"/>
        <w:spacing w:after="0" w:line="240" w:lineRule="auto"/>
        <w:rPr>
          <w:rFonts w:asciiTheme="minorHAnsi" w:eastAsia="Times New Roman" w:hAnsiTheme="minorHAnsi" w:cstheme="minorHAnsi"/>
          <w:b/>
          <w:snapToGrid w:val="0"/>
        </w:rPr>
      </w:pPr>
      <w:r>
        <w:rPr>
          <w:rFonts w:asciiTheme="minorHAnsi" w:eastAsia="Times New Roman" w:hAnsiTheme="minorHAnsi" w:cstheme="minorHAnsi"/>
          <w:b/>
          <w:snapToGrid w:val="0"/>
        </w:rPr>
        <w:t>K</w:t>
      </w:r>
      <w:r w:rsidR="00F71D3A" w:rsidRPr="005C7A6F">
        <w:rPr>
          <w:rFonts w:asciiTheme="minorHAnsi" w:eastAsia="Times New Roman" w:hAnsiTheme="minorHAnsi" w:cstheme="minorHAnsi"/>
          <w:b/>
          <w:snapToGrid w:val="0"/>
        </w:rPr>
        <w:t>eynotes, plenary sessions, and public lectures</w:t>
      </w:r>
    </w:p>
    <w:p w:rsidR="00F81250" w:rsidRDefault="00F81250" w:rsidP="00F81250">
      <w:pPr>
        <w:widowControl w:val="0"/>
        <w:spacing w:after="0" w:line="240" w:lineRule="auto"/>
        <w:rPr>
          <w:rFonts w:asciiTheme="minorHAnsi" w:eastAsia="Times New Roman" w:hAnsiTheme="minorHAnsi" w:cstheme="minorHAnsi"/>
          <w:snapToGrid w:val="0"/>
        </w:rPr>
      </w:pPr>
      <w:r w:rsidRPr="00F81250">
        <w:rPr>
          <w:rFonts w:asciiTheme="minorHAnsi" w:eastAsia="Times New Roman" w:hAnsiTheme="minorHAnsi" w:cstheme="minorHAnsi"/>
          <w:snapToGrid w:val="0"/>
        </w:rPr>
        <w:t>Essential Ethics Curriculum for Professional Nursing:</w:t>
      </w:r>
      <w:r>
        <w:rPr>
          <w:rFonts w:asciiTheme="minorHAnsi" w:eastAsia="Times New Roman" w:hAnsiTheme="minorHAnsi" w:cstheme="minorHAnsi"/>
          <w:snapToGrid w:val="0"/>
        </w:rPr>
        <w:t xml:space="preserve"> </w:t>
      </w:r>
      <w:r w:rsidRPr="00F81250">
        <w:rPr>
          <w:rFonts w:asciiTheme="minorHAnsi" w:eastAsia="Times New Roman" w:hAnsiTheme="minorHAnsi" w:cstheme="minorHAnsi"/>
          <w:snapToGrid w:val="0"/>
        </w:rPr>
        <w:t>A U.S. Perspective</w:t>
      </w:r>
      <w:r w:rsidR="00882361">
        <w:rPr>
          <w:rFonts w:asciiTheme="minorHAnsi" w:eastAsia="Times New Roman" w:hAnsiTheme="minorHAnsi" w:cstheme="minorHAnsi"/>
          <w:snapToGrid w:val="0"/>
        </w:rPr>
        <w:t xml:space="preserve">. </w:t>
      </w:r>
      <w:r w:rsidRPr="00F81250">
        <w:rPr>
          <w:rFonts w:asciiTheme="minorHAnsi" w:eastAsia="Times New Roman" w:hAnsiTheme="minorHAnsi" w:cstheme="minorHAnsi"/>
          <w:snapToGrid w:val="0"/>
        </w:rPr>
        <w:t>International Scien</w:t>
      </w:r>
      <w:r>
        <w:rPr>
          <w:rFonts w:asciiTheme="minorHAnsi" w:eastAsia="Times New Roman" w:hAnsiTheme="minorHAnsi" w:cstheme="minorHAnsi"/>
          <w:snapToGrid w:val="0"/>
        </w:rPr>
        <w:t xml:space="preserve">tific and Practical Conference: </w:t>
      </w:r>
      <w:r w:rsidRPr="00F81250">
        <w:rPr>
          <w:rFonts w:asciiTheme="minorHAnsi" w:eastAsia="Times New Roman" w:hAnsiTheme="minorHAnsi" w:cstheme="minorHAnsi"/>
          <w:snapToGrid w:val="0"/>
        </w:rPr>
        <w:t xml:space="preserve">Modern </w:t>
      </w:r>
      <w:r w:rsidR="00882361" w:rsidRPr="00F81250">
        <w:rPr>
          <w:rFonts w:asciiTheme="minorHAnsi" w:eastAsia="Times New Roman" w:hAnsiTheme="minorHAnsi" w:cstheme="minorHAnsi"/>
          <w:snapToGrid w:val="0"/>
        </w:rPr>
        <w:t>practic</w:t>
      </w:r>
      <w:r w:rsidR="00882361">
        <w:rPr>
          <w:rFonts w:asciiTheme="minorHAnsi" w:eastAsia="Times New Roman" w:hAnsiTheme="minorHAnsi" w:cstheme="minorHAnsi"/>
          <w:snapToGrid w:val="0"/>
        </w:rPr>
        <w:t>al-oriented approaches in work of medium medical and pharmaceutical workers &amp; bachelors of nursi</w:t>
      </w:r>
      <w:r>
        <w:rPr>
          <w:rFonts w:asciiTheme="minorHAnsi" w:eastAsia="Times New Roman" w:hAnsiTheme="minorHAnsi" w:cstheme="minorHAnsi"/>
          <w:snapToGrid w:val="0"/>
        </w:rPr>
        <w:t>ng. Sechenov. University, Moscow, Russia. 5/31-6/1, 2018.</w:t>
      </w:r>
    </w:p>
    <w:p w:rsidR="000420AC" w:rsidRDefault="000420AC" w:rsidP="00AC353D">
      <w:pPr>
        <w:widowControl w:val="0"/>
        <w:spacing w:after="0" w:line="240" w:lineRule="auto"/>
        <w:rPr>
          <w:rFonts w:asciiTheme="minorHAnsi" w:eastAsia="Times New Roman" w:hAnsiTheme="minorHAnsi" w:cstheme="minorHAnsi"/>
          <w:snapToGrid w:val="0"/>
        </w:rPr>
      </w:pPr>
    </w:p>
    <w:p w:rsidR="00A72521" w:rsidRDefault="00A72521" w:rsidP="00AC353D">
      <w:pPr>
        <w:widowControl w:val="0"/>
        <w:spacing w:after="0" w:line="240" w:lineRule="auto"/>
        <w:rPr>
          <w:rFonts w:asciiTheme="minorHAnsi" w:eastAsia="Times New Roman" w:hAnsiTheme="minorHAnsi" w:cstheme="minorHAnsi"/>
          <w:snapToGrid w:val="0"/>
        </w:rPr>
      </w:pPr>
      <w:r>
        <w:rPr>
          <w:rFonts w:asciiTheme="minorHAnsi" w:eastAsia="Times New Roman" w:hAnsiTheme="minorHAnsi" w:cstheme="minorHAnsi"/>
          <w:snapToGrid w:val="0"/>
        </w:rPr>
        <w:t xml:space="preserve">Essential ethics curriculum: A US perspective. </w:t>
      </w:r>
      <w:r w:rsidRPr="00A72521">
        <w:rPr>
          <w:rFonts w:asciiTheme="minorHAnsi" w:eastAsia="Times New Roman" w:hAnsiTheme="minorHAnsi" w:cstheme="minorHAnsi"/>
          <w:snapToGrid w:val="0"/>
        </w:rPr>
        <w:t>The 6th International Conference Faculty of Nursing, Tanta University</w:t>
      </w:r>
      <w:r>
        <w:rPr>
          <w:rFonts w:asciiTheme="minorHAnsi" w:eastAsia="Times New Roman" w:hAnsiTheme="minorHAnsi" w:cstheme="minorHAnsi"/>
          <w:snapToGrid w:val="0"/>
        </w:rPr>
        <w:t>. Tanta, Egypt. 4/3/2018</w:t>
      </w:r>
    </w:p>
    <w:p w:rsidR="00A72521" w:rsidRDefault="00A72521" w:rsidP="00AC353D">
      <w:pPr>
        <w:widowControl w:val="0"/>
        <w:spacing w:after="0" w:line="240" w:lineRule="auto"/>
        <w:rPr>
          <w:rFonts w:asciiTheme="minorHAnsi" w:eastAsia="Times New Roman" w:hAnsiTheme="minorHAnsi" w:cstheme="minorHAnsi"/>
          <w:snapToGrid w:val="0"/>
        </w:rPr>
      </w:pPr>
    </w:p>
    <w:p w:rsidR="00AC353D" w:rsidRPr="00AC353D" w:rsidRDefault="00AC353D" w:rsidP="00AC353D">
      <w:pPr>
        <w:widowControl w:val="0"/>
        <w:spacing w:after="0" w:line="240" w:lineRule="auto"/>
        <w:rPr>
          <w:rFonts w:asciiTheme="minorHAnsi" w:eastAsia="Times New Roman" w:hAnsiTheme="minorHAnsi" w:cstheme="minorHAnsi"/>
          <w:snapToGrid w:val="0"/>
        </w:rPr>
      </w:pPr>
      <w:r w:rsidRPr="00AC353D">
        <w:rPr>
          <w:rFonts w:asciiTheme="minorHAnsi" w:eastAsia="Times New Roman" w:hAnsiTheme="minorHAnsi" w:cstheme="minorHAnsi"/>
          <w:snapToGrid w:val="0"/>
        </w:rPr>
        <w:t>Ethics and uncooperative patients:</w:t>
      </w:r>
      <w:r>
        <w:rPr>
          <w:rFonts w:asciiTheme="minorHAnsi" w:eastAsia="Times New Roman" w:hAnsiTheme="minorHAnsi" w:cstheme="minorHAnsi"/>
          <w:snapToGrid w:val="0"/>
        </w:rPr>
        <w:t xml:space="preserve"> </w:t>
      </w:r>
      <w:r w:rsidRPr="00AC353D">
        <w:rPr>
          <w:rFonts w:asciiTheme="minorHAnsi" w:eastAsia="Times New Roman" w:hAnsiTheme="minorHAnsi" w:cstheme="minorHAnsi"/>
          <w:snapToGrid w:val="0"/>
        </w:rPr>
        <w:t>Principles and relationships</w:t>
      </w:r>
      <w:r>
        <w:rPr>
          <w:rFonts w:asciiTheme="minorHAnsi" w:eastAsia="Times New Roman" w:hAnsiTheme="minorHAnsi" w:cstheme="minorHAnsi"/>
          <w:snapToGrid w:val="0"/>
        </w:rPr>
        <w:t>. [</w:t>
      </w:r>
      <w:r w:rsidRPr="00AC353D">
        <w:rPr>
          <w:rFonts w:asciiTheme="minorHAnsi" w:eastAsia="Times New Roman" w:hAnsiTheme="minorHAnsi" w:cstheme="minorHAnsi"/>
          <w:snapToGrid w:val="0"/>
        </w:rPr>
        <w:t>Этика и трудные пациенты в сестринской практике: подходы и взаимоотношения</w:t>
      </w:r>
      <w:r>
        <w:rPr>
          <w:rFonts w:asciiTheme="minorHAnsi" w:eastAsia="Times New Roman" w:hAnsiTheme="minorHAnsi" w:cstheme="minorHAnsi"/>
          <w:snapToGrid w:val="0"/>
        </w:rPr>
        <w:t xml:space="preserve">]. </w:t>
      </w:r>
      <w:r w:rsidRPr="00AC353D">
        <w:rPr>
          <w:rFonts w:asciiTheme="minorHAnsi" w:eastAsia="Times New Roman" w:hAnsiTheme="minorHAnsi" w:cstheme="minorHAnsi"/>
          <w:snapToGrid w:val="0"/>
        </w:rPr>
        <w:t xml:space="preserve">III International Nursing &amp; Medication SUMMIT </w:t>
      </w:r>
    </w:p>
    <w:p w:rsidR="00AC353D" w:rsidRDefault="00AC353D" w:rsidP="00AC353D">
      <w:pPr>
        <w:widowControl w:val="0"/>
        <w:spacing w:after="0" w:line="240" w:lineRule="auto"/>
        <w:rPr>
          <w:rFonts w:asciiTheme="minorHAnsi" w:eastAsia="Times New Roman" w:hAnsiTheme="minorHAnsi" w:cstheme="minorHAnsi"/>
          <w:snapToGrid w:val="0"/>
        </w:rPr>
      </w:pPr>
      <w:r>
        <w:rPr>
          <w:rFonts w:asciiTheme="minorHAnsi" w:eastAsia="Times New Roman" w:hAnsiTheme="minorHAnsi" w:cstheme="minorHAnsi"/>
          <w:snapToGrid w:val="0"/>
        </w:rPr>
        <w:t>“Nursing</w:t>
      </w:r>
      <w:r w:rsidRPr="00AC353D">
        <w:rPr>
          <w:rFonts w:asciiTheme="minorHAnsi" w:eastAsia="Times New Roman" w:hAnsiTheme="minorHAnsi" w:cstheme="minorHAnsi"/>
          <w:snapToGrid w:val="0"/>
        </w:rPr>
        <w:t xml:space="preserve">: the </w:t>
      </w:r>
      <w:r>
        <w:rPr>
          <w:rFonts w:asciiTheme="minorHAnsi" w:eastAsia="Times New Roman" w:hAnsiTheme="minorHAnsi" w:cstheme="minorHAnsi"/>
          <w:snapToGrid w:val="0"/>
        </w:rPr>
        <w:t>way of professional development.”</w:t>
      </w:r>
      <w:r w:rsidRPr="00AC353D">
        <w:t xml:space="preserve"> </w:t>
      </w:r>
      <w:r>
        <w:t xml:space="preserve">Sponsored by Higher Medical School and </w:t>
      </w:r>
      <w:r w:rsidRPr="00AC353D">
        <w:rPr>
          <w:rFonts w:asciiTheme="minorHAnsi" w:eastAsia="Times New Roman" w:hAnsiTheme="minorHAnsi" w:cstheme="minorHAnsi"/>
          <w:snapToGrid w:val="0"/>
        </w:rPr>
        <w:t>I.M. Sechenov First Moscow State Medical University</w:t>
      </w:r>
      <w:r>
        <w:rPr>
          <w:rFonts w:asciiTheme="minorHAnsi" w:eastAsia="Times New Roman" w:hAnsiTheme="minorHAnsi" w:cstheme="minorHAnsi"/>
          <w:snapToGrid w:val="0"/>
        </w:rPr>
        <w:t>. Moscow, Russia. 5/17/2017</w:t>
      </w:r>
    </w:p>
    <w:p w:rsidR="00AC353D" w:rsidRDefault="00AC353D" w:rsidP="00F71D3A">
      <w:pPr>
        <w:widowControl w:val="0"/>
        <w:spacing w:after="0" w:line="240" w:lineRule="auto"/>
        <w:rPr>
          <w:rFonts w:asciiTheme="minorHAnsi" w:eastAsia="Times New Roman" w:hAnsiTheme="minorHAnsi" w:cstheme="minorHAnsi"/>
          <w:snapToGrid w:val="0"/>
        </w:rPr>
      </w:pPr>
    </w:p>
    <w:p w:rsidR="00B12FE1" w:rsidRDefault="00387B95" w:rsidP="00F71D3A">
      <w:pPr>
        <w:widowControl w:val="0"/>
        <w:spacing w:after="0" w:line="240" w:lineRule="auto"/>
        <w:rPr>
          <w:rFonts w:asciiTheme="minorHAnsi" w:eastAsia="Times New Roman" w:hAnsiTheme="minorHAnsi" w:cstheme="minorHAnsi"/>
          <w:snapToGrid w:val="0"/>
        </w:rPr>
      </w:pPr>
      <w:r w:rsidRPr="00387B95">
        <w:rPr>
          <w:rFonts w:asciiTheme="minorHAnsi" w:eastAsia="Times New Roman" w:hAnsiTheme="minorHAnsi" w:cstheme="minorHAnsi"/>
          <w:snapToGrid w:val="0"/>
        </w:rPr>
        <w:t>Relational Skills as a Moral Duty</w:t>
      </w:r>
      <w:r>
        <w:rPr>
          <w:rFonts w:asciiTheme="minorHAnsi" w:eastAsia="Times New Roman" w:hAnsiTheme="minorHAnsi" w:cstheme="minorHAnsi"/>
          <w:snapToGrid w:val="0"/>
        </w:rPr>
        <w:t xml:space="preserve">. Spring Ethics Conference: </w:t>
      </w:r>
      <w:r w:rsidRPr="00387B95">
        <w:rPr>
          <w:rFonts w:asciiTheme="minorHAnsi" w:eastAsia="Times New Roman" w:hAnsiTheme="minorHAnsi" w:cstheme="minorHAnsi"/>
          <w:snapToGrid w:val="0"/>
        </w:rPr>
        <w:t>Approaching Clinical Ethics with Courage and Confidence</w:t>
      </w:r>
      <w:r>
        <w:rPr>
          <w:rFonts w:asciiTheme="minorHAnsi" w:eastAsia="Times New Roman" w:hAnsiTheme="minorHAnsi" w:cstheme="minorHAnsi"/>
          <w:snapToGrid w:val="0"/>
        </w:rPr>
        <w:t xml:space="preserve">. Sponsored by </w:t>
      </w:r>
      <w:r w:rsidRPr="00387B95">
        <w:rPr>
          <w:rFonts w:asciiTheme="minorHAnsi" w:eastAsia="Times New Roman" w:hAnsiTheme="minorHAnsi" w:cstheme="minorHAnsi"/>
          <w:snapToGrid w:val="0"/>
        </w:rPr>
        <w:t>Munson Medical Center Ethics Mentors Committee and ANA-MI Northern Region</w:t>
      </w:r>
      <w:r>
        <w:rPr>
          <w:rFonts w:asciiTheme="minorHAnsi" w:eastAsia="Times New Roman" w:hAnsiTheme="minorHAnsi" w:cstheme="minorHAnsi"/>
          <w:snapToGrid w:val="0"/>
        </w:rPr>
        <w:t>. Traverse City, MI. 4/29/ 2017.</w:t>
      </w:r>
    </w:p>
    <w:p w:rsidR="00B12FE1" w:rsidRDefault="00B12FE1" w:rsidP="00F71D3A">
      <w:pPr>
        <w:widowControl w:val="0"/>
        <w:spacing w:after="0" w:line="240" w:lineRule="auto"/>
        <w:rPr>
          <w:rFonts w:asciiTheme="minorHAnsi" w:eastAsia="Times New Roman" w:hAnsiTheme="minorHAnsi" w:cstheme="minorHAnsi"/>
          <w:snapToGrid w:val="0"/>
        </w:rPr>
      </w:pPr>
    </w:p>
    <w:p w:rsidR="00684665" w:rsidRPr="00684665" w:rsidRDefault="00684665" w:rsidP="00F71D3A">
      <w:pPr>
        <w:widowControl w:val="0"/>
        <w:spacing w:after="0" w:line="240" w:lineRule="auto"/>
        <w:rPr>
          <w:rFonts w:asciiTheme="minorHAnsi" w:eastAsia="Times New Roman" w:hAnsiTheme="minorHAnsi" w:cstheme="minorHAnsi"/>
          <w:snapToGrid w:val="0"/>
        </w:rPr>
      </w:pPr>
      <w:r w:rsidRPr="005A2B15">
        <w:rPr>
          <w:rFonts w:asciiTheme="minorHAnsi" w:eastAsia="Times New Roman" w:hAnsiTheme="minorHAnsi" w:cstheme="minorHAnsi"/>
          <w:b/>
          <w:snapToGrid w:val="0"/>
        </w:rPr>
        <w:t>Olsen,D.,</w:t>
      </w:r>
      <w:r w:rsidRPr="00684665">
        <w:rPr>
          <w:rFonts w:asciiTheme="minorHAnsi" w:eastAsia="Times New Roman" w:hAnsiTheme="minorHAnsi" w:cstheme="minorHAnsi"/>
          <w:snapToGrid w:val="0"/>
        </w:rPr>
        <w:t xml:space="preserve"> Hynds, J., Godfrey, T. &amp; Erickson-Hurt, C. Plenary Panel Discussion: Ethical Reflections on Physician-Assisted Death. 4th Ethics of Caring National Nursing Ethics Conference. Los Angeles, CA. 3/23-</w:t>
      </w:r>
      <w:r w:rsidR="00B12FE1">
        <w:rPr>
          <w:rFonts w:asciiTheme="minorHAnsi" w:eastAsia="Times New Roman" w:hAnsiTheme="minorHAnsi" w:cstheme="minorHAnsi"/>
          <w:snapToGrid w:val="0"/>
        </w:rPr>
        <w:t>4/20</w:t>
      </w:r>
      <w:r w:rsidRPr="00684665">
        <w:rPr>
          <w:rFonts w:asciiTheme="minorHAnsi" w:eastAsia="Times New Roman" w:hAnsiTheme="minorHAnsi" w:cstheme="minorHAnsi"/>
          <w:snapToGrid w:val="0"/>
        </w:rPr>
        <w:t>17.</w:t>
      </w:r>
    </w:p>
    <w:p w:rsidR="002C3985" w:rsidRPr="005C7A6F" w:rsidRDefault="002C3985" w:rsidP="00F71D3A">
      <w:pPr>
        <w:widowControl w:val="0"/>
        <w:spacing w:after="0" w:line="240" w:lineRule="auto"/>
        <w:rPr>
          <w:rFonts w:asciiTheme="minorHAnsi" w:eastAsia="Times New Roman" w:hAnsiTheme="minorHAnsi" w:cstheme="minorHAnsi"/>
          <w:b/>
          <w:snapToGrid w:val="0"/>
        </w:rPr>
      </w:pPr>
    </w:p>
    <w:p w:rsidR="00290984" w:rsidRPr="005C7A6F" w:rsidRDefault="00290984" w:rsidP="00290984">
      <w:pPr>
        <w:widowControl w:val="0"/>
        <w:spacing w:after="0" w:line="240" w:lineRule="auto"/>
        <w:rPr>
          <w:rFonts w:asciiTheme="minorHAnsi" w:eastAsia="Times New Roman" w:hAnsiTheme="minorHAnsi" w:cstheme="minorHAnsi"/>
          <w:snapToGrid w:val="0"/>
        </w:rPr>
      </w:pPr>
      <w:r w:rsidRPr="005C7A6F">
        <w:t xml:space="preserve">Human Rights and Ethics as Applied to Care. Denial of care based on ability to pay, moral distress and human rights in the US. </w:t>
      </w:r>
      <w:r w:rsidR="00CB3E0A" w:rsidRPr="005C7A6F">
        <w:t xml:space="preserve">(Plenary Panel) </w:t>
      </w:r>
      <w:r w:rsidRPr="005C7A6F">
        <w:t>2nd International Ethics in Care Conference, 17th Nursing Ethics Conference. University of São Paulo, Ribeirão Preto College of Nursing &amp; The International Care Observatory, University of Surrey</w:t>
      </w:r>
      <w:r w:rsidR="00532A9A">
        <w:t>. Ribeirão Preto, Brazil. 9/</w:t>
      </w:r>
      <w:r w:rsidRPr="005C7A6F">
        <w:t>14-15, 2016.</w:t>
      </w:r>
    </w:p>
    <w:p w:rsidR="00290984" w:rsidRPr="005C7A6F" w:rsidRDefault="00290984" w:rsidP="0060635D">
      <w:pPr>
        <w:widowControl w:val="0"/>
        <w:spacing w:after="0" w:line="240" w:lineRule="auto"/>
        <w:rPr>
          <w:rFonts w:asciiTheme="minorHAnsi" w:eastAsia="Times New Roman" w:hAnsiTheme="minorHAnsi" w:cstheme="minorHAnsi"/>
          <w:snapToGrid w:val="0"/>
        </w:rPr>
      </w:pPr>
    </w:p>
    <w:p w:rsidR="00290984" w:rsidRPr="005C7A6F" w:rsidRDefault="00290984" w:rsidP="00290984">
      <w:pPr>
        <w:widowControl w:val="0"/>
        <w:spacing w:after="0" w:line="240" w:lineRule="auto"/>
        <w:rPr>
          <w:rFonts w:asciiTheme="minorHAnsi" w:eastAsia="Times New Roman" w:hAnsiTheme="minorHAnsi" w:cstheme="minorHAnsi"/>
          <w:snapToGrid w:val="0"/>
        </w:rPr>
      </w:pPr>
      <w:r w:rsidRPr="005C7A6F">
        <w:rPr>
          <w:rFonts w:asciiTheme="minorHAnsi" w:eastAsia="Times New Roman" w:hAnsiTheme="minorHAnsi" w:cstheme="minorHAnsi"/>
          <w:snapToGrid w:val="0"/>
        </w:rPr>
        <w:t>Is it Research? (Keynote) Research 102 Workshop. Sparrow Office of Human Research Administration, Sparrow Medical Center.</w:t>
      </w:r>
      <w:r w:rsidR="007C53D3">
        <w:rPr>
          <w:rFonts w:asciiTheme="minorHAnsi" w:eastAsia="Times New Roman" w:hAnsiTheme="minorHAnsi" w:cstheme="minorHAnsi"/>
          <w:snapToGrid w:val="0"/>
        </w:rPr>
        <w:t xml:space="preserve"> Lansing, MI.</w:t>
      </w:r>
      <w:r w:rsidRPr="005C7A6F">
        <w:rPr>
          <w:rFonts w:asciiTheme="minorHAnsi" w:eastAsia="Times New Roman" w:hAnsiTheme="minorHAnsi" w:cstheme="minorHAnsi"/>
          <w:snapToGrid w:val="0"/>
        </w:rPr>
        <w:t xml:space="preserve"> 4/13/2016</w:t>
      </w:r>
    </w:p>
    <w:p w:rsidR="00290984" w:rsidRPr="005C7A6F" w:rsidRDefault="00290984" w:rsidP="0060635D">
      <w:pPr>
        <w:widowControl w:val="0"/>
        <w:spacing w:after="0" w:line="240" w:lineRule="auto"/>
        <w:rPr>
          <w:rFonts w:asciiTheme="minorHAnsi" w:eastAsia="Times New Roman" w:hAnsiTheme="minorHAnsi" w:cstheme="minorHAnsi"/>
          <w:snapToGrid w:val="0"/>
        </w:rPr>
      </w:pPr>
    </w:p>
    <w:p w:rsidR="00F62300" w:rsidRPr="005C7A6F" w:rsidRDefault="00F62300" w:rsidP="0060635D">
      <w:pPr>
        <w:widowControl w:val="0"/>
        <w:spacing w:after="0" w:line="240" w:lineRule="auto"/>
        <w:rPr>
          <w:rFonts w:asciiTheme="minorHAnsi" w:eastAsia="Times New Roman" w:hAnsiTheme="minorHAnsi" w:cstheme="minorHAnsi"/>
          <w:snapToGrid w:val="0"/>
        </w:rPr>
      </w:pPr>
      <w:r w:rsidRPr="005C7A6F">
        <w:rPr>
          <w:rFonts w:asciiTheme="minorHAnsi" w:eastAsia="Times New Roman" w:hAnsiTheme="minorHAnsi" w:cstheme="minorHAnsi"/>
          <w:snapToGrid w:val="0"/>
        </w:rPr>
        <w:t xml:space="preserve">The Voice of Nursing - Ethics on the Horizon - Unhealthy Choices: Principles &amp; Relationships. 13th International Nursing Ethics Conference. </w:t>
      </w:r>
      <w:r w:rsidR="00CB3E0A" w:rsidRPr="005C7A6F">
        <w:rPr>
          <w:rFonts w:asciiTheme="minorHAnsi" w:eastAsia="Times New Roman" w:hAnsiTheme="minorHAnsi" w:cstheme="minorHAnsi"/>
          <w:snapToGrid w:val="0"/>
        </w:rPr>
        <w:t xml:space="preserve">(Keynote) </w:t>
      </w:r>
      <w:r w:rsidRPr="005C7A6F">
        <w:rPr>
          <w:rFonts w:asciiTheme="minorHAnsi" w:eastAsia="Times New Roman" w:hAnsiTheme="minorHAnsi" w:cstheme="minorHAnsi"/>
          <w:snapToGrid w:val="0"/>
        </w:rPr>
        <w:t>International Center for Nursing Ethics, Surrey University &amp; Hacettepe Un</w:t>
      </w:r>
      <w:r w:rsidR="00532A9A">
        <w:rPr>
          <w:rFonts w:asciiTheme="minorHAnsi" w:eastAsia="Times New Roman" w:hAnsiTheme="minorHAnsi" w:cstheme="minorHAnsi"/>
          <w:snapToGrid w:val="0"/>
        </w:rPr>
        <w:t>inversity. Izmir, Turkey.  8/05/</w:t>
      </w:r>
      <w:r w:rsidRPr="005C7A6F">
        <w:rPr>
          <w:rFonts w:asciiTheme="minorHAnsi" w:eastAsia="Times New Roman" w:hAnsiTheme="minorHAnsi" w:cstheme="minorHAnsi"/>
          <w:snapToGrid w:val="0"/>
        </w:rPr>
        <w:t>2012.</w:t>
      </w:r>
    </w:p>
    <w:p w:rsidR="00F62300" w:rsidRDefault="00F62300" w:rsidP="0060635D">
      <w:pPr>
        <w:widowControl w:val="0"/>
        <w:spacing w:after="0" w:line="240" w:lineRule="auto"/>
        <w:rPr>
          <w:rFonts w:asciiTheme="minorHAnsi" w:eastAsia="Times New Roman" w:hAnsiTheme="minorHAnsi" w:cstheme="minorHAnsi"/>
          <w:snapToGrid w:val="0"/>
        </w:rPr>
      </w:pPr>
    </w:p>
    <w:p w:rsidR="006A6166" w:rsidRPr="005C7A6F" w:rsidRDefault="006A6166" w:rsidP="0060635D">
      <w:pPr>
        <w:widowControl w:val="0"/>
        <w:spacing w:after="0" w:line="240" w:lineRule="auto"/>
        <w:rPr>
          <w:rFonts w:asciiTheme="minorHAnsi" w:eastAsia="Times New Roman" w:hAnsiTheme="minorHAnsi" w:cstheme="minorHAnsi"/>
          <w:snapToGrid w:val="0"/>
        </w:rPr>
      </w:pPr>
    </w:p>
    <w:p w:rsidR="007432C0" w:rsidRPr="005C7A6F" w:rsidRDefault="007432C0" w:rsidP="0060635D">
      <w:pPr>
        <w:widowControl w:val="0"/>
        <w:spacing w:after="0" w:line="240" w:lineRule="auto"/>
        <w:rPr>
          <w:rFonts w:asciiTheme="minorHAnsi" w:eastAsia="Times New Roman" w:hAnsiTheme="minorHAnsi" w:cstheme="minorHAnsi"/>
          <w:snapToGrid w:val="0"/>
        </w:rPr>
      </w:pPr>
      <w:r w:rsidRPr="005C7A6F">
        <w:rPr>
          <w:rFonts w:asciiTheme="minorHAnsi" w:eastAsia="Times New Roman" w:hAnsiTheme="minorHAnsi" w:cstheme="minorHAnsi"/>
          <w:snapToGrid w:val="0"/>
        </w:rPr>
        <w:lastRenderedPageBreak/>
        <w:t xml:space="preserve">Ethical decision-making: Principles and relationships. </w:t>
      </w:r>
      <w:r w:rsidR="00CB3E0A" w:rsidRPr="005C7A6F">
        <w:rPr>
          <w:rFonts w:asciiTheme="minorHAnsi" w:eastAsia="Times New Roman" w:hAnsiTheme="minorHAnsi" w:cstheme="minorHAnsi"/>
          <w:snapToGrid w:val="0"/>
        </w:rPr>
        <w:t>(</w:t>
      </w:r>
      <w:r w:rsidRPr="005C7A6F">
        <w:rPr>
          <w:rFonts w:asciiTheme="minorHAnsi" w:eastAsia="Times New Roman" w:hAnsiTheme="minorHAnsi" w:cstheme="minorHAnsi"/>
          <w:snapToGrid w:val="0"/>
        </w:rPr>
        <w:t>Keynote</w:t>
      </w:r>
      <w:r w:rsidR="00CB3E0A" w:rsidRPr="005C7A6F">
        <w:rPr>
          <w:rFonts w:asciiTheme="minorHAnsi" w:eastAsia="Times New Roman" w:hAnsiTheme="minorHAnsi" w:cstheme="minorHAnsi"/>
          <w:snapToGrid w:val="0"/>
        </w:rPr>
        <w:t>)</w:t>
      </w:r>
      <w:r w:rsidRPr="005C7A6F">
        <w:rPr>
          <w:rFonts w:asciiTheme="minorHAnsi" w:eastAsia="Times New Roman" w:hAnsiTheme="minorHAnsi" w:cstheme="minorHAnsi"/>
          <w:snapToGrid w:val="0"/>
        </w:rPr>
        <w:t xml:space="preserve"> Japan Nursing Ethics Association</w:t>
      </w:r>
      <w:r w:rsidR="00132E21" w:rsidRPr="005C7A6F">
        <w:rPr>
          <w:rFonts w:asciiTheme="minorHAnsi" w:eastAsia="Times New Roman" w:hAnsiTheme="minorHAnsi" w:cstheme="minorHAnsi"/>
          <w:snapToGrid w:val="0"/>
        </w:rPr>
        <w:t xml:space="preserve"> 5</w:t>
      </w:r>
      <w:r w:rsidR="00132E21" w:rsidRPr="005C7A6F">
        <w:rPr>
          <w:rFonts w:asciiTheme="minorHAnsi" w:eastAsia="Times New Roman" w:hAnsiTheme="minorHAnsi" w:cstheme="minorHAnsi"/>
          <w:snapToGrid w:val="0"/>
          <w:vertAlign w:val="superscript"/>
        </w:rPr>
        <w:t>th</w:t>
      </w:r>
      <w:r w:rsidR="00132E21" w:rsidRPr="005C7A6F">
        <w:rPr>
          <w:rFonts w:asciiTheme="minorHAnsi" w:eastAsia="Times New Roman" w:hAnsiTheme="minorHAnsi" w:cstheme="minorHAnsi"/>
          <w:snapToGrid w:val="0"/>
        </w:rPr>
        <w:t xml:space="preserve"> Annual Conference</w:t>
      </w:r>
      <w:r w:rsidR="00532A9A">
        <w:rPr>
          <w:rFonts w:asciiTheme="minorHAnsi" w:eastAsia="Times New Roman" w:hAnsiTheme="minorHAnsi" w:cstheme="minorHAnsi"/>
          <w:snapToGrid w:val="0"/>
        </w:rPr>
        <w:t xml:space="preserve">. </w:t>
      </w:r>
      <w:r w:rsidR="00A55E37">
        <w:rPr>
          <w:rFonts w:asciiTheme="minorHAnsi" w:eastAsia="Times New Roman" w:hAnsiTheme="minorHAnsi" w:cstheme="minorHAnsi"/>
          <w:snapToGrid w:val="0"/>
        </w:rPr>
        <w:t>Tokyo</w:t>
      </w:r>
      <w:r w:rsidR="007C53D3">
        <w:rPr>
          <w:rFonts w:asciiTheme="minorHAnsi" w:eastAsia="Times New Roman" w:hAnsiTheme="minorHAnsi" w:cstheme="minorHAnsi"/>
          <w:snapToGrid w:val="0"/>
        </w:rPr>
        <w:t xml:space="preserve">, Japan. </w:t>
      </w:r>
      <w:r w:rsidR="00532A9A">
        <w:rPr>
          <w:rFonts w:asciiTheme="minorHAnsi" w:eastAsia="Times New Roman" w:hAnsiTheme="minorHAnsi" w:cstheme="minorHAnsi"/>
          <w:snapToGrid w:val="0"/>
        </w:rPr>
        <w:t>5/26/</w:t>
      </w:r>
      <w:r w:rsidRPr="005C7A6F">
        <w:rPr>
          <w:rFonts w:asciiTheme="minorHAnsi" w:eastAsia="Times New Roman" w:hAnsiTheme="minorHAnsi" w:cstheme="minorHAnsi"/>
          <w:snapToGrid w:val="0"/>
        </w:rPr>
        <w:t>2012.</w:t>
      </w:r>
    </w:p>
    <w:p w:rsidR="001A3A4B" w:rsidRDefault="001A3A4B" w:rsidP="0060635D">
      <w:pPr>
        <w:widowControl w:val="0"/>
        <w:spacing w:after="0" w:line="240" w:lineRule="auto"/>
        <w:rPr>
          <w:rFonts w:asciiTheme="minorHAnsi" w:eastAsia="Times New Roman" w:hAnsiTheme="minorHAnsi" w:cstheme="minorHAnsi"/>
          <w:snapToGrid w:val="0"/>
        </w:rPr>
      </w:pPr>
    </w:p>
    <w:p w:rsidR="00F71D3A" w:rsidRPr="005C7A6F" w:rsidRDefault="0060635D" w:rsidP="0060635D">
      <w:pPr>
        <w:widowControl w:val="0"/>
        <w:spacing w:after="0" w:line="240" w:lineRule="auto"/>
        <w:rPr>
          <w:rFonts w:asciiTheme="minorHAnsi" w:eastAsia="Times New Roman" w:hAnsiTheme="minorHAnsi" w:cstheme="minorHAnsi"/>
          <w:b/>
          <w:snapToGrid w:val="0"/>
        </w:rPr>
      </w:pPr>
      <w:r w:rsidRPr="005C7A6F">
        <w:rPr>
          <w:rFonts w:asciiTheme="minorHAnsi" w:eastAsia="Times New Roman" w:hAnsiTheme="minorHAnsi" w:cstheme="minorHAnsi"/>
          <w:snapToGrid w:val="0"/>
        </w:rPr>
        <w:t>Infection control and prevention &amp; Relational ethics: It’s everybody’s business. Infection Prevention and Control in the 21st Century – It’s Everybo</w:t>
      </w:r>
      <w:r w:rsidR="00CB3E0A" w:rsidRPr="005C7A6F">
        <w:rPr>
          <w:rFonts w:asciiTheme="minorHAnsi" w:eastAsia="Times New Roman" w:hAnsiTheme="minorHAnsi" w:cstheme="minorHAnsi"/>
          <w:snapToGrid w:val="0"/>
        </w:rPr>
        <w:t>dy’s Business. (Keynote)</w:t>
      </w:r>
      <w:r w:rsidRPr="005C7A6F">
        <w:rPr>
          <w:rFonts w:asciiTheme="minorHAnsi" w:eastAsia="Times New Roman" w:hAnsiTheme="minorHAnsi" w:cstheme="minorHAnsi"/>
          <w:snapToGrid w:val="0"/>
        </w:rPr>
        <w:t xml:space="preserve"> VHA National Infectious Diseases Service. Dallas, TX. 5/16/2012</w:t>
      </w:r>
    </w:p>
    <w:p w:rsidR="0060635D" w:rsidRPr="005C7A6F" w:rsidRDefault="0060635D" w:rsidP="0060635D">
      <w:pPr>
        <w:widowControl w:val="0"/>
        <w:spacing w:after="0" w:line="240" w:lineRule="auto"/>
        <w:rPr>
          <w:rFonts w:asciiTheme="minorHAnsi" w:eastAsia="Times New Roman" w:hAnsiTheme="minorHAnsi" w:cstheme="minorHAnsi"/>
          <w:b/>
          <w:snapToGrid w:val="0"/>
        </w:rPr>
      </w:pPr>
    </w:p>
    <w:p w:rsidR="005D3E03" w:rsidRPr="005C7A6F" w:rsidRDefault="00B140B5" w:rsidP="00D16421">
      <w:pPr>
        <w:rPr>
          <w:rFonts w:asciiTheme="minorHAnsi" w:eastAsia="Times New Roman" w:hAnsiTheme="minorHAnsi" w:cstheme="minorHAnsi"/>
          <w:snapToGrid w:val="0"/>
        </w:rPr>
      </w:pPr>
      <w:r w:rsidRPr="005C7A6F">
        <w:rPr>
          <w:rFonts w:asciiTheme="minorHAnsi" w:eastAsia="Times New Roman" w:hAnsiTheme="minorHAnsi" w:cstheme="minorHAnsi"/>
          <w:snapToGrid w:val="0"/>
        </w:rPr>
        <w:t>First</w:t>
      </w:r>
      <w:r w:rsidR="005D3E03" w:rsidRPr="005C7A6F">
        <w:rPr>
          <w:rFonts w:asciiTheme="minorHAnsi" w:eastAsia="Times New Roman" w:hAnsiTheme="minorHAnsi" w:cstheme="minorHAnsi"/>
          <w:snapToGrid w:val="0"/>
        </w:rPr>
        <w:t xml:space="preserve"> National Nursing Ethics Conference. </w:t>
      </w:r>
      <w:r w:rsidR="00491C5C" w:rsidRPr="005C7A6F">
        <w:rPr>
          <w:rFonts w:asciiTheme="minorHAnsi" w:eastAsia="Times New Roman" w:hAnsiTheme="minorHAnsi" w:cstheme="minorHAnsi"/>
          <w:snapToGrid w:val="0"/>
        </w:rPr>
        <w:t xml:space="preserve">Sponsored by The </w:t>
      </w:r>
      <w:r w:rsidR="005D3E03" w:rsidRPr="005C7A6F">
        <w:rPr>
          <w:rFonts w:asciiTheme="minorHAnsi" w:eastAsia="Times New Roman" w:hAnsiTheme="minorHAnsi" w:cstheme="minorHAnsi"/>
          <w:snapToGrid w:val="0"/>
        </w:rPr>
        <w:t>Salim El-Hoss Bioethics and Professionalism Program at the American Universit</w:t>
      </w:r>
      <w:r w:rsidR="00491C5C" w:rsidRPr="005C7A6F">
        <w:rPr>
          <w:rFonts w:asciiTheme="minorHAnsi" w:eastAsia="Times New Roman" w:hAnsiTheme="minorHAnsi" w:cstheme="minorHAnsi"/>
          <w:snapToGrid w:val="0"/>
        </w:rPr>
        <w:t>y of Beirut</w:t>
      </w:r>
      <w:r w:rsidR="005D3E03" w:rsidRPr="005C7A6F">
        <w:rPr>
          <w:rFonts w:asciiTheme="minorHAnsi" w:eastAsia="Times New Roman" w:hAnsiTheme="minorHAnsi" w:cstheme="minorHAnsi"/>
          <w:snapToGrid w:val="0"/>
        </w:rPr>
        <w:t xml:space="preserve">. </w:t>
      </w:r>
      <w:r w:rsidRPr="005C7A6F">
        <w:rPr>
          <w:rFonts w:asciiTheme="minorHAnsi" w:eastAsia="Times New Roman" w:hAnsiTheme="minorHAnsi" w:cstheme="minorHAnsi"/>
          <w:snapToGrid w:val="0"/>
        </w:rPr>
        <w:t xml:space="preserve">A two-day workshop requested by AUB and planned by myself, Dr. Carol Taylor of Georgetown University, Dr. Thalia Awari of AUB. I presented: </w:t>
      </w:r>
      <w:r w:rsidR="00491C5C" w:rsidRPr="005C7A6F">
        <w:rPr>
          <w:rFonts w:asciiTheme="minorHAnsi" w:eastAsia="Times New Roman" w:hAnsiTheme="minorHAnsi" w:cstheme="minorHAnsi"/>
          <w:snapToGrid w:val="0"/>
        </w:rPr>
        <w:t xml:space="preserve">Recognizing ethical uncertainty and values conflict in practice; Ethics and the nurse-patient relationship, and Informed consent: Principles &amp; Relationships. </w:t>
      </w:r>
      <w:r w:rsidRPr="005C7A6F">
        <w:rPr>
          <w:rFonts w:asciiTheme="minorHAnsi" w:eastAsia="Times New Roman" w:hAnsiTheme="minorHAnsi" w:cstheme="minorHAnsi"/>
          <w:snapToGrid w:val="0"/>
        </w:rPr>
        <w:t>Beirut, Lebanon. 1/13-14/2012</w:t>
      </w:r>
    </w:p>
    <w:p w:rsidR="00D16421" w:rsidRPr="005C7A6F" w:rsidRDefault="00D16421" w:rsidP="00D16421">
      <w:pPr>
        <w:rPr>
          <w:rFonts w:asciiTheme="minorHAnsi" w:eastAsia="Times New Roman" w:hAnsiTheme="minorHAnsi" w:cstheme="minorHAnsi"/>
          <w:snapToGrid w:val="0"/>
        </w:rPr>
      </w:pPr>
      <w:r w:rsidRPr="005C7A6F">
        <w:rPr>
          <w:rFonts w:asciiTheme="minorHAnsi" w:eastAsia="Times New Roman" w:hAnsiTheme="minorHAnsi" w:cstheme="minorHAnsi"/>
          <w:snapToGrid w:val="0"/>
        </w:rPr>
        <w:t xml:space="preserve">Ethics Consultation &amp; Patient Advocacy. </w:t>
      </w:r>
      <w:r w:rsidR="00CB3E0A" w:rsidRPr="005C7A6F">
        <w:rPr>
          <w:rFonts w:asciiTheme="minorHAnsi" w:eastAsia="Times New Roman" w:hAnsiTheme="minorHAnsi" w:cstheme="minorHAnsi"/>
          <w:snapToGrid w:val="0"/>
        </w:rPr>
        <w:t xml:space="preserve">(Plenary) </w:t>
      </w:r>
      <w:r w:rsidRPr="005C7A6F">
        <w:rPr>
          <w:rFonts w:asciiTheme="minorHAnsi" w:eastAsia="Times New Roman" w:hAnsiTheme="minorHAnsi" w:cstheme="minorHAnsi"/>
          <w:snapToGrid w:val="0"/>
        </w:rPr>
        <w:t>Health Care Consumer Advocacy 40th Annual Conference. Jacksonville, FL 4/6/2011</w:t>
      </w:r>
    </w:p>
    <w:p w:rsidR="00F71D3A" w:rsidRPr="005C7A6F" w:rsidRDefault="00F71D3A" w:rsidP="00F71D3A">
      <w:pPr>
        <w:widowControl w:val="0"/>
        <w:spacing w:after="0" w:line="240" w:lineRule="auto"/>
        <w:rPr>
          <w:rFonts w:asciiTheme="minorHAnsi" w:eastAsia="Times New Roman" w:hAnsiTheme="minorHAnsi" w:cstheme="minorHAnsi"/>
          <w:snapToGrid w:val="0"/>
        </w:rPr>
      </w:pPr>
      <w:r w:rsidRPr="005C7A6F">
        <w:rPr>
          <w:rFonts w:asciiTheme="minorHAnsi" w:eastAsia="Times New Roman" w:hAnsiTheme="minorHAnsi" w:cstheme="minorHAnsi"/>
          <w:snapToGrid w:val="0"/>
        </w:rPr>
        <w:t xml:space="preserve">Ethics and Evidence. </w:t>
      </w:r>
      <w:r w:rsidR="00CB3E0A" w:rsidRPr="005C7A6F">
        <w:rPr>
          <w:rFonts w:asciiTheme="minorHAnsi" w:eastAsia="Times New Roman" w:hAnsiTheme="minorHAnsi" w:cstheme="minorHAnsi"/>
          <w:snapToGrid w:val="0"/>
        </w:rPr>
        <w:t xml:space="preserve">(Plenary) </w:t>
      </w:r>
      <w:r w:rsidRPr="005C7A6F">
        <w:rPr>
          <w:rFonts w:asciiTheme="minorHAnsi" w:eastAsia="Times New Roman" w:hAnsiTheme="minorHAnsi" w:cstheme="minorHAnsi"/>
          <w:snapToGrid w:val="0"/>
        </w:rPr>
        <w:t>2010 Summer Institute on Evidence-Based Practice. University of Texas Health Science Center, Academic Center for Evidence-Based Practice. San Antonio, TX. 7/9/2010</w:t>
      </w:r>
    </w:p>
    <w:p w:rsidR="00F71D3A" w:rsidRPr="005C7A6F" w:rsidRDefault="00F71D3A" w:rsidP="00F71D3A">
      <w:pPr>
        <w:widowControl w:val="0"/>
        <w:spacing w:after="0" w:line="240" w:lineRule="auto"/>
        <w:ind w:firstLine="720"/>
        <w:rPr>
          <w:rFonts w:asciiTheme="minorHAnsi" w:eastAsia="Times New Roman" w:hAnsiTheme="minorHAnsi" w:cstheme="minorHAnsi"/>
          <w:b/>
          <w:snapToGrid w:val="0"/>
          <w:u w:val="single"/>
        </w:rPr>
      </w:pPr>
    </w:p>
    <w:p w:rsidR="00F71D3A" w:rsidRPr="005C7A6F" w:rsidRDefault="00F71D3A" w:rsidP="00F71D3A">
      <w:pPr>
        <w:widowControl w:val="0"/>
        <w:spacing w:after="0" w:line="240" w:lineRule="auto"/>
        <w:rPr>
          <w:rFonts w:asciiTheme="minorHAnsi" w:eastAsia="Times New Roman" w:hAnsiTheme="minorHAnsi" w:cstheme="minorHAnsi"/>
          <w:b/>
          <w:snapToGrid w:val="0"/>
          <w:u w:val="single"/>
        </w:rPr>
      </w:pPr>
      <w:r w:rsidRPr="005C7A6F">
        <w:rPr>
          <w:rFonts w:asciiTheme="minorHAnsi" w:eastAsia="Times New Roman" w:hAnsiTheme="minorHAnsi" w:cstheme="minorHAnsi"/>
          <w:snapToGrid w:val="0"/>
        </w:rPr>
        <w:t xml:space="preserve">Health Behavior, </w:t>
      </w:r>
      <w:r w:rsidR="002B704A" w:rsidRPr="005C7A6F">
        <w:rPr>
          <w:rFonts w:asciiTheme="minorHAnsi" w:eastAsia="Times New Roman" w:hAnsiTheme="minorHAnsi" w:cstheme="minorHAnsi"/>
          <w:snapToGrid w:val="0"/>
        </w:rPr>
        <w:t>Relationship,</w:t>
      </w:r>
      <w:r w:rsidRPr="005C7A6F">
        <w:rPr>
          <w:rFonts w:asciiTheme="minorHAnsi" w:eastAsia="Times New Roman" w:hAnsiTheme="minorHAnsi" w:cstheme="minorHAnsi"/>
          <w:snapToGrid w:val="0"/>
        </w:rPr>
        <w:t xml:space="preserve"> and Culture in the Future of Nursing Ethics. </w:t>
      </w:r>
      <w:r w:rsidR="00CB3E0A" w:rsidRPr="005C7A6F">
        <w:rPr>
          <w:rFonts w:asciiTheme="minorHAnsi" w:eastAsia="Times New Roman" w:hAnsiTheme="minorHAnsi" w:cstheme="minorHAnsi"/>
          <w:snapToGrid w:val="0"/>
        </w:rPr>
        <w:t>(Plenary Panel)</w:t>
      </w:r>
      <w:r w:rsidRPr="005C7A6F">
        <w:rPr>
          <w:rFonts w:asciiTheme="minorHAnsi" w:eastAsia="Times New Roman" w:hAnsiTheme="minorHAnsi" w:cstheme="minorHAnsi"/>
          <w:snapToGrid w:val="0"/>
        </w:rPr>
        <w:t xml:space="preserve"> Sigma Theta Tau 20th International Nursing Research Congress, Vancouver, Canada. July 15, 2009</w:t>
      </w:r>
    </w:p>
    <w:p w:rsidR="00D16421" w:rsidRPr="005C7A6F" w:rsidRDefault="00D16421" w:rsidP="00F71D3A">
      <w:pPr>
        <w:widowControl w:val="0"/>
        <w:spacing w:after="0" w:line="240" w:lineRule="auto"/>
        <w:rPr>
          <w:rFonts w:asciiTheme="minorHAnsi" w:eastAsia="Times New Roman" w:hAnsiTheme="minorHAnsi" w:cstheme="minorHAnsi"/>
          <w:snapToGrid w:val="0"/>
        </w:rPr>
      </w:pPr>
    </w:p>
    <w:p w:rsidR="00F71D3A" w:rsidRPr="005C7A6F" w:rsidRDefault="00F71D3A" w:rsidP="00F71D3A">
      <w:pPr>
        <w:widowControl w:val="0"/>
        <w:spacing w:after="0" w:line="240" w:lineRule="auto"/>
        <w:rPr>
          <w:rFonts w:asciiTheme="minorHAnsi" w:eastAsia="Times New Roman" w:hAnsiTheme="minorHAnsi" w:cstheme="minorHAnsi"/>
          <w:b/>
          <w:snapToGrid w:val="0"/>
          <w:u w:val="single"/>
        </w:rPr>
      </w:pPr>
      <w:r w:rsidRPr="005C7A6F">
        <w:rPr>
          <w:rFonts w:asciiTheme="minorHAnsi" w:eastAsia="Times New Roman" w:hAnsiTheme="minorHAnsi" w:cstheme="minorHAnsi"/>
          <w:snapToGrid w:val="0"/>
        </w:rPr>
        <w:t xml:space="preserve">Ethics and Patient Advocacy in Psychiatric Nursing: Three Ethical Concerns. </w:t>
      </w:r>
      <w:r w:rsidR="00CB3E0A" w:rsidRPr="005C7A6F">
        <w:rPr>
          <w:rFonts w:asciiTheme="minorHAnsi" w:eastAsia="Times New Roman" w:hAnsiTheme="minorHAnsi" w:cstheme="minorHAnsi"/>
          <w:snapToGrid w:val="0"/>
        </w:rPr>
        <w:t xml:space="preserve">(Keynote) </w:t>
      </w:r>
      <w:r w:rsidRPr="005C7A6F">
        <w:rPr>
          <w:rFonts w:asciiTheme="minorHAnsi" w:eastAsia="Times New Roman" w:hAnsiTheme="minorHAnsi" w:cstheme="minorHAnsi"/>
          <w:snapToGrid w:val="0"/>
        </w:rPr>
        <w:t>The Japan Academy of Psychiatric and Mental Health Nursing, Annual Meeting. Tokyo, Japan. June 21, 2008</w:t>
      </w:r>
    </w:p>
    <w:p w:rsidR="00F71D3A" w:rsidRPr="005C7A6F" w:rsidRDefault="00F71D3A" w:rsidP="00F71D3A">
      <w:pPr>
        <w:widowControl w:val="0"/>
        <w:spacing w:after="0" w:line="240" w:lineRule="auto"/>
        <w:ind w:firstLine="720"/>
        <w:rPr>
          <w:rFonts w:asciiTheme="minorHAnsi" w:eastAsia="Times New Roman" w:hAnsiTheme="minorHAnsi" w:cstheme="minorHAnsi"/>
          <w:b/>
          <w:snapToGrid w:val="0"/>
          <w:u w:val="single"/>
        </w:rPr>
      </w:pPr>
    </w:p>
    <w:p w:rsidR="00F71D3A" w:rsidRPr="005C7A6F" w:rsidRDefault="00F71D3A" w:rsidP="00F71D3A">
      <w:pPr>
        <w:widowControl w:val="0"/>
        <w:spacing w:after="0" w:line="240" w:lineRule="auto"/>
        <w:rPr>
          <w:rFonts w:asciiTheme="minorHAnsi" w:eastAsia="Times New Roman" w:hAnsiTheme="minorHAnsi" w:cstheme="minorHAnsi"/>
          <w:b/>
          <w:snapToGrid w:val="0"/>
          <w:u w:val="single"/>
        </w:rPr>
      </w:pPr>
      <w:r w:rsidRPr="005C7A6F">
        <w:rPr>
          <w:rFonts w:asciiTheme="minorHAnsi" w:eastAsia="Times New Roman" w:hAnsiTheme="minorHAnsi" w:cstheme="minorHAnsi"/>
          <w:snapToGrid w:val="0"/>
        </w:rPr>
        <w:t xml:space="preserve">Ethics in Nursing Research. </w:t>
      </w:r>
      <w:r w:rsidR="00CB3E0A" w:rsidRPr="005C7A6F">
        <w:rPr>
          <w:rFonts w:asciiTheme="minorHAnsi" w:eastAsia="Times New Roman" w:hAnsiTheme="minorHAnsi" w:cstheme="minorHAnsi"/>
          <w:snapToGrid w:val="0"/>
        </w:rPr>
        <w:t xml:space="preserve">(Keynote) </w:t>
      </w:r>
      <w:r w:rsidRPr="005C7A6F">
        <w:rPr>
          <w:rFonts w:asciiTheme="minorHAnsi" w:eastAsia="Times New Roman" w:hAnsiTheme="minorHAnsi" w:cstheme="minorHAnsi"/>
          <w:snapToGrid w:val="0"/>
        </w:rPr>
        <w:t>CSU 2007 Nursing Science Forum. Central South University. Changsha, Hunan, China. Aug. 13-14, 2007</w:t>
      </w:r>
    </w:p>
    <w:p w:rsidR="00F71D3A" w:rsidRPr="005C7A6F" w:rsidRDefault="00F71D3A" w:rsidP="00F71D3A">
      <w:pPr>
        <w:widowControl w:val="0"/>
        <w:spacing w:after="0" w:line="240" w:lineRule="auto"/>
        <w:ind w:firstLine="720"/>
        <w:rPr>
          <w:rFonts w:asciiTheme="minorHAnsi" w:eastAsia="Times New Roman" w:hAnsiTheme="minorHAnsi" w:cstheme="minorHAnsi"/>
          <w:b/>
          <w:snapToGrid w:val="0"/>
          <w:u w:val="single"/>
        </w:rPr>
      </w:pPr>
    </w:p>
    <w:p w:rsidR="00F71D3A" w:rsidRPr="005C7A6F" w:rsidRDefault="00F71D3A" w:rsidP="00F71D3A">
      <w:pPr>
        <w:widowControl w:val="0"/>
        <w:spacing w:after="0" w:line="240" w:lineRule="auto"/>
        <w:rPr>
          <w:rFonts w:asciiTheme="minorHAnsi" w:eastAsia="Times New Roman" w:hAnsiTheme="minorHAnsi" w:cstheme="minorHAnsi"/>
          <w:b/>
          <w:snapToGrid w:val="0"/>
          <w:u w:val="single"/>
        </w:rPr>
      </w:pPr>
      <w:r w:rsidRPr="005C7A6F">
        <w:rPr>
          <w:rFonts w:asciiTheme="minorHAnsi" w:eastAsia="Times New Roman" w:hAnsiTheme="minorHAnsi" w:cstheme="minorHAnsi"/>
          <w:snapToGrid w:val="0"/>
        </w:rPr>
        <w:t xml:space="preserve">Cases in Nursing Ethics. </w:t>
      </w:r>
      <w:r w:rsidR="00CB3E0A" w:rsidRPr="005C7A6F">
        <w:rPr>
          <w:rFonts w:asciiTheme="minorHAnsi" w:eastAsia="Times New Roman" w:hAnsiTheme="minorHAnsi" w:cstheme="minorHAnsi"/>
          <w:snapToGrid w:val="0"/>
        </w:rPr>
        <w:t xml:space="preserve">(Public lecture) </w:t>
      </w:r>
      <w:r w:rsidRPr="005C7A6F">
        <w:rPr>
          <w:rFonts w:asciiTheme="minorHAnsi" w:eastAsia="Times New Roman" w:hAnsiTheme="minorHAnsi" w:cstheme="minorHAnsi"/>
          <w:snapToGrid w:val="0"/>
        </w:rPr>
        <w:t>Kuma</w:t>
      </w:r>
      <w:r w:rsidR="00CB3E0A" w:rsidRPr="005C7A6F">
        <w:rPr>
          <w:rFonts w:asciiTheme="minorHAnsi" w:eastAsia="Times New Roman" w:hAnsiTheme="minorHAnsi" w:cstheme="minorHAnsi"/>
          <w:snapToGrid w:val="0"/>
        </w:rPr>
        <w:t>moto University.</w:t>
      </w:r>
      <w:r w:rsidRPr="005C7A6F">
        <w:rPr>
          <w:rFonts w:asciiTheme="minorHAnsi" w:eastAsia="Times New Roman" w:hAnsiTheme="minorHAnsi" w:cstheme="minorHAnsi"/>
          <w:snapToGrid w:val="0"/>
        </w:rPr>
        <w:t xml:space="preserve"> Kumamoto, Japan 9/18/2006</w:t>
      </w:r>
    </w:p>
    <w:p w:rsidR="00F71D3A" w:rsidRPr="005C7A6F" w:rsidRDefault="00F71D3A" w:rsidP="00F71D3A">
      <w:pPr>
        <w:widowControl w:val="0"/>
        <w:spacing w:after="0" w:line="240" w:lineRule="auto"/>
        <w:ind w:firstLine="720"/>
        <w:rPr>
          <w:rFonts w:asciiTheme="minorHAnsi" w:eastAsia="Times New Roman" w:hAnsiTheme="minorHAnsi" w:cstheme="minorHAnsi"/>
          <w:b/>
          <w:snapToGrid w:val="0"/>
          <w:u w:val="single"/>
        </w:rPr>
      </w:pPr>
    </w:p>
    <w:p w:rsidR="00F71D3A" w:rsidRPr="005C7A6F" w:rsidRDefault="00F71D3A" w:rsidP="00F71D3A">
      <w:pPr>
        <w:widowControl w:val="0"/>
        <w:spacing w:after="0" w:line="240" w:lineRule="auto"/>
        <w:rPr>
          <w:rFonts w:asciiTheme="minorHAnsi" w:eastAsia="Times New Roman" w:hAnsiTheme="minorHAnsi" w:cstheme="minorHAnsi"/>
          <w:snapToGrid w:val="0"/>
        </w:rPr>
      </w:pPr>
      <w:r w:rsidRPr="005C7A6F">
        <w:rPr>
          <w:rFonts w:asciiTheme="minorHAnsi" w:eastAsia="Times New Roman" w:hAnsiTheme="minorHAnsi" w:cstheme="minorHAnsi"/>
          <w:snapToGrid w:val="0"/>
        </w:rPr>
        <w:t xml:space="preserve">Ethics in Mental Health Nursing: Two issues. </w:t>
      </w:r>
      <w:r w:rsidR="00CB3E0A" w:rsidRPr="005C7A6F">
        <w:rPr>
          <w:rFonts w:asciiTheme="minorHAnsi" w:eastAsia="Times New Roman" w:hAnsiTheme="minorHAnsi" w:cstheme="minorHAnsi"/>
          <w:snapToGrid w:val="0"/>
        </w:rPr>
        <w:t xml:space="preserve">(Public lecture) </w:t>
      </w:r>
      <w:r w:rsidRPr="005C7A6F">
        <w:rPr>
          <w:rFonts w:asciiTheme="minorHAnsi" w:eastAsia="Times New Roman" w:hAnsiTheme="minorHAnsi" w:cstheme="minorHAnsi"/>
          <w:snapToGrid w:val="0"/>
        </w:rPr>
        <w:t>Tokyo Women’s Medical University. Tokyo, Japan. 9/15/2006</w:t>
      </w:r>
    </w:p>
    <w:p w:rsidR="00F71D3A" w:rsidRPr="005C7A6F" w:rsidRDefault="00F71D3A" w:rsidP="00F71D3A">
      <w:pPr>
        <w:widowControl w:val="0"/>
        <w:spacing w:after="0" w:line="240" w:lineRule="auto"/>
        <w:ind w:firstLine="720"/>
        <w:rPr>
          <w:rFonts w:asciiTheme="minorHAnsi" w:eastAsia="Times New Roman" w:hAnsiTheme="minorHAnsi" w:cstheme="minorHAnsi"/>
          <w:b/>
          <w:snapToGrid w:val="0"/>
          <w:u w:val="single"/>
        </w:rPr>
      </w:pPr>
    </w:p>
    <w:p w:rsidR="00F71D3A" w:rsidRPr="005C7A6F" w:rsidRDefault="00F71D3A" w:rsidP="00F71D3A">
      <w:pPr>
        <w:widowControl w:val="0"/>
        <w:spacing w:after="0" w:line="240" w:lineRule="auto"/>
        <w:rPr>
          <w:rFonts w:asciiTheme="minorHAnsi" w:eastAsia="Times New Roman" w:hAnsiTheme="minorHAnsi" w:cstheme="minorHAnsi"/>
          <w:snapToGrid w:val="0"/>
        </w:rPr>
      </w:pPr>
      <w:r w:rsidRPr="005C7A6F">
        <w:rPr>
          <w:rFonts w:asciiTheme="minorHAnsi" w:eastAsia="Times New Roman" w:hAnsiTheme="minorHAnsi" w:cstheme="minorHAnsi"/>
          <w:snapToGrid w:val="0"/>
        </w:rPr>
        <w:t xml:space="preserve">Cases in Psychiatric Nursing Ethics. </w:t>
      </w:r>
      <w:r w:rsidR="00CB3E0A" w:rsidRPr="005C7A6F">
        <w:rPr>
          <w:rFonts w:asciiTheme="minorHAnsi" w:eastAsia="Times New Roman" w:hAnsiTheme="minorHAnsi" w:cstheme="minorHAnsi"/>
          <w:snapToGrid w:val="0"/>
        </w:rPr>
        <w:t xml:space="preserve">(Public lecture) </w:t>
      </w:r>
      <w:r w:rsidRPr="005C7A6F">
        <w:rPr>
          <w:rFonts w:asciiTheme="minorHAnsi" w:eastAsia="Times New Roman" w:hAnsiTheme="minorHAnsi" w:cstheme="minorHAnsi"/>
          <w:snapToGrid w:val="0"/>
        </w:rPr>
        <w:t>Hasegawa Hospital, Tokyo, Japan. 9/13/2006</w:t>
      </w:r>
    </w:p>
    <w:p w:rsidR="00C37648" w:rsidRPr="005C7A6F" w:rsidRDefault="00C37648" w:rsidP="00C37648">
      <w:pPr>
        <w:widowControl w:val="0"/>
        <w:spacing w:after="0" w:line="240" w:lineRule="auto"/>
        <w:rPr>
          <w:rFonts w:asciiTheme="minorHAnsi" w:eastAsia="Times New Roman" w:hAnsiTheme="minorHAnsi" w:cstheme="minorHAnsi"/>
          <w:b/>
          <w:snapToGrid w:val="0"/>
        </w:rPr>
      </w:pPr>
    </w:p>
    <w:p w:rsidR="00F71D3A" w:rsidRPr="005C7A6F" w:rsidRDefault="00F71D3A" w:rsidP="00F71D3A">
      <w:pPr>
        <w:widowControl w:val="0"/>
        <w:spacing w:after="0" w:line="240" w:lineRule="auto"/>
        <w:rPr>
          <w:rFonts w:asciiTheme="minorHAnsi" w:eastAsia="Times New Roman" w:hAnsiTheme="minorHAnsi" w:cstheme="minorHAnsi"/>
          <w:b/>
          <w:snapToGrid w:val="0"/>
          <w:u w:val="single"/>
        </w:rPr>
      </w:pPr>
      <w:r w:rsidRPr="005C7A6F">
        <w:rPr>
          <w:rFonts w:asciiTheme="minorHAnsi" w:eastAsia="Times New Roman" w:hAnsiTheme="minorHAnsi" w:cstheme="minorHAnsi"/>
          <w:snapToGrid w:val="0"/>
        </w:rPr>
        <w:t xml:space="preserve">Four problems in health care ethics. </w:t>
      </w:r>
      <w:r w:rsidR="00CB3E0A" w:rsidRPr="005C7A6F">
        <w:rPr>
          <w:rFonts w:asciiTheme="minorHAnsi" w:eastAsia="Times New Roman" w:hAnsiTheme="minorHAnsi" w:cstheme="minorHAnsi"/>
          <w:snapToGrid w:val="0"/>
        </w:rPr>
        <w:t xml:space="preserve">(Public lecture) </w:t>
      </w:r>
      <w:r w:rsidRPr="005C7A6F">
        <w:rPr>
          <w:rFonts w:asciiTheme="minorHAnsi" w:eastAsia="Times New Roman" w:hAnsiTheme="minorHAnsi" w:cstheme="minorHAnsi"/>
          <w:snapToGrid w:val="0"/>
        </w:rPr>
        <w:t>Sechenov Moscow Medical Academy (Nurses from greater Moscow region invited.) 12/2/04</w:t>
      </w:r>
    </w:p>
    <w:p w:rsidR="00F71D3A" w:rsidRPr="005C7A6F" w:rsidRDefault="00F71D3A" w:rsidP="00F71D3A">
      <w:pPr>
        <w:widowControl w:val="0"/>
        <w:spacing w:after="0" w:line="240" w:lineRule="auto"/>
        <w:ind w:firstLine="720"/>
        <w:rPr>
          <w:rFonts w:asciiTheme="minorHAnsi" w:eastAsia="Times New Roman" w:hAnsiTheme="minorHAnsi" w:cstheme="minorHAnsi"/>
          <w:b/>
          <w:snapToGrid w:val="0"/>
          <w:u w:val="single"/>
        </w:rPr>
      </w:pPr>
    </w:p>
    <w:p w:rsidR="00F71D3A" w:rsidRPr="005C7A6F" w:rsidRDefault="00F71D3A" w:rsidP="00F71D3A">
      <w:pPr>
        <w:widowControl w:val="0"/>
        <w:spacing w:after="0" w:line="240" w:lineRule="auto"/>
        <w:rPr>
          <w:rFonts w:asciiTheme="minorHAnsi" w:eastAsia="Times New Roman" w:hAnsiTheme="minorHAnsi" w:cstheme="minorHAnsi"/>
          <w:b/>
          <w:snapToGrid w:val="0"/>
          <w:u w:val="single"/>
        </w:rPr>
      </w:pPr>
      <w:r w:rsidRPr="005C7A6F">
        <w:rPr>
          <w:rFonts w:asciiTheme="minorHAnsi" w:eastAsia="Times New Roman" w:hAnsiTheme="minorHAnsi" w:cstheme="minorHAnsi"/>
          <w:snapToGrid w:val="0"/>
        </w:rPr>
        <w:t xml:space="preserve">Ethics and Relationship in Mental Health Nursing. </w:t>
      </w:r>
      <w:r w:rsidR="00CB3E0A" w:rsidRPr="005C7A6F">
        <w:rPr>
          <w:rFonts w:asciiTheme="minorHAnsi" w:eastAsia="Times New Roman" w:hAnsiTheme="minorHAnsi" w:cstheme="minorHAnsi"/>
          <w:snapToGrid w:val="0"/>
        </w:rPr>
        <w:t>(</w:t>
      </w:r>
      <w:r w:rsidRPr="005C7A6F">
        <w:rPr>
          <w:rFonts w:asciiTheme="minorHAnsi" w:eastAsia="Times New Roman" w:hAnsiTheme="minorHAnsi" w:cstheme="minorHAnsi"/>
          <w:snapToGrid w:val="0"/>
        </w:rPr>
        <w:t>Plenary</w:t>
      </w:r>
      <w:r w:rsidR="00CB3E0A" w:rsidRPr="005C7A6F">
        <w:rPr>
          <w:rFonts w:asciiTheme="minorHAnsi" w:eastAsia="Times New Roman" w:hAnsiTheme="minorHAnsi" w:cstheme="minorHAnsi"/>
          <w:snapToGrid w:val="0"/>
        </w:rPr>
        <w:t>)</w:t>
      </w:r>
      <w:r w:rsidRPr="005C7A6F">
        <w:rPr>
          <w:rFonts w:asciiTheme="minorHAnsi" w:eastAsia="Times New Roman" w:hAnsiTheme="minorHAnsi" w:cstheme="minorHAnsi"/>
          <w:snapToGrid w:val="0"/>
        </w:rPr>
        <w:t xml:space="preserve"> Patients' Right to Self-Determination and Informed Consent. Kumamoto University.  Kumamoto, Japan. 2/15/2003</w:t>
      </w:r>
    </w:p>
    <w:p w:rsidR="00F71D3A" w:rsidRPr="005C7A6F" w:rsidRDefault="00F71D3A" w:rsidP="00F71D3A">
      <w:pPr>
        <w:widowControl w:val="0"/>
        <w:spacing w:after="0" w:line="240" w:lineRule="auto"/>
        <w:ind w:firstLine="720"/>
        <w:rPr>
          <w:rFonts w:asciiTheme="minorHAnsi" w:eastAsia="Times New Roman" w:hAnsiTheme="minorHAnsi" w:cstheme="minorHAnsi"/>
          <w:b/>
          <w:snapToGrid w:val="0"/>
          <w:u w:val="single"/>
        </w:rPr>
      </w:pPr>
    </w:p>
    <w:p w:rsidR="00F71D3A" w:rsidRPr="005C7A6F" w:rsidRDefault="00F71D3A" w:rsidP="00F71D3A">
      <w:pPr>
        <w:widowControl w:val="0"/>
        <w:spacing w:after="0" w:line="240" w:lineRule="auto"/>
        <w:rPr>
          <w:rFonts w:asciiTheme="minorHAnsi" w:eastAsia="Times New Roman" w:hAnsiTheme="minorHAnsi" w:cstheme="minorHAnsi"/>
          <w:snapToGrid w:val="0"/>
        </w:rPr>
      </w:pPr>
      <w:r w:rsidRPr="005C7A6F">
        <w:rPr>
          <w:rFonts w:asciiTheme="minorHAnsi" w:eastAsia="Times New Roman" w:hAnsiTheme="minorHAnsi" w:cstheme="minorHAnsi"/>
          <w:snapToGrid w:val="0"/>
        </w:rPr>
        <w:t xml:space="preserve">Moral point of view in clinical relationships. </w:t>
      </w:r>
      <w:r w:rsidR="00CB3E0A" w:rsidRPr="005C7A6F">
        <w:rPr>
          <w:rFonts w:asciiTheme="minorHAnsi" w:eastAsia="Times New Roman" w:hAnsiTheme="minorHAnsi" w:cstheme="minorHAnsi"/>
          <w:snapToGrid w:val="0"/>
        </w:rPr>
        <w:t xml:space="preserve">(Public lecture) </w:t>
      </w:r>
      <w:r w:rsidRPr="005C7A6F">
        <w:rPr>
          <w:rFonts w:asciiTheme="minorHAnsi" w:eastAsia="Times New Roman" w:hAnsiTheme="minorHAnsi" w:cstheme="minorHAnsi"/>
          <w:snapToGrid w:val="0"/>
        </w:rPr>
        <w:t>The 2001 Pfizer Lecture. The Montreal General Hospital. 11/8/01</w:t>
      </w:r>
    </w:p>
    <w:p w:rsidR="00F71D3A" w:rsidRPr="005C7A6F" w:rsidRDefault="00F71D3A" w:rsidP="00F71D3A">
      <w:pPr>
        <w:widowControl w:val="0"/>
        <w:spacing w:after="0" w:line="240" w:lineRule="auto"/>
        <w:ind w:firstLine="720"/>
        <w:rPr>
          <w:rFonts w:asciiTheme="minorHAnsi" w:eastAsia="Times New Roman" w:hAnsiTheme="minorHAnsi" w:cstheme="minorHAnsi"/>
          <w:b/>
          <w:snapToGrid w:val="0"/>
          <w:u w:val="single"/>
        </w:rPr>
      </w:pPr>
    </w:p>
    <w:p w:rsidR="00250B72" w:rsidRPr="005C7A6F" w:rsidRDefault="00F71D3A" w:rsidP="00F71D3A">
      <w:pPr>
        <w:widowControl w:val="0"/>
        <w:spacing w:after="0" w:line="240" w:lineRule="auto"/>
        <w:rPr>
          <w:rFonts w:asciiTheme="minorHAnsi" w:eastAsia="Times New Roman" w:hAnsiTheme="minorHAnsi" w:cstheme="minorHAnsi"/>
          <w:snapToGrid w:val="0"/>
        </w:rPr>
      </w:pPr>
      <w:r w:rsidRPr="005C7A6F">
        <w:rPr>
          <w:rFonts w:asciiTheme="minorHAnsi" w:eastAsia="Times New Roman" w:hAnsiTheme="minorHAnsi" w:cstheme="minorHAnsi"/>
          <w:snapToGrid w:val="0"/>
        </w:rPr>
        <w:t xml:space="preserve">Ethical considerations regarding influence and coercion. </w:t>
      </w:r>
      <w:r w:rsidR="00CB3E0A" w:rsidRPr="005C7A6F">
        <w:rPr>
          <w:rFonts w:asciiTheme="minorHAnsi" w:eastAsia="Times New Roman" w:hAnsiTheme="minorHAnsi" w:cstheme="minorHAnsi"/>
          <w:snapToGrid w:val="0"/>
        </w:rPr>
        <w:t>(</w:t>
      </w:r>
      <w:r w:rsidRPr="005C7A6F">
        <w:rPr>
          <w:rFonts w:asciiTheme="minorHAnsi" w:eastAsia="Times New Roman" w:hAnsiTheme="minorHAnsi" w:cstheme="minorHAnsi"/>
          <w:snapToGrid w:val="0"/>
        </w:rPr>
        <w:t>Keynote</w:t>
      </w:r>
      <w:r w:rsidR="00CB3E0A" w:rsidRPr="005C7A6F">
        <w:rPr>
          <w:rFonts w:asciiTheme="minorHAnsi" w:eastAsia="Times New Roman" w:hAnsiTheme="minorHAnsi" w:cstheme="minorHAnsi"/>
          <w:snapToGrid w:val="0"/>
        </w:rPr>
        <w:t>)</w:t>
      </w:r>
      <w:r w:rsidRPr="005C7A6F">
        <w:rPr>
          <w:rFonts w:asciiTheme="minorHAnsi" w:eastAsia="Times New Roman" w:hAnsiTheme="minorHAnsi" w:cstheme="minorHAnsi"/>
          <w:snapToGrid w:val="0"/>
        </w:rPr>
        <w:t xml:space="preserve"> “Nurses and Research in Perspective.” McGill University Medical Center, Montreal General Hospital, 11/8/01</w:t>
      </w:r>
    </w:p>
    <w:p w:rsidR="001A3A4B" w:rsidRDefault="001A3A4B" w:rsidP="00F71D3A">
      <w:pPr>
        <w:widowControl w:val="0"/>
        <w:spacing w:after="0" w:line="240" w:lineRule="auto"/>
        <w:rPr>
          <w:rFonts w:asciiTheme="minorHAnsi" w:eastAsia="Times New Roman" w:hAnsiTheme="minorHAnsi" w:cstheme="minorHAnsi"/>
          <w:snapToGrid w:val="0"/>
        </w:rPr>
      </w:pPr>
    </w:p>
    <w:p w:rsidR="00F71D3A" w:rsidRPr="005C7A6F" w:rsidRDefault="00F71D3A" w:rsidP="00F71D3A">
      <w:pPr>
        <w:widowControl w:val="0"/>
        <w:spacing w:after="0" w:line="240" w:lineRule="auto"/>
        <w:rPr>
          <w:rFonts w:asciiTheme="minorHAnsi" w:eastAsia="Times New Roman" w:hAnsiTheme="minorHAnsi" w:cstheme="minorHAnsi"/>
          <w:snapToGrid w:val="0"/>
        </w:rPr>
      </w:pPr>
      <w:r w:rsidRPr="005C7A6F">
        <w:rPr>
          <w:rFonts w:asciiTheme="minorHAnsi" w:eastAsia="Times New Roman" w:hAnsiTheme="minorHAnsi" w:cstheme="minorHAnsi"/>
          <w:snapToGrid w:val="0"/>
        </w:rPr>
        <w:t>Legal and ethical aspects of seclusion and r</w:t>
      </w:r>
      <w:r w:rsidR="00CB3E0A" w:rsidRPr="005C7A6F">
        <w:rPr>
          <w:rFonts w:asciiTheme="minorHAnsi" w:eastAsia="Times New Roman" w:hAnsiTheme="minorHAnsi" w:cstheme="minorHAnsi"/>
          <w:snapToGrid w:val="0"/>
        </w:rPr>
        <w:t>estraint. (Plenary panel)</w:t>
      </w:r>
      <w:r w:rsidRPr="005C7A6F">
        <w:rPr>
          <w:rFonts w:asciiTheme="minorHAnsi" w:eastAsia="Times New Roman" w:hAnsiTheme="minorHAnsi" w:cstheme="minorHAnsi"/>
          <w:snapToGrid w:val="0"/>
        </w:rPr>
        <w:t xml:space="preserve"> Seclusion and</w:t>
      </w:r>
      <w:r w:rsidRPr="005C7A6F">
        <w:rPr>
          <w:rFonts w:asciiTheme="minorHAnsi" w:eastAsia="Times New Roman" w:hAnsiTheme="minorHAnsi" w:cstheme="minorHAnsi"/>
          <w:snapToGrid w:val="0"/>
          <w:lang w:val="fr-FR"/>
        </w:rPr>
        <w:t xml:space="preserve"> Restraint: Breaking Free.  Sponsored by: de’ Association des groupes d’intervention en défense de droits en santé mentale du Québec. </w:t>
      </w:r>
      <w:r w:rsidRPr="005C7A6F">
        <w:rPr>
          <w:rFonts w:asciiTheme="minorHAnsi" w:eastAsia="Times New Roman" w:hAnsiTheme="minorHAnsi" w:cstheme="minorHAnsi"/>
          <w:snapToGrid w:val="0"/>
        </w:rPr>
        <w:t>Salaberry-de-Valleyfield, Québec, Canada. 11/10/99.</w:t>
      </w:r>
    </w:p>
    <w:p w:rsidR="008A6B8F" w:rsidRDefault="008A6B8F" w:rsidP="00124180">
      <w:pPr>
        <w:widowControl w:val="0"/>
        <w:spacing w:after="0" w:line="240" w:lineRule="auto"/>
        <w:rPr>
          <w:b/>
        </w:rPr>
      </w:pPr>
    </w:p>
    <w:p w:rsidR="008A6B8F" w:rsidRDefault="008A6B8F" w:rsidP="00124180">
      <w:pPr>
        <w:widowControl w:val="0"/>
        <w:spacing w:after="0" w:line="240" w:lineRule="auto"/>
        <w:rPr>
          <w:b/>
        </w:rPr>
      </w:pPr>
    </w:p>
    <w:p w:rsidR="0065586E" w:rsidRPr="005C7A6F" w:rsidRDefault="007700EB" w:rsidP="00124180">
      <w:pPr>
        <w:widowControl w:val="0"/>
        <w:spacing w:after="0" w:line="240" w:lineRule="auto"/>
        <w:rPr>
          <w:rFonts w:ascii="Times New Roman" w:eastAsia="Times New Roman" w:hAnsi="Times New Roman"/>
          <w:b/>
          <w:snapToGrid w:val="0"/>
          <w:sz w:val="24"/>
          <w:szCs w:val="20"/>
          <w:u w:val="single"/>
        </w:rPr>
      </w:pPr>
      <w:r w:rsidRPr="005C7A6F">
        <w:rPr>
          <w:b/>
        </w:rPr>
        <w:t xml:space="preserve">10.0 Honors &amp; Awards </w:t>
      </w:r>
    </w:p>
    <w:p w:rsidR="00CD3BE5" w:rsidRDefault="00CD3BE5" w:rsidP="004D76ED">
      <w:pPr>
        <w:widowControl w:val="0"/>
        <w:spacing w:after="0" w:line="240" w:lineRule="auto"/>
        <w:ind w:left="1296" w:hanging="1296"/>
        <w:rPr>
          <w:rFonts w:asciiTheme="minorHAnsi" w:eastAsia="Times New Roman" w:hAnsiTheme="minorHAnsi" w:cstheme="minorHAnsi"/>
          <w:snapToGrid w:val="0"/>
        </w:rPr>
      </w:pPr>
      <w:r>
        <w:rPr>
          <w:rFonts w:asciiTheme="minorHAnsi" w:eastAsia="Times New Roman" w:hAnsiTheme="minorHAnsi" w:cstheme="minorHAnsi"/>
          <w:snapToGrid w:val="0"/>
        </w:rPr>
        <w:t>2018</w:t>
      </w:r>
      <w:r>
        <w:rPr>
          <w:rFonts w:asciiTheme="minorHAnsi" w:eastAsia="Times New Roman" w:hAnsiTheme="minorHAnsi" w:cstheme="minorHAnsi"/>
          <w:snapToGrid w:val="0"/>
        </w:rPr>
        <w:tab/>
        <w:t xml:space="preserve">Co-Author of Article winning the </w:t>
      </w:r>
      <w:r>
        <w:t>21st Edna Stilwell Writing Award</w:t>
      </w:r>
    </w:p>
    <w:p w:rsidR="00CD3BE5" w:rsidRDefault="00CD3BE5" w:rsidP="004D76ED">
      <w:pPr>
        <w:widowControl w:val="0"/>
        <w:spacing w:after="0" w:line="240" w:lineRule="auto"/>
        <w:ind w:left="1296" w:hanging="1296"/>
        <w:rPr>
          <w:rFonts w:asciiTheme="minorHAnsi" w:eastAsia="Times New Roman" w:hAnsiTheme="minorHAnsi" w:cstheme="minorHAnsi"/>
          <w:snapToGrid w:val="0"/>
        </w:rPr>
      </w:pPr>
    </w:p>
    <w:p w:rsidR="0036473A" w:rsidRPr="005C7A6F" w:rsidRDefault="008A7CD4" w:rsidP="006A6166">
      <w:pPr>
        <w:widowControl w:val="0"/>
        <w:spacing w:after="0" w:line="240" w:lineRule="auto"/>
        <w:ind w:left="1296" w:hanging="1296"/>
        <w:rPr>
          <w:rFonts w:asciiTheme="minorHAnsi" w:eastAsia="Times New Roman" w:hAnsiTheme="minorHAnsi" w:cstheme="minorHAnsi"/>
          <w:snapToGrid w:val="0"/>
        </w:rPr>
      </w:pPr>
      <w:r w:rsidRPr="005C7A6F">
        <w:rPr>
          <w:rFonts w:asciiTheme="minorHAnsi" w:eastAsia="Times New Roman" w:hAnsiTheme="minorHAnsi" w:cstheme="minorHAnsi"/>
          <w:snapToGrid w:val="0"/>
        </w:rPr>
        <w:t>2016</w:t>
      </w:r>
      <w:r w:rsidRPr="005C7A6F">
        <w:rPr>
          <w:rFonts w:asciiTheme="minorHAnsi" w:eastAsia="Times New Roman" w:hAnsiTheme="minorHAnsi" w:cstheme="minorHAnsi"/>
          <w:snapToGrid w:val="0"/>
        </w:rPr>
        <w:tab/>
        <w:t>In</w:t>
      </w:r>
      <w:r w:rsidR="00CB3E0A" w:rsidRPr="005C7A6F">
        <w:rPr>
          <w:rFonts w:asciiTheme="minorHAnsi" w:eastAsia="Times New Roman" w:hAnsiTheme="minorHAnsi" w:cstheme="minorHAnsi"/>
          <w:snapToGrid w:val="0"/>
        </w:rPr>
        <w:t xml:space="preserve">terviewed as Leader in </w:t>
      </w:r>
      <w:r w:rsidR="00CB3E0A" w:rsidRPr="00EC0F4A">
        <w:rPr>
          <w:rFonts w:asciiTheme="minorHAnsi" w:eastAsia="Times New Roman" w:hAnsiTheme="minorHAnsi" w:cstheme="minorHAnsi"/>
          <w:snapToGrid w:val="0"/>
        </w:rPr>
        <w:t>Nursing E</w:t>
      </w:r>
      <w:r w:rsidRPr="00EC0F4A">
        <w:rPr>
          <w:rFonts w:asciiTheme="minorHAnsi" w:eastAsia="Times New Roman" w:hAnsiTheme="minorHAnsi" w:cstheme="minorHAnsi"/>
          <w:snapToGrid w:val="0"/>
        </w:rPr>
        <w:t>thics</w:t>
      </w:r>
      <w:r w:rsidRPr="005C7A6F">
        <w:rPr>
          <w:rFonts w:asciiTheme="minorHAnsi" w:eastAsia="Times New Roman" w:hAnsiTheme="minorHAnsi" w:cstheme="minorHAnsi"/>
          <w:snapToGrid w:val="0"/>
        </w:rPr>
        <w:t xml:space="preserve"> for the Nursing Heritage Collection Project. To be archived in Special collections at the University of Surrey, UK.</w:t>
      </w:r>
    </w:p>
    <w:p w:rsidR="00940A12" w:rsidRDefault="00940A12" w:rsidP="004D76ED">
      <w:pPr>
        <w:widowControl w:val="0"/>
        <w:spacing w:after="0" w:line="240" w:lineRule="auto"/>
        <w:ind w:left="1296" w:hanging="1296"/>
        <w:rPr>
          <w:rFonts w:asciiTheme="minorHAnsi" w:eastAsia="Times New Roman" w:hAnsiTheme="minorHAnsi" w:cstheme="minorHAnsi"/>
          <w:snapToGrid w:val="0"/>
        </w:rPr>
      </w:pPr>
    </w:p>
    <w:p w:rsidR="004D76ED" w:rsidRDefault="004D76ED" w:rsidP="004D76ED">
      <w:pPr>
        <w:widowControl w:val="0"/>
        <w:spacing w:after="0" w:line="240" w:lineRule="auto"/>
        <w:ind w:left="1296" w:hanging="1296"/>
        <w:rPr>
          <w:rFonts w:asciiTheme="minorHAnsi" w:eastAsia="Times New Roman" w:hAnsiTheme="minorHAnsi" w:cstheme="minorHAnsi"/>
          <w:snapToGrid w:val="0"/>
        </w:rPr>
      </w:pPr>
      <w:r w:rsidRPr="005C7A6F">
        <w:rPr>
          <w:rFonts w:asciiTheme="minorHAnsi" w:eastAsia="Times New Roman" w:hAnsiTheme="minorHAnsi" w:cstheme="minorHAnsi"/>
          <w:snapToGrid w:val="0"/>
        </w:rPr>
        <w:t xml:space="preserve">2016 </w:t>
      </w:r>
      <w:r w:rsidRPr="005C7A6F">
        <w:rPr>
          <w:rFonts w:asciiTheme="minorHAnsi" w:eastAsia="Times New Roman" w:hAnsiTheme="minorHAnsi" w:cstheme="minorHAnsi"/>
          <w:snapToGrid w:val="0"/>
        </w:rPr>
        <w:tab/>
        <w:t xml:space="preserve">Invited participant State of the Science Symposium Transforming Moral Distress to Moral Resiliency in Nursing.  Johns Hopkins Berman Institute of Bioethics and School of Nursing, the </w:t>
      </w:r>
      <w:r w:rsidRPr="005C7A6F">
        <w:rPr>
          <w:rFonts w:asciiTheme="minorHAnsi" w:eastAsia="Times New Roman" w:hAnsiTheme="minorHAnsi" w:cstheme="minorHAnsi"/>
          <w:i/>
          <w:snapToGrid w:val="0"/>
        </w:rPr>
        <w:t>American Journal of Nursing</w:t>
      </w:r>
      <w:r w:rsidRPr="005C7A6F">
        <w:rPr>
          <w:rFonts w:asciiTheme="minorHAnsi" w:eastAsia="Times New Roman" w:hAnsiTheme="minorHAnsi" w:cstheme="minorHAnsi"/>
          <w:snapToGrid w:val="0"/>
        </w:rPr>
        <w:t xml:space="preserve">, and the </w:t>
      </w:r>
      <w:r w:rsidRPr="005C7A6F">
        <w:rPr>
          <w:rFonts w:asciiTheme="minorHAnsi" w:eastAsia="Times New Roman" w:hAnsiTheme="minorHAnsi" w:cstheme="minorHAnsi"/>
          <w:i/>
          <w:snapToGrid w:val="0"/>
        </w:rPr>
        <w:t>Journal of Christian Nursing</w:t>
      </w:r>
      <w:r w:rsidRPr="005C7A6F">
        <w:rPr>
          <w:rFonts w:asciiTheme="minorHAnsi" w:eastAsia="Times New Roman" w:hAnsiTheme="minorHAnsi" w:cstheme="minorHAnsi"/>
          <w:snapToGrid w:val="0"/>
        </w:rPr>
        <w:t>.  August 11-12, 2016, Baltimore, MD. (About 40 nurse leaders and ethics experts were invited</w:t>
      </w:r>
      <w:r w:rsidR="006B1089" w:rsidRPr="005C7A6F">
        <w:rPr>
          <w:rFonts w:asciiTheme="minorHAnsi" w:eastAsia="Times New Roman" w:hAnsiTheme="minorHAnsi" w:cstheme="minorHAnsi"/>
          <w:snapToGrid w:val="0"/>
        </w:rPr>
        <w:t xml:space="preserve"> to develop approaches for addressing moral distress</w:t>
      </w:r>
      <w:r w:rsidRPr="005C7A6F">
        <w:rPr>
          <w:rFonts w:asciiTheme="minorHAnsi" w:eastAsia="Times New Roman" w:hAnsiTheme="minorHAnsi" w:cstheme="minorHAnsi"/>
          <w:snapToGrid w:val="0"/>
        </w:rPr>
        <w:t>.)</w:t>
      </w:r>
    </w:p>
    <w:p w:rsidR="004D76ED" w:rsidRPr="005C7A6F" w:rsidRDefault="004D76ED" w:rsidP="00211743">
      <w:pPr>
        <w:widowControl w:val="0"/>
        <w:spacing w:after="0" w:line="240" w:lineRule="auto"/>
        <w:ind w:left="1296" w:hanging="1296"/>
        <w:rPr>
          <w:rFonts w:asciiTheme="minorHAnsi" w:eastAsia="Times New Roman" w:hAnsiTheme="minorHAnsi" w:cstheme="minorHAnsi"/>
          <w:snapToGrid w:val="0"/>
        </w:rPr>
      </w:pPr>
    </w:p>
    <w:p w:rsidR="00C450A7" w:rsidRDefault="00211743" w:rsidP="000420AC">
      <w:pPr>
        <w:widowControl w:val="0"/>
        <w:spacing w:after="0" w:line="240" w:lineRule="auto"/>
        <w:ind w:left="1296" w:hanging="1296"/>
        <w:rPr>
          <w:rFonts w:asciiTheme="minorHAnsi" w:eastAsia="Times New Roman" w:hAnsiTheme="minorHAnsi" w:cstheme="minorHAnsi"/>
          <w:snapToGrid w:val="0"/>
        </w:rPr>
      </w:pPr>
      <w:r w:rsidRPr="005C7A6F">
        <w:rPr>
          <w:rFonts w:asciiTheme="minorHAnsi" w:eastAsia="Times New Roman" w:hAnsiTheme="minorHAnsi" w:cstheme="minorHAnsi"/>
          <w:snapToGrid w:val="0"/>
        </w:rPr>
        <w:t>2016</w:t>
      </w:r>
      <w:r w:rsidRPr="005C7A6F">
        <w:rPr>
          <w:rFonts w:asciiTheme="minorHAnsi" w:eastAsia="Times New Roman" w:hAnsiTheme="minorHAnsi" w:cstheme="minorHAnsi"/>
          <w:snapToGrid w:val="0"/>
        </w:rPr>
        <w:tab/>
      </w:r>
      <w:r w:rsidR="00202F6B" w:rsidRPr="005C7A6F">
        <w:rPr>
          <w:rFonts w:asciiTheme="minorHAnsi" w:eastAsia="Times New Roman" w:hAnsiTheme="minorHAnsi" w:cstheme="minorHAnsi"/>
          <w:snapToGrid w:val="0"/>
        </w:rPr>
        <w:t>Appointed member to</w:t>
      </w:r>
      <w:r w:rsidRPr="005C7A6F">
        <w:rPr>
          <w:rFonts w:asciiTheme="minorHAnsi" w:eastAsia="Times New Roman" w:hAnsiTheme="minorHAnsi" w:cstheme="minorHAnsi"/>
          <w:snapToGrid w:val="0"/>
        </w:rPr>
        <w:t xml:space="preserve"> </w:t>
      </w:r>
      <w:r w:rsidR="00260AD9" w:rsidRPr="005C7A6F">
        <w:rPr>
          <w:rFonts w:asciiTheme="minorHAnsi" w:eastAsia="Times New Roman" w:hAnsiTheme="minorHAnsi" w:cstheme="minorHAnsi"/>
          <w:snapToGrid w:val="0"/>
        </w:rPr>
        <w:t xml:space="preserve">the </w:t>
      </w:r>
      <w:r w:rsidR="00202F6B" w:rsidRPr="005C7A6F">
        <w:rPr>
          <w:rFonts w:asciiTheme="minorHAnsi" w:eastAsia="Times New Roman" w:hAnsiTheme="minorHAnsi" w:cstheme="minorHAnsi"/>
          <w:snapToGrid w:val="0"/>
        </w:rPr>
        <w:t xml:space="preserve">International </w:t>
      </w:r>
      <w:r w:rsidR="00202F6B" w:rsidRPr="005C7A6F">
        <w:rPr>
          <w:lang w:val="it-IT"/>
        </w:rPr>
        <w:t>Scientific Committe</w:t>
      </w:r>
      <w:r w:rsidR="00C861C9" w:rsidRPr="005C7A6F">
        <w:rPr>
          <w:lang w:val="it-IT"/>
        </w:rPr>
        <w:t>e</w:t>
      </w:r>
      <w:r w:rsidR="00202F6B" w:rsidRPr="005C7A6F">
        <w:rPr>
          <w:lang w:val="it-IT"/>
        </w:rPr>
        <w:t xml:space="preserve"> of the </w:t>
      </w:r>
      <w:r w:rsidR="00260AD9" w:rsidRPr="005C7A6F">
        <w:rPr>
          <w:lang w:val="it-IT"/>
        </w:rPr>
        <w:t>Centre of Excellence</w:t>
      </w:r>
      <w:r w:rsidR="00202F6B" w:rsidRPr="005C7A6F">
        <w:rPr>
          <w:lang w:val="it-IT"/>
        </w:rPr>
        <w:t xml:space="preserve"> for Nursing Scholarship, IPASVI</w:t>
      </w:r>
      <w:r w:rsidR="00260AD9" w:rsidRPr="005C7A6F">
        <w:rPr>
          <w:lang w:val="it-IT"/>
        </w:rPr>
        <w:t xml:space="preserve"> of Rome</w:t>
      </w:r>
      <w:r w:rsidRPr="005C7A6F">
        <w:rPr>
          <w:rFonts w:asciiTheme="minorHAnsi" w:eastAsia="Times New Roman" w:hAnsiTheme="minorHAnsi" w:cstheme="minorHAnsi"/>
          <w:snapToGrid w:val="0"/>
        </w:rPr>
        <w:t xml:space="preserve"> </w:t>
      </w:r>
      <w:r w:rsidR="00260AD9" w:rsidRPr="005C7A6F">
        <w:rPr>
          <w:rFonts w:asciiTheme="minorHAnsi" w:eastAsia="Times New Roman" w:hAnsiTheme="minorHAnsi" w:cstheme="minorHAnsi"/>
          <w:snapToGrid w:val="0"/>
        </w:rPr>
        <w:t>(IAPSVI Roma is t</w:t>
      </w:r>
      <w:r w:rsidRPr="005C7A6F">
        <w:rPr>
          <w:rFonts w:asciiTheme="minorHAnsi" w:eastAsia="Times New Roman" w:hAnsiTheme="minorHAnsi" w:cstheme="minorHAnsi"/>
          <w:snapToGrid w:val="0"/>
        </w:rPr>
        <w:t>he Nursing Regulatory Board of Rome).</w:t>
      </w:r>
    </w:p>
    <w:p w:rsidR="0036473A" w:rsidRDefault="0036473A" w:rsidP="000420AC">
      <w:pPr>
        <w:widowControl w:val="0"/>
        <w:spacing w:after="0" w:line="240" w:lineRule="auto"/>
        <w:ind w:left="1296" w:hanging="1296"/>
        <w:rPr>
          <w:rFonts w:asciiTheme="minorHAnsi" w:eastAsia="Times New Roman" w:hAnsiTheme="minorHAnsi" w:cstheme="minorHAnsi"/>
          <w:snapToGrid w:val="0"/>
        </w:rPr>
      </w:pPr>
    </w:p>
    <w:p w:rsidR="00C450A7" w:rsidRPr="005C7A6F" w:rsidRDefault="00C450A7" w:rsidP="00211743">
      <w:pPr>
        <w:widowControl w:val="0"/>
        <w:spacing w:after="0" w:line="240" w:lineRule="auto"/>
        <w:ind w:left="1296" w:hanging="1296"/>
        <w:rPr>
          <w:rFonts w:asciiTheme="minorHAnsi" w:eastAsia="Times New Roman" w:hAnsiTheme="minorHAnsi" w:cstheme="minorHAnsi"/>
          <w:snapToGrid w:val="0"/>
        </w:rPr>
      </w:pPr>
      <w:r>
        <w:rPr>
          <w:rFonts w:asciiTheme="minorHAnsi" w:eastAsia="Times New Roman" w:hAnsiTheme="minorHAnsi" w:cstheme="minorHAnsi"/>
          <w:snapToGrid w:val="0"/>
        </w:rPr>
        <w:t>2015</w:t>
      </w:r>
      <w:r>
        <w:rPr>
          <w:rFonts w:asciiTheme="minorHAnsi" w:eastAsia="Times New Roman" w:hAnsiTheme="minorHAnsi" w:cstheme="minorHAnsi"/>
          <w:snapToGrid w:val="0"/>
        </w:rPr>
        <w:tab/>
        <w:t xml:space="preserve">Authored four of the </w:t>
      </w:r>
      <w:r w:rsidR="005A2B15">
        <w:rPr>
          <w:rFonts w:asciiTheme="minorHAnsi" w:eastAsia="Times New Roman" w:hAnsiTheme="minorHAnsi" w:cstheme="minorHAnsi"/>
          <w:snapToGrid w:val="0"/>
        </w:rPr>
        <w:t xml:space="preserve">ten </w:t>
      </w:r>
      <w:r>
        <w:rPr>
          <w:rFonts w:asciiTheme="minorHAnsi" w:eastAsia="Times New Roman" w:hAnsiTheme="minorHAnsi" w:cstheme="minorHAnsi"/>
          <w:snapToGrid w:val="0"/>
        </w:rPr>
        <w:t xml:space="preserve">articles listed in “AJN’s </w:t>
      </w:r>
      <w:r w:rsidRPr="00C450A7">
        <w:rPr>
          <w:rFonts w:asciiTheme="minorHAnsi" w:eastAsia="Times New Roman" w:hAnsiTheme="minorHAnsi" w:cstheme="minorHAnsi"/>
          <w:snapToGrid w:val="0"/>
        </w:rPr>
        <w:t>Ethics Classics from the Archives</w:t>
      </w:r>
      <w:r>
        <w:rPr>
          <w:rFonts w:asciiTheme="minorHAnsi" w:eastAsia="Times New Roman" w:hAnsiTheme="minorHAnsi" w:cstheme="minorHAnsi"/>
          <w:snapToGrid w:val="0"/>
        </w:rPr>
        <w:t xml:space="preserve">,” </w:t>
      </w:r>
      <w:r w:rsidR="005A2B15">
        <w:rPr>
          <w:rFonts w:asciiTheme="minorHAnsi" w:eastAsia="Times New Roman" w:hAnsiTheme="minorHAnsi" w:cstheme="minorHAnsi"/>
          <w:snapToGrid w:val="0"/>
        </w:rPr>
        <w:t xml:space="preserve">a list </w:t>
      </w:r>
      <w:r>
        <w:rPr>
          <w:rFonts w:asciiTheme="minorHAnsi" w:eastAsia="Times New Roman" w:hAnsiTheme="minorHAnsi" w:cstheme="minorHAnsi"/>
          <w:snapToGrid w:val="0"/>
        </w:rPr>
        <w:t>created to celebrate ANA’s year of ethics.</w:t>
      </w:r>
    </w:p>
    <w:p w:rsidR="00211743" w:rsidRPr="005C7A6F" w:rsidRDefault="00211743" w:rsidP="00124180">
      <w:pPr>
        <w:widowControl w:val="0"/>
        <w:spacing w:after="0" w:line="240" w:lineRule="auto"/>
        <w:rPr>
          <w:rFonts w:asciiTheme="minorHAnsi" w:hAnsiTheme="minorHAnsi" w:cstheme="minorHAnsi"/>
        </w:rPr>
      </w:pPr>
    </w:p>
    <w:p w:rsidR="00F5463E" w:rsidRPr="005C7A6F" w:rsidRDefault="00F5463E" w:rsidP="00124180">
      <w:pPr>
        <w:widowControl w:val="0"/>
        <w:spacing w:after="0" w:line="240" w:lineRule="auto"/>
        <w:rPr>
          <w:rFonts w:asciiTheme="minorHAnsi" w:hAnsiTheme="minorHAnsi" w:cstheme="minorHAnsi"/>
        </w:rPr>
      </w:pPr>
      <w:r w:rsidRPr="005C7A6F">
        <w:rPr>
          <w:rFonts w:asciiTheme="minorHAnsi" w:hAnsiTheme="minorHAnsi" w:cstheme="minorHAnsi"/>
        </w:rPr>
        <w:t>2014</w:t>
      </w:r>
      <w:r w:rsidRPr="005C7A6F">
        <w:rPr>
          <w:rFonts w:asciiTheme="minorHAnsi" w:hAnsiTheme="minorHAnsi" w:cstheme="minorHAnsi"/>
        </w:rPr>
        <w:tab/>
      </w:r>
      <w:r w:rsidRPr="005C7A6F">
        <w:rPr>
          <w:rFonts w:asciiTheme="minorHAnsi" w:hAnsiTheme="minorHAnsi" w:cstheme="minorHAnsi"/>
        </w:rPr>
        <w:tab/>
        <w:t>Invited participant National Nursing Ethics Summit. Johns Hopkins University, Berman</w:t>
      </w:r>
    </w:p>
    <w:p w:rsidR="00F5463E" w:rsidRPr="005C7A6F" w:rsidRDefault="00F5463E" w:rsidP="00F5463E">
      <w:pPr>
        <w:widowControl w:val="0"/>
        <w:spacing w:after="0" w:line="240" w:lineRule="auto"/>
        <w:ind w:left="720" w:firstLine="720"/>
        <w:rPr>
          <w:rFonts w:asciiTheme="minorHAnsi" w:eastAsia="Times New Roman" w:hAnsiTheme="minorHAnsi" w:cstheme="minorHAnsi"/>
          <w:b/>
          <w:snapToGrid w:val="0"/>
          <w:u w:val="single"/>
        </w:rPr>
      </w:pPr>
      <w:r w:rsidRPr="005C7A6F">
        <w:rPr>
          <w:rFonts w:asciiTheme="minorHAnsi" w:hAnsiTheme="minorHAnsi" w:cstheme="minorHAnsi"/>
        </w:rPr>
        <w:t>Institute of Bioethics</w:t>
      </w:r>
    </w:p>
    <w:p w:rsidR="00F5463E" w:rsidRPr="005C7A6F" w:rsidRDefault="00F5463E" w:rsidP="0065586E">
      <w:pPr>
        <w:widowControl w:val="0"/>
        <w:tabs>
          <w:tab w:val="left" w:pos="-1440"/>
        </w:tabs>
        <w:spacing w:after="0" w:line="240" w:lineRule="auto"/>
        <w:ind w:left="1440" w:hanging="1440"/>
        <w:rPr>
          <w:rFonts w:asciiTheme="minorHAnsi" w:hAnsiTheme="minorHAnsi" w:cstheme="minorHAnsi"/>
        </w:rPr>
      </w:pPr>
    </w:p>
    <w:p w:rsidR="0065586E" w:rsidRDefault="00F5463E" w:rsidP="005A2B15">
      <w:pPr>
        <w:widowControl w:val="0"/>
        <w:tabs>
          <w:tab w:val="left" w:pos="-1440"/>
        </w:tabs>
        <w:spacing w:after="0" w:line="240" w:lineRule="auto"/>
        <w:ind w:left="1440" w:hanging="1440"/>
        <w:rPr>
          <w:rFonts w:asciiTheme="minorHAnsi" w:hAnsiTheme="minorHAnsi" w:cstheme="minorHAnsi"/>
        </w:rPr>
      </w:pPr>
      <w:r w:rsidRPr="005C7A6F">
        <w:rPr>
          <w:rFonts w:asciiTheme="minorHAnsi" w:hAnsiTheme="minorHAnsi" w:cstheme="minorHAnsi"/>
        </w:rPr>
        <w:t>2011</w:t>
      </w:r>
      <w:r w:rsidRPr="005C7A6F">
        <w:rPr>
          <w:rFonts w:asciiTheme="minorHAnsi" w:hAnsiTheme="minorHAnsi" w:cstheme="minorHAnsi"/>
        </w:rPr>
        <w:tab/>
      </w:r>
      <w:r w:rsidR="0065586E" w:rsidRPr="005C7A6F">
        <w:rPr>
          <w:rFonts w:asciiTheme="minorHAnsi" w:hAnsiTheme="minorHAnsi" w:cstheme="minorHAnsi"/>
        </w:rPr>
        <w:t>Policy and Politics in Nursing and Health Care, 6th ed. Winner AJN Book of the year in “Community–public health” &amp; “History and public policy” categories. [Contributed chapter: “The Politics of the Pharmaceutical Industry.”</w:t>
      </w:r>
    </w:p>
    <w:p w:rsidR="00B12FE1" w:rsidRPr="005C7A6F" w:rsidRDefault="00B12FE1" w:rsidP="0065586E">
      <w:pPr>
        <w:widowControl w:val="0"/>
        <w:tabs>
          <w:tab w:val="left" w:pos="-1440"/>
        </w:tabs>
        <w:spacing w:after="0" w:line="240" w:lineRule="auto"/>
        <w:ind w:left="1440" w:hanging="1440"/>
        <w:rPr>
          <w:rFonts w:asciiTheme="minorHAnsi" w:hAnsiTheme="minorHAnsi" w:cstheme="minorHAnsi"/>
        </w:rPr>
      </w:pPr>
    </w:p>
    <w:p w:rsidR="0065586E" w:rsidRPr="005C7A6F" w:rsidRDefault="0065586E" w:rsidP="0065586E">
      <w:pPr>
        <w:widowControl w:val="0"/>
        <w:tabs>
          <w:tab w:val="left" w:pos="-1440"/>
        </w:tabs>
        <w:spacing w:after="0" w:line="240" w:lineRule="auto"/>
        <w:ind w:left="1440" w:hanging="1440"/>
        <w:rPr>
          <w:rFonts w:asciiTheme="minorHAnsi" w:hAnsiTheme="minorHAnsi" w:cstheme="minorHAnsi"/>
        </w:rPr>
      </w:pPr>
      <w:r w:rsidRPr="005C7A6F">
        <w:rPr>
          <w:rFonts w:asciiTheme="minorHAnsi" w:hAnsiTheme="minorHAnsi" w:cstheme="minorHAnsi"/>
        </w:rPr>
        <w:t>2010</w:t>
      </w:r>
      <w:r w:rsidRPr="005C7A6F">
        <w:rPr>
          <w:rFonts w:asciiTheme="minorHAnsi" w:hAnsiTheme="minorHAnsi" w:cstheme="minorHAnsi"/>
        </w:rPr>
        <w:tab/>
        <w:t>American Society of Healthcare Publication Editors Annual Awards Competition</w:t>
      </w:r>
    </w:p>
    <w:p w:rsidR="0065586E" w:rsidRPr="005C7A6F" w:rsidRDefault="0065586E" w:rsidP="0065586E">
      <w:pPr>
        <w:widowControl w:val="0"/>
        <w:tabs>
          <w:tab w:val="left" w:pos="-1440"/>
        </w:tabs>
        <w:spacing w:after="0" w:line="240" w:lineRule="auto"/>
        <w:ind w:left="1440" w:hanging="1440"/>
        <w:rPr>
          <w:rFonts w:asciiTheme="minorHAnsi" w:hAnsiTheme="minorHAnsi" w:cstheme="minorHAnsi"/>
        </w:rPr>
      </w:pPr>
      <w:r w:rsidRPr="005C7A6F">
        <w:rPr>
          <w:rFonts w:asciiTheme="minorHAnsi" w:hAnsiTheme="minorHAnsi" w:cstheme="minorHAnsi"/>
        </w:rPr>
        <w:t xml:space="preserve"> </w:t>
      </w:r>
      <w:r w:rsidRPr="005C7A6F">
        <w:rPr>
          <w:rFonts w:asciiTheme="minorHAnsi" w:hAnsiTheme="minorHAnsi" w:cstheme="minorHAnsi"/>
        </w:rPr>
        <w:tab/>
        <w:t>- Bronze award for best Blog Post for “Is It Ethical for a Nurse to Decline the H1N 1 Vaccine?” posted August 26, 2009</w:t>
      </w:r>
    </w:p>
    <w:p w:rsidR="002C3985" w:rsidRPr="005C7A6F" w:rsidRDefault="002C3985" w:rsidP="0065586E">
      <w:pPr>
        <w:widowControl w:val="0"/>
        <w:tabs>
          <w:tab w:val="left" w:pos="-1440"/>
        </w:tabs>
        <w:spacing w:after="0" w:line="240" w:lineRule="auto"/>
        <w:ind w:left="1440" w:hanging="1440"/>
        <w:rPr>
          <w:rFonts w:asciiTheme="minorHAnsi" w:hAnsiTheme="minorHAnsi" w:cstheme="minorHAnsi"/>
        </w:rPr>
      </w:pPr>
    </w:p>
    <w:p w:rsidR="0065586E" w:rsidRPr="005C7A6F" w:rsidRDefault="0065586E" w:rsidP="0065586E">
      <w:pPr>
        <w:widowControl w:val="0"/>
        <w:tabs>
          <w:tab w:val="left" w:pos="-1440"/>
        </w:tabs>
        <w:spacing w:after="0" w:line="240" w:lineRule="auto"/>
        <w:ind w:left="1440" w:hanging="1440"/>
        <w:rPr>
          <w:rFonts w:asciiTheme="minorHAnsi" w:hAnsiTheme="minorHAnsi" w:cstheme="minorHAnsi"/>
        </w:rPr>
      </w:pPr>
      <w:r w:rsidRPr="005C7A6F">
        <w:rPr>
          <w:rFonts w:asciiTheme="minorHAnsi" w:hAnsiTheme="minorHAnsi" w:cstheme="minorHAnsi"/>
        </w:rPr>
        <w:t xml:space="preserve">2010  </w:t>
      </w:r>
      <w:r w:rsidRPr="005C7A6F">
        <w:rPr>
          <w:rFonts w:asciiTheme="minorHAnsi" w:hAnsiTheme="minorHAnsi" w:cstheme="minorHAnsi"/>
        </w:rPr>
        <w:tab/>
        <w:t>Interviewed as leader in field by the editor of Nursing Ethics. Gallagher, A. (2010). Interview. Nursing Ethics, 17(5), 672–674.</w:t>
      </w:r>
    </w:p>
    <w:p w:rsidR="0065586E" w:rsidRPr="005C7A6F" w:rsidRDefault="0065586E" w:rsidP="0065586E">
      <w:pPr>
        <w:widowControl w:val="0"/>
        <w:tabs>
          <w:tab w:val="left" w:pos="-1440"/>
        </w:tabs>
        <w:spacing w:after="0" w:line="240" w:lineRule="auto"/>
        <w:ind w:left="1440" w:hanging="1440"/>
        <w:rPr>
          <w:rFonts w:asciiTheme="minorHAnsi" w:hAnsiTheme="minorHAnsi" w:cstheme="minorHAnsi"/>
        </w:rPr>
      </w:pPr>
    </w:p>
    <w:p w:rsidR="0065586E" w:rsidRPr="005C7A6F" w:rsidRDefault="0065586E" w:rsidP="0065586E">
      <w:pPr>
        <w:widowControl w:val="0"/>
        <w:tabs>
          <w:tab w:val="left" w:pos="-1440"/>
        </w:tabs>
        <w:spacing w:after="0" w:line="240" w:lineRule="auto"/>
        <w:ind w:left="1440" w:hanging="1440"/>
        <w:rPr>
          <w:rFonts w:asciiTheme="minorHAnsi" w:hAnsiTheme="minorHAnsi" w:cstheme="minorHAnsi"/>
        </w:rPr>
      </w:pPr>
      <w:r w:rsidRPr="005C7A6F">
        <w:rPr>
          <w:rFonts w:asciiTheme="minorHAnsi" w:hAnsiTheme="minorHAnsi" w:cstheme="minorHAnsi"/>
        </w:rPr>
        <w:t>2009</w:t>
      </w:r>
      <w:r w:rsidRPr="005C7A6F">
        <w:rPr>
          <w:rFonts w:asciiTheme="minorHAnsi" w:hAnsiTheme="minorHAnsi" w:cstheme="minorHAnsi"/>
        </w:rPr>
        <w:tab/>
        <w:t xml:space="preserve">Visiting Associate Professor. Hong Kong Polytechnic University. (Feb/Mar) </w:t>
      </w:r>
      <w:r w:rsidRPr="005C7A6F">
        <w:rPr>
          <w:rFonts w:asciiTheme="minorHAnsi" w:hAnsiTheme="minorHAnsi" w:cstheme="minorHAnsi"/>
        </w:rPr>
        <w:tab/>
      </w:r>
    </w:p>
    <w:p w:rsidR="004D76ED" w:rsidRPr="005C7A6F" w:rsidRDefault="004D76ED" w:rsidP="0065586E">
      <w:pPr>
        <w:widowControl w:val="0"/>
        <w:tabs>
          <w:tab w:val="left" w:pos="-1440"/>
        </w:tabs>
        <w:spacing w:after="0" w:line="240" w:lineRule="auto"/>
        <w:ind w:left="1440" w:hanging="1440"/>
        <w:rPr>
          <w:rFonts w:asciiTheme="minorHAnsi" w:hAnsiTheme="minorHAnsi" w:cstheme="minorHAnsi"/>
        </w:rPr>
      </w:pPr>
    </w:p>
    <w:p w:rsidR="0065586E" w:rsidRPr="005C7A6F" w:rsidRDefault="0065586E" w:rsidP="0065586E">
      <w:pPr>
        <w:widowControl w:val="0"/>
        <w:tabs>
          <w:tab w:val="left" w:pos="-1440"/>
        </w:tabs>
        <w:spacing w:after="0" w:line="240" w:lineRule="auto"/>
        <w:ind w:left="1440" w:hanging="1440"/>
        <w:rPr>
          <w:rFonts w:asciiTheme="minorHAnsi" w:hAnsiTheme="minorHAnsi" w:cstheme="minorHAnsi"/>
        </w:rPr>
      </w:pPr>
      <w:r w:rsidRPr="005C7A6F">
        <w:rPr>
          <w:rFonts w:asciiTheme="minorHAnsi" w:hAnsiTheme="minorHAnsi" w:cstheme="minorHAnsi"/>
        </w:rPr>
        <w:t>2007</w:t>
      </w:r>
      <w:r w:rsidRPr="005C7A6F">
        <w:rPr>
          <w:rFonts w:asciiTheme="minorHAnsi" w:hAnsiTheme="minorHAnsi" w:cstheme="minorHAnsi"/>
        </w:rPr>
        <w:tab/>
        <w:t>Hosted: “Nursing Ethics and Health Care Policy – Bridging Local, National and International Perspectives” An International Centre for Nursing Ethics Conference (ICNE) at Yale University School of Nursing New Haven, CT USA – July 17-19, 2008. Over 100 participants from 21 countries; Support of $5,000 from Yale Interdisciplinary Bioethics Center.</w:t>
      </w:r>
    </w:p>
    <w:p w:rsidR="0065586E" w:rsidRPr="005C7A6F" w:rsidRDefault="0065586E" w:rsidP="0065586E">
      <w:pPr>
        <w:widowControl w:val="0"/>
        <w:tabs>
          <w:tab w:val="left" w:pos="-1440"/>
        </w:tabs>
        <w:spacing w:after="0" w:line="240" w:lineRule="auto"/>
        <w:ind w:left="1440" w:hanging="1440"/>
        <w:rPr>
          <w:rFonts w:asciiTheme="minorHAnsi" w:hAnsiTheme="minorHAnsi" w:cstheme="minorHAnsi"/>
        </w:rPr>
      </w:pPr>
    </w:p>
    <w:p w:rsidR="0065586E" w:rsidRPr="005C7A6F" w:rsidRDefault="0065586E" w:rsidP="0065586E">
      <w:pPr>
        <w:widowControl w:val="0"/>
        <w:tabs>
          <w:tab w:val="left" w:pos="-1440"/>
        </w:tabs>
        <w:spacing w:after="0" w:line="240" w:lineRule="auto"/>
        <w:ind w:left="1440" w:hanging="1440"/>
        <w:rPr>
          <w:rFonts w:asciiTheme="minorHAnsi" w:hAnsiTheme="minorHAnsi" w:cstheme="minorHAnsi"/>
        </w:rPr>
      </w:pPr>
      <w:r w:rsidRPr="005C7A6F">
        <w:rPr>
          <w:rFonts w:asciiTheme="minorHAnsi" w:hAnsiTheme="minorHAnsi" w:cstheme="minorHAnsi"/>
        </w:rPr>
        <w:lastRenderedPageBreak/>
        <w:t xml:space="preserve">2004 </w:t>
      </w:r>
      <w:r w:rsidRPr="005C7A6F">
        <w:rPr>
          <w:rFonts w:asciiTheme="minorHAnsi" w:hAnsiTheme="minorHAnsi" w:cstheme="minorHAnsi"/>
        </w:rPr>
        <w:tab/>
        <w:t>Fulbright Scholar: Russian Federation. Taught courses bioethics and research methods to advanced-study nurses at Sechenov Moscow Medical Academy.</w:t>
      </w:r>
    </w:p>
    <w:p w:rsidR="001A3A4B" w:rsidRDefault="001A3A4B" w:rsidP="00124180">
      <w:pPr>
        <w:widowControl w:val="0"/>
        <w:spacing w:after="0" w:line="240" w:lineRule="auto"/>
        <w:rPr>
          <w:rFonts w:ascii="Times New Roman" w:eastAsia="Times New Roman" w:hAnsi="Times New Roman"/>
          <w:b/>
          <w:snapToGrid w:val="0"/>
          <w:sz w:val="24"/>
          <w:szCs w:val="20"/>
          <w:u w:val="single"/>
        </w:rPr>
      </w:pPr>
    </w:p>
    <w:p w:rsidR="007700EB" w:rsidRPr="005C7A6F" w:rsidRDefault="007700EB" w:rsidP="00124180">
      <w:pPr>
        <w:widowControl w:val="0"/>
        <w:spacing w:after="0" w:line="240" w:lineRule="auto"/>
        <w:rPr>
          <w:b/>
        </w:rPr>
      </w:pPr>
      <w:r w:rsidRPr="005C7A6F">
        <w:rPr>
          <w:b/>
        </w:rPr>
        <w:t>11.0 Professional Memberships</w:t>
      </w:r>
    </w:p>
    <w:p w:rsidR="007700EB" w:rsidRPr="005C7A6F" w:rsidRDefault="007700EB" w:rsidP="00124180">
      <w:pPr>
        <w:widowControl w:val="0"/>
        <w:spacing w:after="0" w:line="240" w:lineRule="auto"/>
      </w:pPr>
      <w:r w:rsidRPr="005C7A6F">
        <w:t>American Nurses Association</w:t>
      </w:r>
    </w:p>
    <w:p w:rsidR="008A6B8F" w:rsidRPr="0036473A" w:rsidRDefault="007700EB" w:rsidP="00124180">
      <w:pPr>
        <w:widowControl w:val="0"/>
        <w:spacing w:after="0" w:line="240" w:lineRule="auto"/>
      </w:pPr>
      <w:r w:rsidRPr="005C7A6F">
        <w:t>American Psychiatric Nurses Association</w:t>
      </w:r>
    </w:p>
    <w:p w:rsidR="008A6B8F" w:rsidRDefault="008A6B8F" w:rsidP="00124180">
      <w:pPr>
        <w:widowControl w:val="0"/>
        <w:spacing w:after="0" w:line="240" w:lineRule="auto"/>
        <w:rPr>
          <w:b/>
        </w:rPr>
      </w:pPr>
    </w:p>
    <w:p w:rsidR="00124180" w:rsidRPr="005C7A6F" w:rsidRDefault="007700EB" w:rsidP="00124180">
      <w:pPr>
        <w:widowControl w:val="0"/>
        <w:spacing w:after="0" w:line="240" w:lineRule="auto"/>
        <w:rPr>
          <w:rFonts w:ascii="Times New Roman" w:eastAsia="Times New Roman" w:hAnsi="Times New Roman"/>
          <w:b/>
          <w:snapToGrid w:val="0"/>
          <w:sz w:val="24"/>
          <w:szCs w:val="20"/>
        </w:rPr>
      </w:pPr>
      <w:r w:rsidRPr="005C7A6F">
        <w:rPr>
          <w:b/>
        </w:rPr>
        <w:t xml:space="preserve">12.0 Editorial Boards/Reviewer  </w:t>
      </w:r>
    </w:p>
    <w:p w:rsidR="00124180" w:rsidRPr="005C7A6F" w:rsidRDefault="00CB1E05" w:rsidP="00124180">
      <w:pPr>
        <w:widowControl w:val="0"/>
        <w:tabs>
          <w:tab w:val="left" w:pos="-1440"/>
        </w:tabs>
        <w:spacing w:after="0" w:line="240" w:lineRule="auto"/>
        <w:ind w:left="1440" w:hanging="1440"/>
        <w:rPr>
          <w:rFonts w:asciiTheme="minorHAnsi" w:eastAsia="Times New Roman" w:hAnsiTheme="minorHAnsi" w:cstheme="minorHAnsi"/>
          <w:snapToGrid w:val="0"/>
        </w:rPr>
      </w:pPr>
      <w:r w:rsidRPr="005C7A6F">
        <w:rPr>
          <w:rFonts w:asciiTheme="minorHAnsi" w:eastAsia="Times New Roman" w:hAnsiTheme="minorHAnsi" w:cstheme="minorHAnsi"/>
          <w:snapToGrid w:val="0"/>
        </w:rPr>
        <w:t xml:space="preserve">2006- </w:t>
      </w:r>
      <w:r w:rsidRPr="005C7A6F">
        <w:rPr>
          <w:rFonts w:asciiTheme="minorHAnsi" w:eastAsia="Times New Roman" w:hAnsiTheme="minorHAnsi" w:cstheme="minorHAnsi"/>
          <w:snapToGrid w:val="0"/>
        </w:rPr>
        <w:tab/>
      </w:r>
      <w:r w:rsidR="000D0597" w:rsidRPr="005C7A6F">
        <w:rPr>
          <w:rFonts w:asciiTheme="minorHAnsi" w:eastAsia="Times New Roman" w:hAnsiTheme="minorHAnsi" w:cstheme="minorHAnsi"/>
          <w:snapToGrid w:val="0"/>
        </w:rPr>
        <w:t>Contributing Editor for ethical i</w:t>
      </w:r>
      <w:r w:rsidR="00124180" w:rsidRPr="005C7A6F">
        <w:rPr>
          <w:rFonts w:asciiTheme="minorHAnsi" w:eastAsia="Times New Roman" w:hAnsiTheme="minorHAnsi" w:cstheme="minorHAnsi"/>
          <w:snapToGrid w:val="0"/>
        </w:rPr>
        <w:t xml:space="preserve">ssues: </w:t>
      </w:r>
      <w:r w:rsidR="00124180" w:rsidRPr="005C7A6F">
        <w:rPr>
          <w:rFonts w:asciiTheme="minorHAnsi" w:eastAsia="Times New Roman" w:hAnsiTheme="minorHAnsi" w:cstheme="minorHAnsi"/>
          <w:i/>
          <w:snapToGrid w:val="0"/>
        </w:rPr>
        <w:t>American Journal of Nursing</w:t>
      </w:r>
    </w:p>
    <w:p w:rsidR="009E7C84" w:rsidRPr="005C7A6F" w:rsidRDefault="009E7C84" w:rsidP="00124180">
      <w:pPr>
        <w:widowControl w:val="0"/>
        <w:tabs>
          <w:tab w:val="left" w:pos="-1440"/>
        </w:tabs>
        <w:spacing w:after="0" w:line="240" w:lineRule="auto"/>
        <w:ind w:left="1440" w:hanging="1440"/>
        <w:rPr>
          <w:rFonts w:asciiTheme="minorHAnsi" w:eastAsia="Times New Roman" w:hAnsiTheme="minorHAnsi" w:cstheme="minorHAnsi"/>
          <w:snapToGrid w:val="0"/>
        </w:rPr>
      </w:pPr>
      <w:r w:rsidRPr="005C7A6F">
        <w:rPr>
          <w:rFonts w:asciiTheme="minorHAnsi" w:eastAsia="Times New Roman" w:hAnsiTheme="minorHAnsi" w:cstheme="minorHAnsi"/>
          <w:snapToGrid w:val="0"/>
        </w:rPr>
        <w:t>2009</w:t>
      </w:r>
      <w:r w:rsidR="009E0F46">
        <w:rPr>
          <w:rFonts w:asciiTheme="minorHAnsi" w:eastAsia="Times New Roman" w:hAnsiTheme="minorHAnsi" w:cstheme="minorHAnsi"/>
          <w:snapToGrid w:val="0"/>
        </w:rPr>
        <w:t>-</w:t>
      </w:r>
      <w:r w:rsidRPr="005C7A6F">
        <w:rPr>
          <w:rFonts w:asciiTheme="minorHAnsi" w:eastAsia="Times New Roman" w:hAnsiTheme="minorHAnsi" w:cstheme="minorHAnsi"/>
          <w:snapToGrid w:val="0"/>
        </w:rPr>
        <w:tab/>
        <w:t>Editorial Board Member</w:t>
      </w:r>
      <w:r w:rsidR="00DD3755" w:rsidRPr="005C7A6F">
        <w:rPr>
          <w:rFonts w:asciiTheme="minorHAnsi" w:eastAsia="Times New Roman" w:hAnsiTheme="minorHAnsi" w:cstheme="minorHAnsi"/>
          <w:snapToGrid w:val="0"/>
        </w:rPr>
        <w:t>:</w:t>
      </w:r>
      <w:r w:rsidR="00DD3755" w:rsidRPr="005C7A6F">
        <w:rPr>
          <w:rFonts w:asciiTheme="minorHAnsi" w:eastAsia="Times New Roman" w:hAnsiTheme="minorHAnsi" w:cstheme="minorHAnsi"/>
          <w:i/>
          <w:snapToGrid w:val="0"/>
        </w:rPr>
        <w:t xml:space="preserve"> Nursing Ethics</w:t>
      </w:r>
    </w:p>
    <w:p w:rsidR="009E0F46" w:rsidRPr="005C7A6F" w:rsidRDefault="009E0F46" w:rsidP="009E0F46">
      <w:pPr>
        <w:widowControl w:val="0"/>
        <w:tabs>
          <w:tab w:val="left" w:pos="-1440"/>
        </w:tabs>
        <w:spacing w:after="0" w:line="240" w:lineRule="auto"/>
        <w:ind w:left="1440" w:hanging="1440"/>
        <w:rPr>
          <w:rFonts w:asciiTheme="minorHAnsi" w:eastAsia="Times New Roman" w:hAnsiTheme="minorHAnsi" w:cstheme="minorHAnsi"/>
          <w:snapToGrid w:val="0"/>
        </w:rPr>
      </w:pPr>
      <w:r w:rsidRPr="005C7A6F">
        <w:rPr>
          <w:rFonts w:asciiTheme="minorHAnsi" w:eastAsia="Times New Roman" w:hAnsiTheme="minorHAnsi" w:cstheme="minorHAnsi"/>
          <w:snapToGrid w:val="0"/>
        </w:rPr>
        <w:t>2015-</w:t>
      </w:r>
      <w:r>
        <w:rPr>
          <w:rFonts w:asciiTheme="minorHAnsi" w:eastAsia="Times New Roman" w:hAnsiTheme="minorHAnsi" w:cstheme="minorHAnsi"/>
          <w:snapToGrid w:val="0"/>
        </w:rPr>
        <w:t>2017</w:t>
      </w:r>
      <w:r w:rsidRPr="005C7A6F">
        <w:rPr>
          <w:rFonts w:asciiTheme="minorHAnsi" w:eastAsia="Times New Roman" w:hAnsiTheme="minorHAnsi" w:cstheme="minorHAnsi"/>
          <w:snapToGrid w:val="0"/>
        </w:rPr>
        <w:tab/>
        <w:t>Associate Editor</w:t>
      </w:r>
      <w:r>
        <w:rPr>
          <w:rFonts w:asciiTheme="minorHAnsi" w:eastAsia="Times New Roman" w:hAnsiTheme="minorHAnsi" w:cstheme="minorHAnsi"/>
          <w:snapToGrid w:val="0"/>
        </w:rPr>
        <w:t>:</w:t>
      </w:r>
      <w:r w:rsidRPr="005C7A6F">
        <w:rPr>
          <w:rFonts w:asciiTheme="minorHAnsi" w:eastAsia="Times New Roman" w:hAnsiTheme="minorHAnsi" w:cstheme="minorHAnsi"/>
          <w:snapToGrid w:val="0"/>
        </w:rPr>
        <w:t xml:space="preserve"> </w:t>
      </w:r>
      <w:r w:rsidRPr="005C7A6F">
        <w:rPr>
          <w:rFonts w:asciiTheme="minorHAnsi" w:eastAsia="Times New Roman" w:hAnsiTheme="minorHAnsi" w:cstheme="minorHAnsi"/>
          <w:i/>
          <w:snapToGrid w:val="0"/>
        </w:rPr>
        <w:t>Nursing Ethics</w:t>
      </w:r>
    </w:p>
    <w:p w:rsidR="00124180" w:rsidRPr="005C7A6F" w:rsidRDefault="00124180" w:rsidP="00124180">
      <w:pPr>
        <w:widowControl w:val="0"/>
        <w:tabs>
          <w:tab w:val="left" w:pos="-1440"/>
        </w:tabs>
        <w:spacing w:after="0" w:line="240" w:lineRule="auto"/>
        <w:ind w:left="1440" w:hanging="1440"/>
        <w:rPr>
          <w:rFonts w:asciiTheme="minorHAnsi" w:eastAsia="Times New Roman" w:hAnsiTheme="minorHAnsi" w:cstheme="minorHAnsi"/>
          <w:snapToGrid w:val="0"/>
        </w:rPr>
      </w:pPr>
      <w:r w:rsidRPr="005C7A6F">
        <w:rPr>
          <w:rFonts w:asciiTheme="minorHAnsi" w:eastAsia="Times New Roman" w:hAnsiTheme="minorHAnsi" w:cstheme="minorHAnsi"/>
          <w:snapToGrid w:val="0"/>
        </w:rPr>
        <w:t>1997-</w:t>
      </w:r>
      <w:r w:rsidR="009E7C84" w:rsidRPr="005C7A6F">
        <w:rPr>
          <w:rFonts w:asciiTheme="minorHAnsi" w:eastAsia="Times New Roman" w:hAnsiTheme="minorHAnsi" w:cstheme="minorHAnsi"/>
          <w:snapToGrid w:val="0"/>
        </w:rPr>
        <w:t>2009</w:t>
      </w:r>
      <w:r w:rsidRPr="005C7A6F">
        <w:rPr>
          <w:rFonts w:asciiTheme="minorHAnsi" w:eastAsia="Times New Roman" w:hAnsiTheme="minorHAnsi" w:cstheme="minorHAnsi"/>
          <w:snapToGrid w:val="0"/>
        </w:rPr>
        <w:t xml:space="preserve">  </w:t>
      </w:r>
      <w:r w:rsidRPr="005C7A6F">
        <w:rPr>
          <w:rFonts w:asciiTheme="minorHAnsi" w:eastAsia="Times New Roman" w:hAnsiTheme="minorHAnsi" w:cstheme="minorHAnsi"/>
          <w:snapToGrid w:val="0"/>
        </w:rPr>
        <w:tab/>
        <w:t xml:space="preserve">Assistant Editor: </w:t>
      </w:r>
      <w:r w:rsidRPr="005C7A6F">
        <w:rPr>
          <w:rFonts w:asciiTheme="minorHAnsi" w:eastAsia="Times New Roman" w:hAnsiTheme="minorHAnsi" w:cstheme="minorHAnsi"/>
          <w:i/>
          <w:snapToGrid w:val="0"/>
        </w:rPr>
        <w:t>Nursing Ethics</w:t>
      </w:r>
    </w:p>
    <w:p w:rsidR="007700EB" w:rsidRPr="005C7A6F" w:rsidRDefault="007700EB" w:rsidP="00124180">
      <w:pPr>
        <w:widowControl w:val="0"/>
        <w:tabs>
          <w:tab w:val="left" w:pos="-1440"/>
        </w:tabs>
        <w:spacing w:after="0" w:line="240" w:lineRule="auto"/>
        <w:ind w:left="1440" w:hanging="1440"/>
        <w:rPr>
          <w:rFonts w:asciiTheme="minorHAnsi" w:eastAsia="Times New Roman" w:hAnsiTheme="minorHAnsi" w:cstheme="minorHAnsi"/>
          <w:b/>
          <w:snapToGrid w:val="0"/>
        </w:rPr>
      </w:pPr>
    </w:p>
    <w:p w:rsidR="00D15ECA" w:rsidRPr="005C7A6F" w:rsidRDefault="00426F4C" w:rsidP="00124180">
      <w:pPr>
        <w:widowControl w:val="0"/>
        <w:tabs>
          <w:tab w:val="left" w:pos="-1440"/>
        </w:tabs>
        <w:spacing w:after="0" w:line="240" w:lineRule="auto"/>
        <w:ind w:left="1440" w:hanging="1440"/>
        <w:rPr>
          <w:rFonts w:asciiTheme="minorHAnsi" w:eastAsia="Times New Roman" w:hAnsiTheme="minorHAnsi" w:cstheme="minorHAnsi"/>
          <w:b/>
          <w:snapToGrid w:val="0"/>
        </w:rPr>
      </w:pPr>
      <w:r w:rsidRPr="005C7A6F">
        <w:rPr>
          <w:rFonts w:asciiTheme="minorHAnsi" w:eastAsia="Times New Roman" w:hAnsiTheme="minorHAnsi" w:cstheme="minorHAnsi"/>
          <w:b/>
          <w:snapToGrid w:val="0"/>
        </w:rPr>
        <w:t xml:space="preserve">Selected </w:t>
      </w:r>
      <w:r w:rsidR="002465C9" w:rsidRPr="005C7A6F">
        <w:rPr>
          <w:rFonts w:asciiTheme="minorHAnsi" w:eastAsia="Times New Roman" w:hAnsiTheme="minorHAnsi" w:cstheme="minorHAnsi"/>
          <w:b/>
          <w:snapToGrid w:val="0"/>
        </w:rPr>
        <w:t>Manuscript Review</w:t>
      </w:r>
    </w:p>
    <w:p w:rsidR="00EB5580" w:rsidRPr="005C7A6F" w:rsidRDefault="00EB5580" w:rsidP="0055130B">
      <w:pPr>
        <w:widowControl w:val="0"/>
        <w:tabs>
          <w:tab w:val="left" w:pos="-1440"/>
        </w:tabs>
        <w:spacing w:after="0" w:line="240" w:lineRule="auto"/>
        <w:rPr>
          <w:rFonts w:asciiTheme="minorHAnsi" w:eastAsia="MS Mincho" w:hAnsiTheme="minorHAnsi" w:cstheme="minorHAnsi"/>
          <w:lang w:eastAsia="ja-JP"/>
        </w:rPr>
      </w:pPr>
      <w:r w:rsidRPr="005C7A6F">
        <w:rPr>
          <w:rFonts w:asciiTheme="minorHAnsi" w:eastAsia="MS Mincho" w:hAnsiTheme="minorHAnsi" w:cstheme="minorHAnsi"/>
          <w:lang w:eastAsia="ja-JP"/>
        </w:rPr>
        <w:t>Oxford Press (Review of book proposal</w:t>
      </w:r>
      <w:r w:rsidR="00654D9B">
        <w:rPr>
          <w:rFonts w:asciiTheme="minorHAnsi" w:eastAsia="MS Mincho" w:hAnsiTheme="minorHAnsi" w:cstheme="minorHAnsi"/>
          <w:lang w:eastAsia="ja-JP"/>
        </w:rPr>
        <w:t>s</w:t>
      </w:r>
      <w:r w:rsidRPr="005C7A6F">
        <w:rPr>
          <w:rFonts w:asciiTheme="minorHAnsi" w:eastAsia="MS Mincho" w:hAnsiTheme="minorHAnsi" w:cstheme="minorHAnsi"/>
          <w:lang w:eastAsia="ja-JP"/>
        </w:rPr>
        <w:t>)</w:t>
      </w:r>
    </w:p>
    <w:p w:rsidR="00654D9B" w:rsidRDefault="00654D9B" w:rsidP="00654D9B">
      <w:pPr>
        <w:widowControl w:val="0"/>
        <w:tabs>
          <w:tab w:val="left" w:pos="-1440"/>
        </w:tabs>
        <w:spacing w:after="0" w:line="240" w:lineRule="auto"/>
        <w:ind w:left="1440" w:hanging="1440"/>
        <w:rPr>
          <w:rFonts w:asciiTheme="minorHAnsi" w:eastAsia="Times New Roman" w:hAnsiTheme="minorHAnsi" w:cstheme="minorHAnsi"/>
          <w:i/>
          <w:snapToGrid w:val="0"/>
        </w:rPr>
      </w:pPr>
      <w:r w:rsidRPr="005C7A6F">
        <w:rPr>
          <w:rFonts w:asciiTheme="minorHAnsi" w:eastAsia="Times New Roman" w:hAnsiTheme="minorHAnsi" w:cstheme="minorHAnsi"/>
          <w:i/>
          <w:snapToGrid w:val="0"/>
        </w:rPr>
        <w:t>Nursing Ethics</w:t>
      </w:r>
    </w:p>
    <w:p w:rsidR="00654D9B" w:rsidRPr="005C7A6F" w:rsidRDefault="00654D9B" w:rsidP="00654D9B">
      <w:pPr>
        <w:widowControl w:val="0"/>
        <w:tabs>
          <w:tab w:val="left" w:pos="-1440"/>
        </w:tabs>
        <w:spacing w:after="0" w:line="240" w:lineRule="auto"/>
        <w:ind w:left="1440" w:hanging="1440"/>
        <w:rPr>
          <w:rFonts w:asciiTheme="minorHAnsi" w:eastAsia="Times New Roman" w:hAnsiTheme="minorHAnsi" w:cstheme="minorHAnsi"/>
          <w:snapToGrid w:val="0"/>
        </w:rPr>
      </w:pPr>
      <w:r>
        <w:rPr>
          <w:rFonts w:asciiTheme="minorHAnsi" w:eastAsia="Times New Roman" w:hAnsiTheme="minorHAnsi" w:cstheme="minorHAnsi"/>
          <w:i/>
          <w:snapToGrid w:val="0"/>
        </w:rPr>
        <w:t>American Journal of Nursing</w:t>
      </w:r>
    </w:p>
    <w:p w:rsidR="00ED68B0" w:rsidRPr="005C7A6F" w:rsidRDefault="00ED68B0" w:rsidP="0055130B">
      <w:pPr>
        <w:widowControl w:val="0"/>
        <w:tabs>
          <w:tab w:val="left" w:pos="-1440"/>
        </w:tabs>
        <w:spacing w:after="0" w:line="240" w:lineRule="auto"/>
        <w:rPr>
          <w:rFonts w:asciiTheme="minorHAnsi" w:eastAsia="Times New Roman" w:hAnsiTheme="minorHAnsi" w:cstheme="minorHAnsi"/>
          <w:snapToGrid w:val="0"/>
        </w:rPr>
      </w:pPr>
      <w:r w:rsidRPr="005C7A6F">
        <w:rPr>
          <w:rFonts w:asciiTheme="minorHAnsi" w:eastAsia="MS Mincho" w:hAnsiTheme="minorHAnsi" w:cstheme="minorHAnsi"/>
          <w:i/>
          <w:lang w:eastAsia="ja-JP"/>
        </w:rPr>
        <w:t>The American Journal of Managed Care</w:t>
      </w:r>
    </w:p>
    <w:p w:rsidR="006D4283" w:rsidRPr="005C7A6F" w:rsidRDefault="006D4283" w:rsidP="00124180">
      <w:pPr>
        <w:widowControl w:val="0"/>
        <w:tabs>
          <w:tab w:val="left" w:pos="-1440"/>
        </w:tabs>
        <w:spacing w:after="0" w:line="240" w:lineRule="auto"/>
        <w:ind w:left="1440" w:hanging="1440"/>
        <w:rPr>
          <w:rFonts w:asciiTheme="minorHAnsi" w:eastAsia="Times New Roman" w:hAnsiTheme="minorHAnsi" w:cstheme="minorHAnsi"/>
          <w:snapToGrid w:val="0"/>
        </w:rPr>
      </w:pPr>
      <w:r w:rsidRPr="005C7A6F">
        <w:rPr>
          <w:rFonts w:asciiTheme="minorHAnsi" w:eastAsia="Times New Roman" w:hAnsiTheme="minorHAnsi" w:cstheme="minorHAnsi"/>
          <w:i/>
          <w:snapToGrid w:val="0"/>
        </w:rPr>
        <w:t>Communication Theory</w:t>
      </w:r>
    </w:p>
    <w:p w:rsidR="00124180" w:rsidRPr="005C7A6F" w:rsidRDefault="00124180" w:rsidP="00124180">
      <w:pPr>
        <w:widowControl w:val="0"/>
        <w:tabs>
          <w:tab w:val="left" w:pos="-1440"/>
        </w:tabs>
        <w:spacing w:after="0" w:line="240" w:lineRule="auto"/>
        <w:ind w:left="1440" w:hanging="1440"/>
        <w:rPr>
          <w:rFonts w:asciiTheme="minorHAnsi" w:eastAsia="Times New Roman" w:hAnsiTheme="minorHAnsi" w:cstheme="minorHAnsi"/>
          <w:snapToGrid w:val="0"/>
        </w:rPr>
      </w:pPr>
      <w:r w:rsidRPr="005C7A6F">
        <w:rPr>
          <w:rFonts w:asciiTheme="minorHAnsi" w:eastAsia="Times New Roman" w:hAnsiTheme="minorHAnsi" w:cstheme="minorHAnsi"/>
          <w:i/>
          <w:snapToGrid w:val="0"/>
        </w:rPr>
        <w:t>Archives of Psychiatric Nursing</w:t>
      </w:r>
    </w:p>
    <w:p w:rsidR="00124180" w:rsidRPr="005C7A6F" w:rsidRDefault="00124180" w:rsidP="00124180">
      <w:pPr>
        <w:widowControl w:val="0"/>
        <w:tabs>
          <w:tab w:val="left" w:pos="-1440"/>
        </w:tabs>
        <w:spacing w:after="0" w:line="240" w:lineRule="auto"/>
        <w:ind w:left="1440" w:hanging="1440"/>
        <w:rPr>
          <w:rFonts w:asciiTheme="minorHAnsi" w:eastAsia="Times New Roman" w:hAnsiTheme="minorHAnsi" w:cstheme="minorHAnsi"/>
          <w:snapToGrid w:val="0"/>
        </w:rPr>
      </w:pPr>
      <w:r w:rsidRPr="005C7A6F">
        <w:rPr>
          <w:rFonts w:asciiTheme="minorHAnsi" w:eastAsia="Times New Roman" w:hAnsiTheme="minorHAnsi" w:cstheme="minorHAnsi"/>
          <w:i/>
          <w:snapToGrid w:val="0"/>
        </w:rPr>
        <w:t>Psychiatric Services</w:t>
      </w:r>
    </w:p>
    <w:p w:rsidR="00124180" w:rsidRPr="005C7A6F" w:rsidRDefault="00124180" w:rsidP="00124180">
      <w:pPr>
        <w:widowControl w:val="0"/>
        <w:tabs>
          <w:tab w:val="left" w:pos="-1440"/>
        </w:tabs>
        <w:spacing w:after="0" w:line="240" w:lineRule="auto"/>
        <w:ind w:left="1440" w:hanging="1440"/>
        <w:rPr>
          <w:rFonts w:asciiTheme="minorHAnsi" w:eastAsia="Times New Roman" w:hAnsiTheme="minorHAnsi" w:cstheme="minorHAnsi"/>
          <w:snapToGrid w:val="0"/>
        </w:rPr>
      </w:pPr>
      <w:r w:rsidRPr="005C7A6F">
        <w:rPr>
          <w:rFonts w:asciiTheme="minorHAnsi" w:eastAsia="Times New Roman" w:hAnsiTheme="minorHAnsi" w:cstheme="minorHAnsi"/>
          <w:i/>
          <w:snapToGrid w:val="0"/>
        </w:rPr>
        <w:t>Nursing Research</w:t>
      </w:r>
    </w:p>
    <w:p w:rsidR="005A2B15" w:rsidRDefault="005A2B15" w:rsidP="003A4EC3">
      <w:pPr>
        <w:widowControl w:val="0"/>
        <w:spacing w:after="0" w:line="240" w:lineRule="auto"/>
        <w:rPr>
          <w:rFonts w:asciiTheme="minorHAnsi" w:eastAsia="Times New Roman" w:hAnsiTheme="minorHAnsi" w:cstheme="minorHAnsi"/>
          <w:b/>
          <w:snapToGrid w:val="0"/>
        </w:rPr>
      </w:pPr>
    </w:p>
    <w:p w:rsidR="003A4EC3" w:rsidRPr="005C7A6F" w:rsidRDefault="007700EB" w:rsidP="003A4EC3">
      <w:pPr>
        <w:widowControl w:val="0"/>
        <w:spacing w:after="0" w:line="240" w:lineRule="auto"/>
        <w:rPr>
          <w:rFonts w:asciiTheme="minorHAnsi" w:eastAsia="Times New Roman" w:hAnsiTheme="minorHAnsi" w:cstheme="minorHAnsi"/>
          <w:b/>
          <w:snapToGrid w:val="0"/>
        </w:rPr>
      </w:pPr>
      <w:r w:rsidRPr="005C7A6F">
        <w:rPr>
          <w:rFonts w:asciiTheme="minorHAnsi" w:eastAsia="Times New Roman" w:hAnsiTheme="minorHAnsi" w:cstheme="minorHAnsi"/>
          <w:b/>
          <w:snapToGrid w:val="0"/>
        </w:rPr>
        <w:t>13.0 Consultation</w:t>
      </w:r>
    </w:p>
    <w:p w:rsidR="0036473A" w:rsidRDefault="0036473A" w:rsidP="00ED4692">
      <w:pPr>
        <w:widowControl w:val="0"/>
        <w:tabs>
          <w:tab w:val="left" w:pos="-1440"/>
        </w:tabs>
        <w:spacing w:after="0" w:line="240" w:lineRule="auto"/>
        <w:ind w:left="1440" w:hanging="1440"/>
        <w:rPr>
          <w:rFonts w:asciiTheme="minorHAnsi" w:hAnsiTheme="minorHAnsi" w:cstheme="minorHAnsi"/>
        </w:rPr>
      </w:pPr>
      <w:r>
        <w:rPr>
          <w:rFonts w:asciiTheme="minorHAnsi" w:hAnsiTheme="minorHAnsi" w:cstheme="minorHAnsi"/>
        </w:rPr>
        <w:t>2018</w:t>
      </w:r>
      <w:r>
        <w:rPr>
          <w:rFonts w:asciiTheme="minorHAnsi" w:hAnsiTheme="minorHAnsi" w:cstheme="minorHAnsi"/>
        </w:rPr>
        <w:tab/>
        <w:t>Sechenov University</w:t>
      </w:r>
      <w:r w:rsidR="006965D3">
        <w:rPr>
          <w:rFonts w:asciiTheme="minorHAnsi" w:eastAsia="Times New Roman" w:hAnsiTheme="minorHAnsi" w:cstheme="minorHAnsi"/>
          <w:snapToGrid w:val="0"/>
        </w:rPr>
        <w:t>[</w:t>
      </w:r>
      <w:r w:rsidR="006965D3" w:rsidRPr="000F1202">
        <w:rPr>
          <w:rFonts w:asciiTheme="minorHAnsi" w:eastAsia="Times New Roman" w:hAnsiTheme="minorHAnsi" w:cstheme="minorHAnsi"/>
          <w:snapToGrid w:val="0"/>
        </w:rPr>
        <w:t>Сеченовский Университет</w:t>
      </w:r>
      <w:r w:rsidR="006965D3">
        <w:rPr>
          <w:rFonts w:asciiTheme="minorHAnsi" w:eastAsia="Times New Roman" w:hAnsiTheme="minorHAnsi" w:cstheme="minorHAnsi"/>
          <w:snapToGrid w:val="0"/>
        </w:rPr>
        <w:t>]</w:t>
      </w:r>
      <w:r w:rsidR="006965D3">
        <w:rPr>
          <w:rFonts w:asciiTheme="minorHAnsi" w:hAnsiTheme="minorHAnsi" w:cstheme="minorHAnsi"/>
        </w:rPr>
        <w:t>, Moscow, Russian Federation</w:t>
      </w:r>
      <w:r>
        <w:rPr>
          <w:rFonts w:asciiTheme="minorHAnsi" w:hAnsiTheme="minorHAnsi" w:cstheme="minorHAnsi"/>
        </w:rPr>
        <w:t xml:space="preserve"> – Developing ethics curriculum for advanced nurses and working with faculty to develop sch</w:t>
      </w:r>
      <w:r w:rsidR="006965D3">
        <w:rPr>
          <w:rFonts w:asciiTheme="minorHAnsi" w:hAnsiTheme="minorHAnsi" w:cstheme="minorHAnsi"/>
        </w:rPr>
        <w:t>olarship.</w:t>
      </w:r>
    </w:p>
    <w:p w:rsidR="0036473A" w:rsidRDefault="0036473A" w:rsidP="00ED4692">
      <w:pPr>
        <w:widowControl w:val="0"/>
        <w:tabs>
          <w:tab w:val="left" w:pos="-1440"/>
        </w:tabs>
        <w:spacing w:after="0" w:line="240" w:lineRule="auto"/>
        <w:ind w:left="1440" w:hanging="1440"/>
        <w:rPr>
          <w:rFonts w:asciiTheme="minorHAnsi" w:hAnsiTheme="minorHAnsi" w:cstheme="minorHAnsi"/>
        </w:rPr>
      </w:pPr>
    </w:p>
    <w:p w:rsidR="00ED4692" w:rsidRPr="005C7A6F" w:rsidRDefault="00ED4692" w:rsidP="00ED4692">
      <w:pPr>
        <w:widowControl w:val="0"/>
        <w:tabs>
          <w:tab w:val="left" w:pos="-1440"/>
        </w:tabs>
        <w:spacing w:after="0" w:line="240" w:lineRule="auto"/>
        <w:ind w:left="1440" w:hanging="1440"/>
        <w:rPr>
          <w:rFonts w:asciiTheme="minorHAnsi" w:hAnsiTheme="minorHAnsi" w:cstheme="minorHAnsi"/>
        </w:rPr>
      </w:pPr>
      <w:r w:rsidRPr="005C7A6F">
        <w:rPr>
          <w:rFonts w:asciiTheme="minorHAnsi" w:hAnsiTheme="minorHAnsi" w:cstheme="minorHAnsi"/>
        </w:rPr>
        <w:t>2011</w:t>
      </w:r>
      <w:r w:rsidRPr="005C7A6F">
        <w:rPr>
          <w:rFonts w:asciiTheme="minorHAnsi" w:hAnsiTheme="minorHAnsi" w:cstheme="minorHAnsi"/>
        </w:rPr>
        <w:tab/>
        <w:t xml:space="preserve">Member of the Training Advisory Committee to the Yale University Research Ethics Training and Curriculum Development Program with Central South University funded by the NIH’s Fogarty International Center. Principle Investigator Kaveh Khoshnood (R25 award, PA# PAR-10-174) </w:t>
      </w:r>
    </w:p>
    <w:p w:rsidR="00ED4692" w:rsidRPr="005C7A6F" w:rsidRDefault="00ED4692" w:rsidP="00ED4692">
      <w:pPr>
        <w:widowControl w:val="0"/>
        <w:tabs>
          <w:tab w:val="left" w:pos="-1440"/>
        </w:tabs>
        <w:spacing w:after="0" w:line="240" w:lineRule="auto"/>
        <w:ind w:left="1440" w:hanging="1440"/>
        <w:rPr>
          <w:rFonts w:asciiTheme="minorHAnsi" w:hAnsiTheme="minorHAnsi" w:cstheme="minorHAnsi"/>
        </w:rPr>
      </w:pPr>
    </w:p>
    <w:p w:rsidR="003A4EC3" w:rsidRPr="005C7A6F" w:rsidRDefault="003A4EC3" w:rsidP="003A4EC3">
      <w:pPr>
        <w:widowControl w:val="0"/>
        <w:spacing w:after="0" w:line="240" w:lineRule="auto"/>
        <w:rPr>
          <w:rFonts w:asciiTheme="minorHAnsi" w:eastAsia="Times New Roman" w:hAnsiTheme="minorHAnsi" w:cstheme="minorHAnsi"/>
          <w:snapToGrid w:val="0"/>
        </w:rPr>
      </w:pPr>
      <w:r w:rsidRPr="005C7A6F">
        <w:rPr>
          <w:rFonts w:asciiTheme="minorHAnsi" w:eastAsia="Times New Roman" w:hAnsiTheme="minorHAnsi" w:cstheme="minorHAnsi"/>
          <w:snapToGrid w:val="0"/>
        </w:rPr>
        <w:t xml:space="preserve">2011  </w:t>
      </w:r>
      <w:r w:rsidRPr="005C7A6F">
        <w:rPr>
          <w:rFonts w:asciiTheme="minorHAnsi" w:eastAsia="Times New Roman" w:hAnsiTheme="minorHAnsi" w:cstheme="minorHAnsi"/>
          <w:snapToGrid w:val="0"/>
        </w:rPr>
        <w:tab/>
      </w:r>
      <w:r w:rsidRPr="005C7A6F">
        <w:rPr>
          <w:rFonts w:asciiTheme="minorHAnsi" w:eastAsia="Times New Roman" w:hAnsiTheme="minorHAnsi" w:cstheme="minorHAnsi"/>
          <w:snapToGrid w:val="0"/>
        </w:rPr>
        <w:tab/>
        <w:t>Research proposal review - Pennsylvania Department of Health &amp; Oak Ridge</w:t>
      </w:r>
    </w:p>
    <w:p w:rsidR="003A4EC3" w:rsidRPr="005C7A6F" w:rsidRDefault="003A4EC3" w:rsidP="003A4EC3">
      <w:pPr>
        <w:widowControl w:val="0"/>
        <w:spacing w:after="0" w:line="240" w:lineRule="auto"/>
        <w:ind w:left="720" w:firstLine="720"/>
        <w:rPr>
          <w:rFonts w:asciiTheme="minorHAnsi" w:eastAsia="Times New Roman" w:hAnsiTheme="minorHAnsi" w:cstheme="minorHAnsi"/>
          <w:snapToGrid w:val="0"/>
        </w:rPr>
      </w:pPr>
      <w:r w:rsidRPr="005C7A6F">
        <w:rPr>
          <w:rFonts w:asciiTheme="minorHAnsi" w:eastAsia="Times New Roman" w:hAnsiTheme="minorHAnsi" w:cstheme="minorHAnsi"/>
          <w:snapToGrid w:val="0"/>
        </w:rPr>
        <w:t xml:space="preserve">Associated Universities (Selected for panel for ethics expertise) </w:t>
      </w:r>
    </w:p>
    <w:p w:rsidR="003A4EC3" w:rsidRPr="005C7A6F" w:rsidRDefault="003A4EC3" w:rsidP="003A4EC3">
      <w:pPr>
        <w:widowControl w:val="0"/>
        <w:spacing w:after="0" w:line="240" w:lineRule="auto"/>
        <w:rPr>
          <w:rFonts w:asciiTheme="minorHAnsi" w:eastAsia="Times New Roman" w:hAnsiTheme="minorHAnsi" w:cstheme="minorHAnsi"/>
          <w:snapToGrid w:val="0"/>
        </w:rPr>
      </w:pPr>
    </w:p>
    <w:p w:rsidR="002C3985" w:rsidRPr="00B12FE1" w:rsidRDefault="003A4EC3" w:rsidP="00B12FE1">
      <w:pPr>
        <w:widowControl w:val="0"/>
        <w:spacing w:after="0" w:line="240" w:lineRule="auto"/>
        <w:rPr>
          <w:rFonts w:asciiTheme="minorHAnsi" w:eastAsia="Times New Roman" w:hAnsiTheme="minorHAnsi" w:cstheme="minorHAnsi"/>
          <w:snapToGrid w:val="0"/>
        </w:rPr>
      </w:pPr>
      <w:r w:rsidRPr="005C7A6F">
        <w:rPr>
          <w:rFonts w:asciiTheme="minorHAnsi" w:eastAsia="Times New Roman" w:hAnsiTheme="minorHAnsi" w:cstheme="minorHAnsi"/>
          <w:snapToGrid w:val="0"/>
        </w:rPr>
        <w:t>2009</w:t>
      </w:r>
      <w:r w:rsidRPr="005C7A6F">
        <w:rPr>
          <w:rFonts w:asciiTheme="minorHAnsi" w:eastAsia="Times New Roman" w:hAnsiTheme="minorHAnsi" w:cstheme="minorHAnsi"/>
          <w:snapToGrid w:val="0"/>
        </w:rPr>
        <w:tab/>
      </w:r>
      <w:r w:rsidRPr="005C7A6F">
        <w:rPr>
          <w:rFonts w:asciiTheme="minorHAnsi" w:eastAsia="Times New Roman" w:hAnsiTheme="minorHAnsi" w:cstheme="minorHAnsi"/>
          <w:snapToGrid w:val="0"/>
        </w:rPr>
        <w:tab/>
        <w:t>Consultant at Good Nurse Researc</w:t>
      </w:r>
      <w:r w:rsidR="00B12FE1">
        <w:rPr>
          <w:rFonts w:asciiTheme="minorHAnsi" w:eastAsia="Times New Roman" w:hAnsiTheme="minorHAnsi" w:cstheme="minorHAnsi"/>
          <w:snapToGrid w:val="0"/>
        </w:rPr>
        <w:t>h Team meeting, Hong Kong, SAR,</w:t>
      </w:r>
    </w:p>
    <w:p w:rsidR="002C3985" w:rsidRPr="005C7A6F" w:rsidRDefault="002C3985" w:rsidP="00ED4692">
      <w:pPr>
        <w:widowControl w:val="0"/>
        <w:tabs>
          <w:tab w:val="left" w:pos="-1440"/>
        </w:tabs>
        <w:spacing w:after="0" w:line="240" w:lineRule="auto"/>
        <w:ind w:left="1440" w:hanging="1440"/>
        <w:rPr>
          <w:rFonts w:asciiTheme="minorHAnsi" w:hAnsiTheme="minorHAnsi" w:cstheme="minorHAnsi"/>
        </w:rPr>
      </w:pPr>
    </w:p>
    <w:p w:rsidR="00ED4692" w:rsidRPr="005C7A6F" w:rsidRDefault="00ED4692" w:rsidP="00ED4692">
      <w:pPr>
        <w:widowControl w:val="0"/>
        <w:tabs>
          <w:tab w:val="left" w:pos="-1440"/>
        </w:tabs>
        <w:spacing w:after="0" w:line="240" w:lineRule="auto"/>
        <w:ind w:left="1440" w:hanging="1440"/>
        <w:rPr>
          <w:rFonts w:asciiTheme="minorHAnsi" w:hAnsiTheme="minorHAnsi" w:cstheme="minorHAnsi"/>
        </w:rPr>
      </w:pPr>
      <w:r w:rsidRPr="005C7A6F">
        <w:rPr>
          <w:rFonts w:asciiTheme="minorHAnsi" w:hAnsiTheme="minorHAnsi" w:cstheme="minorHAnsi"/>
        </w:rPr>
        <w:t>2008</w:t>
      </w:r>
      <w:r w:rsidRPr="005C7A6F">
        <w:rPr>
          <w:rFonts w:asciiTheme="minorHAnsi" w:hAnsiTheme="minorHAnsi" w:cstheme="minorHAnsi"/>
        </w:rPr>
        <w:tab/>
        <w:t>Advisory board member of: “Family History Education to Improve Genetic Risk Assessment for Cancer.” Office of Public Health Genomics, Centers for Disease Control (CDC) Grant #: 1U38GD000047-01</w:t>
      </w:r>
    </w:p>
    <w:p w:rsidR="003A4EC3" w:rsidRPr="005C7A6F" w:rsidRDefault="003A4EC3" w:rsidP="003A4EC3">
      <w:pPr>
        <w:widowControl w:val="0"/>
        <w:spacing w:after="0" w:line="240" w:lineRule="auto"/>
        <w:rPr>
          <w:rFonts w:asciiTheme="minorHAnsi" w:eastAsia="Times New Roman" w:hAnsiTheme="minorHAnsi" w:cstheme="minorHAnsi"/>
          <w:b/>
          <w:snapToGrid w:val="0"/>
        </w:rPr>
      </w:pPr>
    </w:p>
    <w:p w:rsidR="003A4EC3" w:rsidRPr="005C7A6F" w:rsidRDefault="003A4EC3" w:rsidP="003A4EC3">
      <w:pPr>
        <w:widowControl w:val="0"/>
        <w:spacing w:after="0" w:line="240" w:lineRule="auto"/>
        <w:rPr>
          <w:rFonts w:asciiTheme="minorHAnsi" w:eastAsia="Times New Roman" w:hAnsiTheme="minorHAnsi" w:cstheme="minorHAnsi"/>
          <w:snapToGrid w:val="0"/>
        </w:rPr>
      </w:pPr>
      <w:r w:rsidRPr="005C7A6F">
        <w:rPr>
          <w:rFonts w:asciiTheme="minorHAnsi" w:eastAsia="Times New Roman" w:hAnsiTheme="minorHAnsi" w:cstheme="minorHAnsi"/>
          <w:snapToGrid w:val="0"/>
        </w:rPr>
        <w:t>2007</w:t>
      </w:r>
      <w:r w:rsidRPr="005C7A6F">
        <w:rPr>
          <w:rFonts w:asciiTheme="minorHAnsi" w:eastAsia="Times New Roman" w:hAnsiTheme="minorHAnsi" w:cstheme="minorHAnsi"/>
          <w:snapToGrid w:val="0"/>
        </w:rPr>
        <w:tab/>
      </w:r>
      <w:r w:rsidRPr="005C7A6F">
        <w:rPr>
          <w:rFonts w:asciiTheme="minorHAnsi" w:eastAsia="Times New Roman" w:hAnsiTheme="minorHAnsi" w:cstheme="minorHAnsi"/>
          <w:snapToGrid w:val="0"/>
        </w:rPr>
        <w:tab/>
        <w:t>International consultant for Good Nurse Study at “East-West Dialog on Nursing</w:t>
      </w:r>
    </w:p>
    <w:p w:rsidR="003A4EC3" w:rsidRPr="005C7A6F" w:rsidRDefault="003A4EC3" w:rsidP="003A4EC3">
      <w:pPr>
        <w:widowControl w:val="0"/>
        <w:spacing w:after="0" w:line="240" w:lineRule="auto"/>
        <w:ind w:left="720" w:firstLine="720"/>
        <w:rPr>
          <w:rFonts w:asciiTheme="minorHAnsi" w:eastAsia="Times New Roman" w:hAnsiTheme="minorHAnsi" w:cstheme="minorHAnsi"/>
          <w:snapToGrid w:val="0"/>
        </w:rPr>
      </w:pPr>
      <w:r w:rsidRPr="005C7A6F">
        <w:rPr>
          <w:rFonts w:asciiTheme="minorHAnsi" w:eastAsia="Times New Roman" w:hAnsiTheme="minorHAnsi" w:cstheme="minorHAnsi"/>
          <w:snapToGrid w:val="0"/>
        </w:rPr>
        <w:t>Ethics” Hong Kong, SAR, Aug 5-10, 2007</w:t>
      </w:r>
    </w:p>
    <w:p w:rsidR="003A4EC3" w:rsidRPr="005C7A6F" w:rsidRDefault="003A4EC3" w:rsidP="003A4EC3">
      <w:pPr>
        <w:widowControl w:val="0"/>
        <w:spacing w:after="0" w:line="240" w:lineRule="auto"/>
        <w:rPr>
          <w:rFonts w:asciiTheme="minorHAnsi" w:eastAsia="Times New Roman" w:hAnsiTheme="minorHAnsi" w:cstheme="minorHAnsi"/>
          <w:b/>
          <w:snapToGrid w:val="0"/>
          <w:u w:val="single"/>
        </w:rPr>
      </w:pPr>
    </w:p>
    <w:p w:rsidR="003A4EC3" w:rsidRPr="005C7A6F" w:rsidRDefault="003A4EC3" w:rsidP="003A4EC3">
      <w:pPr>
        <w:widowControl w:val="0"/>
        <w:spacing w:after="0" w:line="240" w:lineRule="auto"/>
        <w:rPr>
          <w:rFonts w:asciiTheme="minorHAnsi" w:eastAsia="Times New Roman" w:hAnsiTheme="minorHAnsi" w:cstheme="minorHAnsi"/>
          <w:snapToGrid w:val="0"/>
        </w:rPr>
      </w:pPr>
      <w:r w:rsidRPr="005C7A6F">
        <w:rPr>
          <w:rFonts w:asciiTheme="minorHAnsi" w:eastAsia="Times New Roman" w:hAnsiTheme="minorHAnsi" w:cstheme="minorHAnsi"/>
          <w:snapToGrid w:val="0"/>
        </w:rPr>
        <w:t>2007</w:t>
      </w:r>
      <w:r w:rsidRPr="005C7A6F">
        <w:rPr>
          <w:rFonts w:asciiTheme="minorHAnsi" w:eastAsia="Times New Roman" w:hAnsiTheme="minorHAnsi" w:cstheme="minorHAnsi"/>
          <w:snapToGrid w:val="0"/>
        </w:rPr>
        <w:tab/>
        <w:t xml:space="preserve">           </w:t>
      </w:r>
      <w:r w:rsidR="000804C3" w:rsidRPr="005C7A6F">
        <w:rPr>
          <w:rFonts w:asciiTheme="minorHAnsi" w:eastAsia="Times New Roman" w:hAnsiTheme="minorHAnsi" w:cstheme="minorHAnsi"/>
          <w:snapToGrid w:val="0"/>
        </w:rPr>
        <w:t xml:space="preserve">  </w:t>
      </w:r>
      <w:r w:rsidRPr="005C7A6F">
        <w:rPr>
          <w:rFonts w:asciiTheme="minorHAnsi" w:eastAsia="Times New Roman" w:hAnsiTheme="minorHAnsi" w:cstheme="minorHAnsi"/>
          <w:snapToGrid w:val="0"/>
        </w:rPr>
        <w:t>Outside evaluator dissertation of Zhang Yu-Li, Hong Kong Polytechnic University</w:t>
      </w:r>
    </w:p>
    <w:p w:rsidR="003A4EC3" w:rsidRPr="005C7A6F" w:rsidRDefault="003A4EC3" w:rsidP="003A4EC3">
      <w:pPr>
        <w:widowControl w:val="0"/>
        <w:tabs>
          <w:tab w:val="left" w:pos="-1440"/>
        </w:tabs>
        <w:spacing w:after="0" w:line="240" w:lineRule="auto"/>
        <w:rPr>
          <w:rFonts w:asciiTheme="minorHAnsi" w:eastAsia="Times New Roman" w:hAnsiTheme="minorHAnsi" w:cstheme="minorHAnsi"/>
          <w:b/>
          <w:snapToGrid w:val="0"/>
        </w:rPr>
      </w:pPr>
    </w:p>
    <w:p w:rsidR="003A4EC3" w:rsidRPr="005C7A6F" w:rsidRDefault="003A4EC3" w:rsidP="003A4EC3">
      <w:pPr>
        <w:widowControl w:val="0"/>
        <w:spacing w:after="0" w:line="240" w:lineRule="auto"/>
        <w:rPr>
          <w:rFonts w:asciiTheme="minorHAnsi" w:eastAsia="Times New Roman" w:hAnsiTheme="minorHAnsi" w:cstheme="minorHAnsi"/>
          <w:snapToGrid w:val="0"/>
        </w:rPr>
      </w:pPr>
      <w:r w:rsidRPr="005C7A6F">
        <w:rPr>
          <w:rFonts w:asciiTheme="minorHAnsi" w:eastAsia="Times New Roman" w:hAnsiTheme="minorHAnsi" w:cstheme="minorHAnsi"/>
          <w:snapToGrid w:val="0"/>
        </w:rPr>
        <w:lastRenderedPageBreak/>
        <w:t>2006</w:t>
      </w:r>
      <w:r w:rsidRPr="005C7A6F">
        <w:rPr>
          <w:rFonts w:asciiTheme="minorHAnsi" w:eastAsia="Times New Roman" w:hAnsiTheme="minorHAnsi" w:cstheme="minorHAnsi"/>
          <w:snapToGrid w:val="0"/>
        </w:rPr>
        <w:tab/>
      </w:r>
      <w:r w:rsidRPr="005C7A6F">
        <w:rPr>
          <w:rFonts w:asciiTheme="minorHAnsi" w:eastAsia="Times New Roman" w:hAnsiTheme="minorHAnsi" w:cstheme="minorHAnsi"/>
          <w:snapToGrid w:val="0"/>
        </w:rPr>
        <w:tab/>
        <w:t>Instructor at ICNE Surrey Summer School for Teachers of Ethics</w:t>
      </w:r>
    </w:p>
    <w:p w:rsidR="003A4EC3" w:rsidRPr="005C7A6F" w:rsidRDefault="003A4EC3" w:rsidP="003A4EC3">
      <w:pPr>
        <w:widowControl w:val="0"/>
        <w:spacing w:after="0" w:line="240" w:lineRule="auto"/>
        <w:rPr>
          <w:rFonts w:asciiTheme="minorHAnsi" w:eastAsia="Times New Roman" w:hAnsiTheme="minorHAnsi" w:cstheme="minorHAnsi"/>
          <w:snapToGrid w:val="0"/>
        </w:rPr>
      </w:pPr>
    </w:p>
    <w:p w:rsidR="003A4EC3" w:rsidRPr="005C7A6F" w:rsidRDefault="003A4EC3" w:rsidP="003A4EC3">
      <w:pPr>
        <w:widowControl w:val="0"/>
        <w:spacing w:after="0" w:line="240" w:lineRule="auto"/>
        <w:rPr>
          <w:rFonts w:asciiTheme="minorHAnsi" w:eastAsia="Times New Roman" w:hAnsiTheme="minorHAnsi" w:cstheme="minorHAnsi"/>
          <w:snapToGrid w:val="0"/>
        </w:rPr>
      </w:pPr>
      <w:r w:rsidRPr="005C7A6F">
        <w:rPr>
          <w:rFonts w:asciiTheme="minorHAnsi" w:eastAsia="Times New Roman" w:hAnsiTheme="minorHAnsi" w:cstheme="minorHAnsi"/>
          <w:snapToGrid w:val="0"/>
        </w:rPr>
        <w:t xml:space="preserve">2005-2006 </w:t>
      </w:r>
      <w:r w:rsidRPr="005C7A6F">
        <w:rPr>
          <w:rFonts w:asciiTheme="minorHAnsi" w:eastAsia="Times New Roman" w:hAnsiTheme="minorHAnsi" w:cstheme="minorHAnsi"/>
          <w:snapToGrid w:val="0"/>
        </w:rPr>
        <w:tab/>
        <w:t>Expert witness for Abramson, Brown &amp; Dugan</w:t>
      </w:r>
    </w:p>
    <w:p w:rsidR="003A4EC3" w:rsidRPr="005C7A6F" w:rsidRDefault="003A4EC3" w:rsidP="003A4EC3">
      <w:pPr>
        <w:widowControl w:val="0"/>
        <w:tabs>
          <w:tab w:val="left" w:pos="-1440"/>
        </w:tabs>
        <w:spacing w:after="0" w:line="240" w:lineRule="auto"/>
        <w:rPr>
          <w:rFonts w:asciiTheme="minorHAnsi" w:eastAsia="Times New Roman" w:hAnsiTheme="minorHAnsi" w:cstheme="minorHAnsi"/>
          <w:snapToGrid w:val="0"/>
        </w:rPr>
      </w:pPr>
    </w:p>
    <w:p w:rsidR="003A4EC3" w:rsidRPr="005C7A6F" w:rsidRDefault="003A4EC3" w:rsidP="003A4EC3">
      <w:pPr>
        <w:widowControl w:val="0"/>
        <w:tabs>
          <w:tab w:val="left" w:pos="-1440"/>
        </w:tabs>
        <w:spacing w:after="0" w:line="240" w:lineRule="auto"/>
        <w:ind w:left="1440" w:hanging="1440"/>
        <w:rPr>
          <w:rFonts w:asciiTheme="minorHAnsi" w:eastAsia="Times New Roman" w:hAnsiTheme="minorHAnsi" w:cstheme="minorHAnsi"/>
          <w:snapToGrid w:val="0"/>
        </w:rPr>
      </w:pPr>
      <w:r w:rsidRPr="005C7A6F">
        <w:rPr>
          <w:rFonts w:asciiTheme="minorHAnsi" w:eastAsia="Times New Roman" w:hAnsiTheme="minorHAnsi" w:cstheme="minorHAnsi"/>
          <w:snapToGrid w:val="0"/>
        </w:rPr>
        <w:t>2000-02</w:t>
      </w:r>
      <w:r w:rsidRPr="005C7A6F">
        <w:rPr>
          <w:rFonts w:asciiTheme="minorHAnsi" w:eastAsia="Times New Roman" w:hAnsiTheme="minorHAnsi" w:cstheme="minorHAnsi"/>
          <w:snapToGrid w:val="0"/>
        </w:rPr>
        <w:tab/>
        <w:t>Member of Expert Panel advising the Program for Health Care Relationships at Yale University and University of Connecticut Schools of Nursing.</w:t>
      </w:r>
    </w:p>
    <w:p w:rsidR="003A4EC3" w:rsidRPr="005C7A6F" w:rsidRDefault="003A4EC3" w:rsidP="003A4EC3">
      <w:pPr>
        <w:widowControl w:val="0"/>
        <w:tabs>
          <w:tab w:val="left" w:pos="-1440"/>
        </w:tabs>
        <w:spacing w:after="0" w:line="240" w:lineRule="auto"/>
        <w:ind w:left="1440" w:hanging="1440"/>
        <w:rPr>
          <w:rFonts w:asciiTheme="minorHAnsi" w:eastAsia="Times New Roman" w:hAnsiTheme="minorHAnsi" w:cstheme="minorHAnsi"/>
          <w:snapToGrid w:val="0"/>
        </w:rPr>
      </w:pPr>
    </w:p>
    <w:p w:rsidR="003A4EC3" w:rsidRDefault="003A4EC3" w:rsidP="006965D3">
      <w:pPr>
        <w:widowControl w:val="0"/>
        <w:tabs>
          <w:tab w:val="left" w:pos="-1440"/>
        </w:tabs>
        <w:spacing w:after="0" w:line="240" w:lineRule="auto"/>
        <w:ind w:left="1440" w:hanging="1440"/>
        <w:rPr>
          <w:rFonts w:asciiTheme="minorHAnsi" w:eastAsia="Times New Roman" w:hAnsiTheme="minorHAnsi" w:cstheme="minorHAnsi"/>
          <w:snapToGrid w:val="0"/>
        </w:rPr>
      </w:pPr>
      <w:r w:rsidRPr="005C7A6F">
        <w:rPr>
          <w:rFonts w:asciiTheme="minorHAnsi" w:eastAsia="Times New Roman" w:hAnsiTheme="minorHAnsi" w:cstheme="minorHAnsi"/>
          <w:snapToGrid w:val="0"/>
        </w:rPr>
        <w:t>2000</w:t>
      </w:r>
      <w:r w:rsidRPr="005C7A6F">
        <w:rPr>
          <w:rFonts w:asciiTheme="minorHAnsi" w:eastAsia="Times New Roman" w:hAnsiTheme="minorHAnsi" w:cstheme="minorHAnsi"/>
          <w:snapToGrid w:val="0"/>
        </w:rPr>
        <w:tab/>
        <w:t>Standard setting judge for ethics material in distance learning degree throug</w:t>
      </w:r>
      <w:r w:rsidR="006965D3">
        <w:rPr>
          <w:rFonts w:asciiTheme="minorHAnsi" w:eastAsia="Times New Roman" w:hAnsiTheme="minorHAnsi" w:cstheme="minorHAnsi"/>
          <w:snapToGrid w:val="0"/>
        </w:rPr>
        <w:t>h Regents College in Albany, NY</w:t>
      </w:r>
    </w:p>
    <w:p w:rsidR="008A6B8F" w:rsidRPr="005C7A6F" w:rsidRDefault="008A6B8F" w:rsidP="003A4EC3">
      <w:pPr>
        <w:widowControl w:val="0"/>
        <w:tabs>
          <w:tab w:val="left" w:pos="-1440"/>
        </w:tabs>
        <w:spacing w:after="0" w:line="240" w:lineRule="auto"/>
        <w:ind w:left="1440" w:hanging="1440"/>
        <w:rPr>
          <w:rFonts w:asciiTheme="minorHAnsi" w:eastAsia="Times New Roman" w:hAnsiTheme="minorHAnsi" w:cstheme="minorHAnsi"/>
          <w:snapToGrid w:val="0"/>
        </w:rPr>
      </w:pPr>
    </w:p>
    <w:p w:rsidR="003A4EC3" w:rsidRPr="005C7A6F" w:rsidRDefault="003A4EC3" w:rsidP="003A4EC3">
      <w:pPr>
        <w:widowControl w:val="0"/>
        <w:tabs>
          <w:tab w:val="left" w:pos="-1440"/>
        </w:tabs>
        <w:spacing w:after="0" w:line="240" w:lineRule="auto"/>
        <w:ind w:left="1440" w:hanging="1440"/>
        <w:rPr>
          <w:rFonts w:asciiTheme="minorHAnsi" w:eastAsia="Times New Roman" w:hAnsiTheme="minorHAnsi" w:cstheme="minorHAnsi"/>
          <w:snapToGrid w:val="0"/>
        </w:rPr>
      </w:pPr>
      <w:r w:rsidRPr="005C7A6F">
        <w:rPr>
          <w:rFonts w:asciiTheme="minorHAnsi" w:eastAsia="Times New Roman" w:hAnsiTheme="minorHAnsi" w:cstheme="minorHAnsi"/>
          <w:snapToGrid w:val="0"/>
        </w:rPr>
        <w:t>1996-2000</w:t>
      </w:r>
      <w:r w:rsidRPr="005C7A6F">
        <w:rPr>
          <w:rFonts w:asciiTheme="minorHAnsi" w:eastAsia="Times New Roman" w:hAnsiTheme="minorHAnsi" w:cstheme="minorHAnsi"/>
          <w:snapToGrid w:val="0"/>
        </w:rPr>
        <w:tab/>
        <w:t>Case consultation and investigation for the Office of Protection and Advocacy for Individuals with Mental Illness, State of Connecticut</w:t>
      </w:r>
    </w:p>
    <w:p w:rsidR="0036473A" w:rsidRDefault="0036473A" w:rsidP="006965D3">
      <w:pPr>
        <w:widowControl w:val="0"/>
        <w:tabs>
          <w:tab w:val="left" w:pos="-1440"/>
        </w:tabs>
        <w:spacing w:after="0" w:line="240" w:lineRule="auto"/>
        <w:rPr>
          <w:rFonts w:asciiTheme="minorHAnsi" w:eastAsia="Times New Roman" w:hAnsiTheme="minorHAnsi" w:cstheme="minorHAnsi"/>
          <w:snapToGrid w:val="0"/>
        </w:rPr>
      </w:pPr>
    </w:p>
    <w:p w:rsidR="0089309C" w:rsidRPr="005C7A6F" w:rsidRDefault="0089309C" w:rsidP="003A4EC3">
      <w:pPr>
        <w:widowControl w:val="0"/>
        <w:tabs>
          <w:tab w:val="left" w:pos="-1440"/>
        </w:tabs>
        <w:spacing w:after="0" w:line="240" w:lineRule="auto"/>
        <w:ind w:left="1440" w:hanging="1440"/>
        <w:rPr>
          <w:rFonts w:asciiTheme="minorHAnsi" w:eastAsia="Times New Roman" w:hAnsiTheme="minorHAnsi" w:cstheme="minorHAnsi"/>
          <w:snapToGrid w:val="0"/>
        </w:rPr>
      </w:pPr>
    </w:p>
    <w:p w:rsidR="003A4EC3" w:rsidRPr="005C7A6F" w:rsidRDefault="007700EB" w:rsidP="003A4EC3">
      <w:pPr>
        <w:widowControl w:val="0"/>
        <w:spacing w:after="0" w:line="240" w:lineRule="auto"/>
        <w:rPr>
          <w:rFonts w:ascii="Times New Roman" w:eastAsia="Times New Roman" w:hAnsi="Times New Roman"/>
          <w:b/>
          <w:snapToGrid w:val="0"/>
          <w:sz w:val="24"/>
          <w:szCs w:val="20"/>
        </w:rPr>
      </w:pPr>
      <w:r w:rsidRPr="005C7A6F">
        <w:rPr>
          <w:b/>
        </w:rPr>
        <w:t>14.0 Service</w:t>
      </w:r>
    </w:p>
    <w:p w:rsidR="004A3038" w:rsidRPr="005C7A6F" w:rsidRDefault="004A3038" w:rsidP="003A4EC3">
      <w:pPr>
        <w:widowControl w:val="0"/>
        <w:spacing w:after="0" w:line="240" w:lineRule="auto"/>
        <w:rPr>
          <w:rFonts w:asciiTheme="minorHAnsi" w:eastAsia="Times New Roman" w:hAnsiTheme="minorHAnsi" w:cstheme="minorHAnsi"/>
          <w:b/>
          <w:snapToGrid w:val="0"/>
          <w:sz w:val="20"/>
          <w:szCs w:val="20"/>
        </w:rPr>
      </w:pPr>
      <w:r w:rsidRPr="005C7A6F">
        <w:rPr>
          <w:rFonts w:asciiTheme="minorHAnsi" w:eastAsia="Times New Roman" w:hAnsiTheme="minorHAnsi" w:cstheme="minorHAnsi"/>
          <w:b/>
          <w:snapToGrid w:val="0"/>
          <w:sz w:val="20"/>
          <w:szCs w:val="20"/>
        </w:rPr>
        <w:t>14.1 International Service</w:t>
      </w:r>
    </w:p>
    <w:p w:rsidR="00211743" w:rsidRPr="005C7A6F" w:rsidRDefault="00202F6B" w:rsidP="00A53C7C">
      <w:pPr>
        <w:widowControl w:val="0"/>
        <w:spacing w:after="0" w:line="240" w:lineRule="auto"/>
        <w:ind w:left="720" w:hanging="720"/>
        <w:rPr>
          <w:rFonts w:asciiTheme="minorHAnsi" w:eastAsia="Times New Roman" w:hAnsiTheme="minorHAnsi" w:cstheme="minorHAnsi"/>
          <w:snapToGrid w:val="0"/>
          <w:sz w:val="20"/>
          <w:szCs w:val="20"/>
        </w:rPr>
      </w:pPr>
      <w:r w:rsidRPr="005C7A6F">
        <w:rPr>
          <w:rFonts w:asciiTheme="minorHAnsi" w:eastAsia="Times New Roman" w:hAnsiTheme="minorHAnsi" w:cstheme="minorHAnsi"/>
          <w:snapToGrid w:val="0"/>
        </w:rPr>
        <w:t>2016</w:t>
      </w:r>
      <w:r w:rsidRPr="005C7A6F">
        <w:rPr>
          <w:rFonts w:asciiTheme="minorHAnsi" w:eastAsia="Times New Roman" w:hAnsiTheme="minorHAnsi" w:cstheme="minorHAnsi"/>
          <w:snapToGrid w:val="0"/>
        </w:rPr>
        <w:tab/>
      </w:r>
      <w:r w:rsidR="00C77636" w:rsidRPr="005C7A6F">
        <w:rPr>
          <w:rFonts w:asciiTheme="minorHAnsi" w:eastAsia="Times New Roman" w:hAnsiTheme="minorHAnsi" w:cstheme="minorHAnsi"/>
          <w:snapToGrid w:val="0"/>
        </w:rPr>
        <w:t xml:space="preserve">Member, </w:t>
      </w:r>
      <w:r w:rsidRPr="005C7A6F">
        <w:rPr>
          <w:rFonts w:asciiTheme="minorHAnsi" w:eastAsia="Times New Roman" w:hAnsiTheme="minorHAnsi" w:cstheme="minorHAnsi"/>
          <w:snapToGrid w:val="0"/>
        </w:rPr>
        <w:t xml:space="preserve">International </w:t>
      </w:r>
      <w:r w:rsidRPr="005C7A6F">
        <w:rPr>
          <w:lang w:val="it-IT"/>
        </w:rPr>
        <w:t>Scientific Committe of the Centre of Excellence for Nursing Scholarship, IPASVI of Rome</w:t>
      </w:r>
      <w:r w:rsidRPr="005C7A6F">
        <w:rPr>
          <w:rFonts w:asciiTheme="minorHAnsi" w:eastAsia="Times New Roman" w:hAnsiTheme="minorHAnsi" w:cstheme="minorHAnsi"/>
          <w:snapToGrid w:val="0"/>
        </w:rPr>
        <w:t xml:space="preserve"> (IAPSVI Roma is the Nursing Regulatory Board of Rome).</w:t>
      </w:r>
    </w:p>
    <w:p w:rsidR="00A53C7C" w:rsidRPr="005C7A6F" w:rsidRDefault="00A53C7C" w:rsidP="00A53C7C">
      <w:pPr>
        <w:widowControl w:val="0"/>
        <w:spacing w:after="0" w:line="240" w:lineRule="auto"/>
        <w:ind w:left="720" w:hanging="720"/>
        <w:rPr>
          <w:rFonts w:asciiTheme="minorHAnsi" w:eastAsia="Times New Roman" w:hAnsiTheme="minorHAnsi" w:cstheme="minorHAnsi"/>
          <w:snapToGrid w:val="0"/>
          <w:sz w:val="20"/>
          <w:szCs w:val="20"/>
        </w:rPr>
      </w:pPr>
      <w:r w:rsidRPr="005C7A6F">
        <w:rPr>
          <w:rFonts w:asciiTheme="minorHAnsi" w:eastAsia="Times New Roman" w:hAnsiTheme="minorHAnsi" w:cstheme="minorHAnsi"/>
          <w:snapToGrid w:val="0"/>
          <w:sz w:val="20"/>
          <w:szCs w:val="20"/>
        </w:rPr>
        <w:t>2014</w:t>
      </w:r>
      <w:r w:rsidR="004D76ED" w:rsidRPr="005C7A6F">
        <w:rPr>
          <w:rFonts w:asciiTheme="minorHAnsi" w:eastAsia="Times New Roman" w:hAnsiTheme="minorHAnsi" w:cstheme="minorHAnsi"/>
          <w:snapToGrid w:val="0"/>
          <w:sz w:val="20"/>
          <w:szCs w:val="20"/>
        </w:rPr>
        <w:t>-16</w:t>
      </w:r>
      <w:r w:rsidRPr="005C7A6F">
        <w:rPr>
          <w:rFonts w:asciiTheme="minorHAnsi" w:eastAsia="Times New Roman" w:hAnsiTheme="minorHAnsi" w:cstheme="minorHAnsi"/>
          <w:snapToGrid w:val="0"/>
          <w:sz w:val="20"/>
          <w:szCs w:val="20"/>
        </w:rPr>
        <w:t xml:space="preserve"> </w:t>
      </w:r>
      <w:r w:rsidRPr="005C7A6F">
        <w:rPr>
          <w:rFonts w:asciiTheme="minorHAnsi" w:eastAsia="Times New Roman" w:hAnsiTheme="minorHAnsi" w:cstheme="minorHAnsi"/>
          <w:snapToGrid w:val="0"/>
          <w:sz w:val="20"/>
          <w:szCs w:val="20"/>
        </w:rPr>
        <w:tab/>
        <w:t>Reviewer applications for The Fulbright Program in Russia program – Reviewed applications of Russian citize</w:t>
      </w:r>
      <w:r w:rsidR="009B718D" w:rsidRPr="005C7A6F">
        <w:rPr>
          <w:rFonts w:asciiTheme="minorHAnsi" w:eastAsia="Times New Roman" w:hAnsiTheme="minorHAnsi" w:cstheme="minorHAnsi"/>
          <w:snapToGrid w:val="0"/>
          <w:sz w:val="20"/>
          <w:szCs w:val="20"/>
        </w:rPr>
        <w:t xml:space="preserve">ns applying to study in the US </w:t>
      </w:r>
    </w:p>
    <w:p w:rsidR="008954A4" w:rsidRPr="005C7A6F" w:rsidRDefault="004A3038" w:rsidP="004A3038">
      <w:pPr>
        <w:widowControl w:val="0"/>
        <w:spacing w:after="0" w:line="240" w:lineRule="auto"/>
        <w:rPr>
          <w:rFonts w:asciiTheme="minorHAnsi" w:eastAsia="Times New Roman" w:hAnsiTheme="minorHAnsi" w:cstheme="minorHAnsi"/>
          <w:snapToGrid w:val="0"/>
          <w:sz w:val="20"/>
          <w:szCs w:val="20"/>
        </w:rPr>
      </w:pPr>
      <w:r w:rsidRPr="005C7A6F">
        <w:rPr>
          <w:rFonts w:asciiTheme="minorHAnsi" w:eastAsia="Times New Roman" w:hAnsiTheme="minorHAnsi" w:cstheme="minorHAnsi"/>
          <w:snapToGrid w:val="0"/>
          <w:sz w:val="20"/>
          <w:szCs w:val="20"/>
        </w:rPr>
        <w:t>2012</w:t>
      </w:r>
      <w:r w:rsidRPr="005C7A6F">
        <w:rPr>
          <w:rFonts w:asciiTheme="minorHAnsi" w:eastAsia="Times New Roman" w:hAnsiTheme="minorHAnsi" w:cstheme="minorHAnsi"/>
          <w:snapToGrid w:val="0"/>
          <w:sz w:val="20"/>
          <w:szCs w:val="20"/>
        </w:rPr>
        <w:tab/>
        <w:t>Advisory Group, International Council of Nurses, Code of Ethics</w:t>
      </w:r>
    </w:p>
    <w:p w:rsidR="004A3038" w:rsidRPr="005C7A6F" w:rsidRDefault="004A3038" w:rsidP="004A3038">
      <w:pPr>
        <w:widowControl w:val="0"/>
        <w:spacing w:after="0" w:line="240" w:lineRule="auto"/>
        <w:rPr>
          <w:rFonts w:asciiTheme="minorHAnsi" w:eastAsia="Times New Roman" w:hAnsiTheme="minorHAnsi" w:cstheme="minorHAnsi"/>
          <w:snapToGrid w:val="0"/>
          <w:sz w:val="20"/>
          <w:szCs w:val="20"/>
        </w:rPr>
      </w:pPr>
    </w:p>
    <w:p w:rsidR="004A3038" w:rsidRPr="005C7A6F" w:rsidRDefault="004A3038" w:rsidP="004A3038">
      <w:pPr>
        <w:widowControl w:val="0"/>
        <w:spacing w:after="0" w:line="240" w:lineRule="auto"/>
        <w:rPr>
          <w:rFonts w:asciiTheme="minorHAnsi" w:eastAsia="Times New Roman" w:hAnsiTheme="minorHAnsi" w:cstheme="minorHAnsi"/>
          <w:b/>
          <w:snapToGrid w:val="0"/>
          <w:sz w:val="20"/>
          <w:szCs w:val="20"/>
        </w:rPr>
      </w:pPr>
      <w:r w:rsidRPr="005C7A6F">
        <w:rPr>
          <w:rFonts w:asciiTheme="minorHAnsi" w:eastAsia="Times New Roman" w:hAnsiTheme="minorHAnsi" w:cstheme="minorHAnsi"/>
          <w:b/>
          <w:snapToGrid w:val="0"/>
          <w:sz w:val="20"/>
          <w:szCs w:val="20"/>
        </w:rPr>
        <w:t>14.2 National Service</w:t>
      </w:r>
    </w:p>
    <w:p w:rsidR="006A6166" w:rsidRDefault="006A6166" w:rsidP="004A3038">
      <w:pPr>
        <w:widowControl w:val="0"/>
        <w:spacing w:after="0" w:line="240" w:lineRule="auto"/>
        <w:rPr>
          <w:rFonts w:asciiTheme="minorHAnsi" w:eastAsia="Times New Roman" w:hAnsiTheme="minorHAnsi" w:cstheme="minorHAnsi"/>
          <w:snapToGrid w:val="0"/>
          <w:sz w:val="20"/>
          <w:szCs w:val="20"/>
        </w:rPr>
      </w:pPr>
      <w:r>
        <w:rPr>
          <w:rFonts w:asciiTheme="minorHAnsi" w:eastAsia="Times New Roman" w:hAnsiTheme="minorHAnsi" w:cstheme="minorHAnsi"/>
          <w:snapToGrid w:val="0"/>
          <w:sz w:val="20"/>
          <w:szCs w:val="20"/>
        </w:rPr>
        <w:t>2013</w:t>
      </w:r>
      <w:r w:rsidR="00617FE6">
        <w:rPr>
          <w:rFonts w:asciiTheme="minorHAnsi" w:eastAsia="Times New Roman" w:hAnsiTheme="minorHAnsi" w:cstheme="minorHAnsi"/>
          <w:snapToGrid w:val="0"/>
          <w:sz w:val="20"/>
          <w:szCs w:val="20"/>
        </w:rPr>
        <w:t>-present</w:t>
      </w:r>
      <w:r>
        <w:rPr>
          <w:rFonts w:asciiTheme="minorHAnsi" w:eastAsia="Times New Roman" w:hAnsiTheme="minorHAnsi" w:cstheme="minorHAnsi"/>
          <w:snapToGrid w:val="0"/>
          <w:sz w:val="20"/>
          <w:szCs w:val="20"/>
        </w:rPr>
        <w:tab/>
        <w:t>Member National Nursing Ethics Conference, Ethics of Caring. Annual Conference Planning Committee</w:t>
      </w:r>
    </w:p>
    <w:p w:rsidR="004A3038" w:rsidRPr="005C7A6F" w:rsidRDefault="004A3038" w:rsidP="004A3038">
      <w:pPr>
        <w:widowControl w:val="0"/>
        <w:spacing w:after="0" w:line="240" w:lineRule="auto"/>
        <w:rPr>
          <w:rFonts w:asciiTheme="minorHAnsi" w:eastAsia="Times New Roman" w:hAnsiTheme="minorHAnsi" w:cstheme="minorHAnsi"/>
          <w:snapToGrid w:val="0"/>
          <w:sz w:val="20"/>
          <w:szCs w:val="20"/>
        </w:rPr>
      </w:pPr>
      <w:r w:rsidRPr="005C7A6F">
        <w:rPr>
          <w:rFonts w:asciiTheme="minorHAnsi" w:eastAsia="Times New Roman" w:hAnsiTheme="minorHAnsi" w:cstheme="minorHAnsi"/>
          <w:snapToGrid w:val="0"/>
          <w:sz w:val="20"/>
          <w:szCs w:val="20"/>
        </w:rPr>
        <w:t xml:space="preserve">2013 </w:t>
      </w:r>
      <w:r w:rsidRPr="005C7A6F">
        <w:rPr>
          <w:rFonts w:asciiTheme="minorHAnsi" w:eastAsia="Times New Roman" w:hAnsiTheme="minorHAnsi" w:cstheme="minorHAnsi"/>
          <w:snapToGrid w:val="0"/>
          <w:sz w:val="20"/>
          <w:szCs w:val="20"/>
        </w:rPr>
        <w:tab/>
      </w:r>
      <w:r w:rsidR="00617FE6">
        <w:rPr>
          <w:rFonts w:asciiTheme="minorHAnsi" w:eastAsia="Times New Roman" w:hAnsiTheme="minorHAnsi" w:cstheme="minorHAnsi"/>
          <w:snapToGrid w:val="0"/>
          <w:sz w:val="20"/>
          <w:szCs w:val="20"/>
        </w:rPr>
        <w:t xml:space="preserve">  </w:t>
      </w:r>
      <w:r w:rsidR="00617FE6">
        <w:rPr>
          <w:rFonts w:asciiTheme="minorHAnsi" w:eastAsia="Times New Roman" w:hAnsiTheme="minorHAnsi" w:cstheme="minorHAnsi"/>
          <w:snapToGrid w:val="0"/>
          <w:sz w:val="20"/>
          <w:szCs w:val="20"/>
        </w:rPr>
        <w:tab/>
      </w:r>
      <w:bookmarkStart w:id="2" w:name="_GoBack"/>
      <w:bookmarkEnd w:id="2"/>
      <w:r w:rsidRPr="005C7A6F">
        <w:rPr>
          <w:rFonts w:asciiTheme="minorHAnsi" w:eastAsia="Times New Roman" w:hAnsiTheme="minorHAnsi" w:cstheme="minorHAnsi"/>
          <w:snapToGrid w:val="0"/>
          <w:sz w:val="20"/>
          <w:szCs w:val="20"/>
        </w:rPr>
        <w:t xml:space="preserve">Advisory Committee, ANA Code of Ethics for Nurses Revision Panel </w:t>
      </w:r>
    </w:p>
    <w:p w:rsidR="004A3038" w:rsidRPr="005C7A6F" w:rsidRDefault="004A3038" w:rsidP="003A4EC3">
      <w:pPr>
        <w:widowControl w:val="0"/>
        <w:spacing w:after="0" w:line="240" w:lineRule="auto"/>
        <w:rPr>
          <w:rFonts w:asciiTheme="minorHAnsi" w:eastAsia="Times New Roman" w:hAnsiTheme="minorHAnsi" w:cstheme="minorHAnsi"/>
          <w:b/>
          <w:snapToGrid w:val="0"/>
          <w:sz w:val="20"/>
          <w:szCs w:val="20"/>
        </w:rPr>
      </w:pPr>
    </w:p>
    <w:p w:rsidR="005A2B15" w:rsidRDefault="005A2B15" w:rsidP="003A4EC3">
      <w:pPr>
        <w:widowControl w:val="0"/>
        <w:spacing w:after="0" w:line="240" w:lineRule="auto"/>
        <w:rPr>
          <w:rFonts w:asciiTheme="minorHAnsi" w:eastAsia="Times New Roman" w:hAnsiTheme="minorHAnsi" w:cstheme="minorHAnsi"/>
          <w:b/>
          <w:snapToGrid w:val="0"/>
          <w:sz w:val="20"/>
          <w:szCs w:val="20"/>
        </w:rPr>
      </w:pPr>
    </w:p>
    <w:p w:rsidR="003A4EC3" w:rsidRDefault="007700EB" w:rsidP="003A4EC3">
      <w:pPr>
        <w:widowControl w:val="0"/>
        <w:spacing w:after="0" w:line="240" w:lineRule="auto"/>
        <w:rPr>
          <w:rFonts w:asciiTheme="minorHAnsi" w:eastAsia="Times New Roman" w:hAnsiTheme="minorHAnsi" w:cstheme="minorHAnsi"/>
          <w:b/>
          <w:snapToGrid w:val="0"/>
          <w:sz w:val="20"/>
          <w:szCs w:val="20"/>
        </w:rPr>
      </w:pPr>
      <w:r w:rsidRPr="005C7A6F">
        <w:rPr>
          <w:rFonts w:asciiTheme="minorHAnsi" w:eastAsia="Times New Roman" w:hAnsiTheme="minorHAnsi" w:cstheme="minorHAnsi"/>
          <w:b/>
          <w:snapToGrid w:val="0"/>
          <w:sz w:val="20"/>
          <w:szCs w:val="20"/>
        </w:rPr>
        <w:t xml:space="preserve">14.3 </w:t>
      </w:r>
      <w:r w:rsidR="003A4EC3" w:rsidRPr="005C7A6F">
        <w:rPr>
          <w:rFonts w:asciiTheme="minorHAnsi" w:eastAsia="Times New Roman" w:hAnsiTheme="minorHAnsi" w:cstheme="minorHAnsi"/>
          <w:b/>
          <w:snapToGrid w:val="0"/>
          <w:sz w:val="20"/>
          <w:szCs w:val="20"/>
        </w:rPr>
        <w:t>Local service</w:t>
      </w:r>
    </w:p>
    <w:p w:rsidR="006A6166" w:rsidRPr="006A6166" w:rsidRDefault="006A6166" w:rsidP="003A4EC3">
      <w:pPr>
        <w:widowControl w:val="0"/>
        <w:spacing w:after="0" w:line="240" w:lineRule="auto"/>
        <w:rPr>
          <w:rFonts w:asciiTheme="minorHAnsi" w:eastAsia="Times New Roman" w:hAnsiTheme="minorHAnsi" w:cstheme="minorHAnsi"/>
          <w:snapToGrid w:val="0"/>
          <w:sz w:val="20"/>
          <w:szCs w:val="20"/>
        </w:rPr>
      </w:pPr>
      <w:r w:rsidRPr="006A6166">
        <w:rPr>
          <w:rFonts w:asciiTheme="minorHAnsi" w:eastAsia="Times New Roman" w:hAnsiTheme="minorHAnsi" w:cstheme="minorHAnsi"/>
          <w:snapToGrid w:val="0"/>
          <w:sz w:val="20"/>
          <w:szCs w:val="20"/>
        </w:rPr>
        <w:t>2018-present</w:t>
      </w:r>
      <w:r>
        <w:rPr>
          <w:rFonts w:asciiTheme="minorHAnsi" w:eastAsia="Times New Roman" w:hAnsiTheme="minorHAnsi" w:cstheme="minorHAnsi"/>
          <w:snapToGrid w:val="0"/>
          <w:sz w:val="20"/>
          <w:szCs w:val="20"/>
        </w:rPr>
        <w:tab/>
        <w:t xml:space="preserve">Member, McLaren </w:t>
      </w:r>
      <w:r w:rsidRPr="006A6166">
        <w:rPr>
          <w:rFonts w:asciiTheme="minorHAnsi" w:eastAsia="Times New Roman" w:hAnsiTheme="minorHAnsi" w:cstheme="minorHAnsi"/>
          <w:snapToGrid w:val="0"/>
          <w:sz w:val="20"/>
          <w:szCs w:val="20"/>
        </w:rPr>
        <w:t>GEMS Recipient Rights Advisory committee</w:t>
      </w:r>
    </w:p>
    <w:p w:rsidR="00F221CC" w:rsidRPr="005C7A6F" w:rsidRDefault="000C430E" w:rsidP="003A4EC3">
      <w:pPr>
        <w:widowControl w:val="0"/>
        <w:spacing w:after="0" w:line="240" w:lineRule="auto"/>
        <w:rPr>
          <w:rFonts w:asciiTheme="minorHAnsi" w:eastAsia="Times New Roman" w:hAnsiTheme="minorHAnsi" w:cstheme="minorHAnsi"/>
          <w:snapToGrid w:val="0"/>
          <w:sz w:val="20"/>
          <w:szCs w:val="20"/>
        </w:rPr>
      </w:pPr>
      <w:r w:rsidRPr="005C7A6F">
        <w:rPr>
          <w:rFonts w:asciiTheme="minorHAnsi" w:eastAsia="Times New Roman" w:hAnsiTheme="minorHAnsi" w:cstheme="minorHAnsi"/>
          <w:snapToGrid w:val="0"/>
          <w:sz w:val="20"/>
          <w:szCs w:val="20"/>
        </w:rPr>
        <w:t>2014-p</w:t>
      </w:r>
      <w:r w:rsidR="00F221CC" w:rsidRPr="005C7A6F">
        <w:rPr>
          <w:rFonts w:asciiTheme="minorHAnsi" w:eastAsia="Times New Roman" w:hAnsiTheme="minorHAnsi" w:cstheme="minorHAnsi"/>
          <w:snapToGrid w:val="0"/>
          <w:sz w:val="20"/>
          <w:szCs w:val="20"/>
        </w:rPr>
        <w:t>resent</w:t>
      </w:r>
      <w:r w:rsidR="00F221CC" w:rsidRPr="005C7A6F">
        <w:rPr>
          <w:rFonts w:asciiTheme="minorHAnsi" w:eastAsia="Times New Roman" w:hAnsiTheme="minorHAnsi" w:cstheme="minorHAnsi"/>
          <w:snapToGrid w:val="0"/>
          <w:sz w:val="20"/>
          <w:szCs w:val="20"/>
        </w:rPr>
        <w:tab/>
        <w:t>Member, Board of Directors. Michigan Protection &amp; Advocacy Service</w:t>
      </w:r>
    </w:p>
    <w:p w:rsidR="004211EB" w:rsidRPr="005C7A6F" w:rsidRDefault="000C430E" w:rsidP="003A4EC3">
      <w:pPr>
        <w:widowControl w:val="0"/>
        <w:tabs>
          <w:tab w:val="left" w:pos="-1440"/>
        </w:tabs>
        <w:spacing w:after="0" w:line="240" w:lineRule="auto"/>
        <w:ind w:left="1440" w:hanging="1440"/>
        <w:rPr>
          <w:rFonts w:asciiTheme="minorHAnsi" w:eastAsia="Times New Roman" w:hAnsiTheme="minorHAnsi" w:cstheme="minorHAnsi"/>
          <w:snapToGrid w:val="0"/>
          <w:sz w:val="20"/>
          <w:szCs w:val="20"/>
        </w:rPr>
      </w:pPr>
      <w:r w:rsidRPr="005C7A6F">
        <w:rPr>
          <w:rFonts w:asciiTheme="minorHAnsi" w:eastAsia="Times New Roman" w:hAnsiTheme="minorHAnsi" w:cstheme="minorHAnsi"/>
          <w:snapToGrid w:val="0"/>
          <w:sz w:val="20"/>
          <w:szCs w:val="20"/>
        </w:rPr>
        <w:t>2013-p</w:t>
      </w:r>
      <w:r w:rsidR="004211EB" w:rsidRPr="005C7A6F">
        <w:rPr>
          <w:rFonts w:asciiTheme="minorHAnsi" w:eastAsia="Times New Roman" w:hAnsiTheme="minorHAnsi" w:cstheme="minorHAnsi"/>
          <w:snapToGrid w:val="0"/>
          <w:sz w:val="20"/>
          <w:szCs w:val="20"/>
        </w:rPr>
        <w:t>resent</w:t>
      </w:r>
      <w:r w:rsidR="004211EB" w:rsidRPr="005C7A6F">
        <w:rPr>
          <w:rFonts w:asciiTheme="minorHAnsi" w:eastAsia="Times New Roman" w:hAnsiTheme="minorHAnsi" w:cstheme="minorHAnsi"/>
          <w:snapToGrid w:val="0"/>
          <w:sz w:val="20"/>
          <w:szCs w:val="20"/>
        </w:rPr>
        <w:tab/>
        <w:t>Member, Sparrow Hospital IRB</w:t>
      </w:r>
    </w:p>
    <w:p w:rsidR="00B43C55" w:rsidRPr="005C7A6F" w:rsidRDefault="00B43C55" w:rsidP="003A4EC3">
      <w:pPr>
        <w:widowControl w:val="0"/>
        <w:tabs>
          <w:tab w:val="left" w:pos="-1440"/>
        </w:tabs>
        <w:spacing w:after="0" w:line="240" w:lineRule="auto"/>
        <w:ind w:left="1440" w:hanging="1440"/>
        <w:rPr>
          <w:rFonts w:asciiTheme="minorHAnsi" w:eastAsia="Times New Roman" w:hAnsiTheme="minorHAnsi" w:cstheme="minorHAnsi"/>
          <w:snapToGrid w:val="0"/>
          <w:sz w:val="20"/>
          <w:szCs w:val="20"/>
        </w:rPr>
      </w:pPr>
      <w:r w:rsidRPr="005C7A6F">
        <w:rPr>
          <w:rFonts w:asciiTheme="minorHAnsi" w:eastAsia="Times New Roman" w:hAnsiTheme="minorHAnsi" w:cstheme="minorHAnsi"/>
          <w:snapToGrid w:val="0"/>
          <w:sz w:val="20"/>
          <w:szCs w:val="20"/>
        </w:rPr>
        <w:t>2013-present</w:t>
      </w:r>
      <w:r w:rsidRPr="005C7A6F">
        <w:rPr>
          <w:rFonts w:asciiTheme="minorHAnsi" w:eastAsia="Times New Roman" w:hAnsiTheme="minorHAnsi" w:cstheme="minorHAnsi"/>
          <w:snapToGrid w:val="0"/>
          <w:sz w:val="20"/>
          <w:szCs w:val="20"/>
        </w:rPr>
        <w:tab/>
        <w:t>Member</w:t>
      </w:r>
      <w:r w:rsidR="00EF71DA" w:rsidRPr="005C7A6F">
        <w:rPr>
          <w:rFonts w:asciiTheme="minorHAnsi" w:eastAsia="Times New Roman" w:hAnsiTheme="minorHAnsi" w:cstheme="minorHAnsi"/>
          <w:snapToGrid w:val="0"/>
          <w:sz w:val="20"/>
          <w:szCs w:val="20"/>
        </w:rPr>
        <w:t>, Michigan</w:t>
      </w:r>
      <w:r w:rsidRPr="005C7A6F">
        <w:rPr>
          <w:rFonts w:asciiTheme="minorHAnsi" w:eastAsia="Times New Roman" w:hAnsiTheme="minorHAnsi" w:cstheme="minorHAnsi"/>
          <w:snapToGrid w:val="0"/>
          <w:sz w:val="20"/>
          <w:szCs w:val="20"/>
        </w:rPr>
        <w:t xml:space="preserve"> Protection &amp; Advocacy Service (MP&amp;AS) Public Policy Committee</w:t>
      </w:r>
    </w:p>
    <w:p w:rsidR="00FB399E" w:rsidRPr="005C7A6F" w:rsidRDefault="00B94264" w:rsidP="003A4EC3">
      <w:pPr>
        <w:widowControl w:val="0"/>
        <w:tabs>
          <w:tab w:val="left" w:pos="-1440"/>
        </w:tabs>
        <w:spacing w:after="0" w:line="240" w:lineRule="auto"/>
        <w:ind w:left="1440" w:hanging="1440"/>
        <w:rPr>
          <w:rFonts w:asciiTheme="minorHAnsi" w:eastAsia="Times New Roman" w:hAnsiTheme="minorHAnsi" w:cstheme="minorHAnsi"/>
          <w:snapToGrid w:val="0"/>
          <w:sz w:val="20"/>
          <w:szCs w:val="20"/>
        </w:rPr>
      </w:pPr>
      <w:r>
        <w:rPr>
          <w:rFonts w:asciiTheme="minorHAnsi" w:eastAsia="Times New Roman" w:hAnsiTheme="minorHAnsi" w:cstheme="minorHAnsi"/>
          <w:snapToGrid w:val="0"/>
          <w:sz w:val="20"/>
          <w:szCs w:val="20"/>
        </w:rPr>
        <w:t>2018-present</w:t>
      </w:r>
      <w:r>
        <w:rPr>
          <w:rFonts w:asciiTheme="minorHAnsi" w:eastAsia="Times New Roman" w:hAnsiTheme="minorHAnsi" w:cstheme="minorHAnsi"/>
          <w:snapToGrid w:val="0"/>
          <w:sz w:val="20"/>
          <w:szCs w:val="20"/>
        </w:rPr>
        <w:tab/>
        <w:t>Chair</w:t>
      </w:r>
      <w:r w:rsidR="00FB399E" w:rsidRPr="005C7A6F">
        <w:rPr>
          <w:rFonts w:asciiTheme="minorHAnsi" w:eastAsia="Times New Roman" w:hAnsiTheme="minorHAnsi" w:cstheme="minorHAnsi"/>
          <w:snapToGrid w:val="0"/>
          <w:sz w:val="20"/>
          <w:szCs w:val="20"/>
        </w:rPr>
        <w:t xml:space="preserve"> – Protection &amp; Advocacy for Individuals with Mental Illness </w:t>
      </w:r>
      <w:r w:rsidR="00B43C55" w:rsidRPr="005C7A6F">
        <w:rPr>
          <w:rFonts w:asciiTheme="minorHAnsi" w:eastAsia="Times New Roman" w:hAnsiTheme="minorHAnsi" w:cstheme="minorHAnsi"/>
          <w:snapToGrid w:val="0"/>
          <w:sz w:val="20"/>
          <w:szCs w:val="20"/>
        </w:rPr>
        <w:t>(PAIMI) Advisory Council to  MP&amp;AS</w:t>
      </w:r>
      <w:r w:rsidR="00FB399E" w:rsidRPr="005C7A6F">
        <w:rPr>
          <w:rFonts w:asciiTheme="minorHAnsi" w:eastAsia="Times New Roman" w:hAnsiTheme="minorHAnsi" w:cstheme="minorHAnsi"/>
          <w:snapToGrid w:val="0"/>
          <w:sz w:val="20"/>
          <w:szCs w:val="20"/>
        </w:rPr>
        <w:t xml:space="preserve"> Board of Directors</w:t>
      </w:r>
      <w:r>
        <w:rPr>
          <w:rFonts w:asciiTheme="minorHAnsi" w:eastAsia="Times New Roman" w:hAnsiTheme="minorHAnsi" w:cstheme="minorHAnsi"/>
          <w:snapToGrid w:val="0"/>
          <w:sz w:val="20"/>
          <w:szCs w:val="20"/>
        </w:rPr>
        <w:t xml:space="preserve"> (member since 2012)</w:t>
      </w:r>
    </w:p>
    <w:p w:rsidR="003A4EC3" w:rsidRPr="005C7A6F" w:rsidRDefault="003A4EC3" w:rsidP="003A4EC3">
      <w:pPr>
        <w:widowControl w:val="0"/>
        <w:tabs>
          <w:tab w:val="left" w:pos="-1440"/>
        </w:tabs>
        <w:spacing w:after="0" w:line="240" w:lineRule="auto"/>
        <w:ind w:left="1440" w:hanging="1440"/>
        <w:rPr>
          <w:rFonts w:asciiTheme="minorHAnsi" w:eastAsia="Times New Roman" w:hAnsiTheme="minorHAnsi" w:cstheme="minorHAnsi"/>
          <w:snapToGrid w:val="0"/>
          <w:sz w:val="20"/>
          <w:szCs w:val="20"/>
        </w:rPr>
      </w:pPr>
      <w:r w:rsidRPr="005C7A6F">
        <w:rPr>
          <w:rFonts w:asciiTheme="minorHAnsi" w:eastAsia="Times New Roman" w:hAnsiTheme="minorHAnsi" w:cstheme="minorHAnsi"/>
          <w:snapToGrid w:val="0"/>
          <w:sz w:val="20"/>
          <w:szCs w:val="20"/>
        </w:rPr>
        <w:t>2001- 2006</w:t>
      </w:r>
      <w:r w:rsidRPr="005C7A6F">
        <w:rPr>
          <w:rFonts w:asciiTheme="minorHAnsi" w:eastAsia="Times New Roman" w:hAnsiTheme="minorHAnsi" w:cstheme="minorHAnsi"/>
          <w:snapToGrid w:val="0"/>
          <w:sz w:val="20"/>
          <w:szCs w:val="20"/>
        </w:rPr>
        <w:tab/>
        <w:t>Member, Board of Directors, Harbor Health Services, Branford, CT</w:t>
      </w:r>
    </w:p>
    <w:p w:rsidR="003A4EC3" w:rsidRPr="005C7A6F" w:rsidRDefault="003A4EC3" w:rsidP="003A4EC3">
      <w:pPr>
        <w:widowControl w:val="0"/>
        <w:tabs>
          <w:tab w:val="left" w:pos="-1440"/>
        </w:tabs>
        <w:spacing w:after="0" w:line="240" w:lineRule="auto"/>
        <w:ind w:left="1440" w:hanging="1440"/>
        <w:rPr>
          <w:rFonts w:asciiTheme="minorHAnsi" w:eastAsia="Times New Roman" w:hAnsiTheme="minorHAnsi" w:cstheme="minorHAnsi"/>
          <w:snapToGrid w:val="0"/>
          <w:sz w:val="20"/>
          <w:szCs w:val="20"/>
        </w:rPr>
      </w:pPr>
      <w:r w:rsidRPr="005C7A6F">
        <w:rPr>
          <w:rFonts w:asciiTheme="minorHAnsi" w:eastAsia="Times New Roman" w:hAnsiTheme="minorHAnsi" w:cstheme="minorHAnsi"/>
          <w:snapToGrid w:val="0"/>
          <w:sz w:val="20"/>
          <w:szCs w:val="20"/>
        </w:rPr>
        <w:t>1987</w:t>
      </w:r>
      <w:r w:rsidRPr="005C7A6F">
        <w:rPr>
          <w:rFonts w:asciiTheme="minorHAnsi" w:eastAsia="Times New Roman" w:hAnsiTheme="minorHAnsi" w:cstheme="minorHAnsi"/>
          <w:snapToGrid w:val="0"/>
          <w:sz w:val="20"/>
          <w:szCs w:val="20"/>
        </w:rPr>
        <w:noBreakHyphen/>
        <w:t>88</w:t>
      </w:r>
      <w:r w:rsidRPr="005C7A6F">
        <w:rPr>
          <w:rFonts w:asciiTheme="minorHAnsi" w:eastAsia="Times New Roman" w:hAnsiTheme="minorHAnsi" w:cstheme="minorHAnsi"/>
          <w:snapToGrid w:val="0"/>
          <w:sz w:val="20"/>
          <w:szCs w:val="20"/>
        </w:rPr>
        <w:tab/>
        <w:t>Member, Sitka Council on Alcoholism and Other Drug Abuse</w:t>
      </w:r>
    </w:p>
    <w:p w:rsidR="003A4EC3" w:rsidRDefault="003A4EC3" w:rsidP="003A4EC3">
      <w:pPr>
        <w:widowControl w:val="0"/>
        <w:spacing w:after="0" w:line="240" w:lineRule="auto"/>
        <w:rPr>
          <w:rFonts w:ascii="Times New Roman" w:eastAsia="Times New Roman" w:hAnsi="Times New Roman"/>
          <w:snapToGrid w:val="0"/>
          <w:sz w:val="24"/>
          <w:szCs w:val="20"/>
        </w:rPr>
      </w:pPr>
    </w:p>
    <w:p w:rsidR="00B12FE1" w:rsidRPr="005C7A6F" w:rsidRDefault="00B12FE1" w:rsidP="003A4EC3">
      <w:pPr>
        <w:widowControl w:val="0"/>
        <w:spacing w:after="0" w:line="240" w:lineRule="auto"/>
        <w:rPr>
          <w:rFonts w:ascii="Times New Roman" w:eastAsia="Times New Roman" w:hAnsi="Times New Roman"/>
          <w:snapToGrid w:val="0"/>
          <w:sz w:val="24"/>
          <w:szCs w:val="20"/>
        </w:rPr>
      </w:pPr>
    </w:p>
    <w:p w:rsidR="001D2E45" w:rsidRPr="005C7A6F" w:rsidRDefault="007700EB" w:rsidP="003A4EC3">
      <w:pPr>
        <w:widowControl w:val="0"/>
        <w:spacing w:after="0" w:line="240" w:lineRule="auto"/>
        <w:rPr>
          <w:rFonts w:asciiTheme="minorHAnsi" w:eastAsia="Times New Roman" w:hAnsiTheme="minorHAnsi" w:cstheme="minorHAnsi"/>
          <w:snapToGrid w:val="0"/>
        </w:rPr>
      </w:pPr>
      <w:r w:rsidRPr="005C7A6F">
        <w:rPr>
          <w:rFonts w:asciiTheme="minorHAnsi" w:eastAsia="Times New Roman" w:hAnsiTheme="minorHAnsi" w:cstheme="minorHAnsi"/>
          <w:b/>
          <w:snapToGrid w:val="0"/>
        </w:rPr>
        <w:t xml:space="preserve">14.4 </w:t>
      </w:r>
      <w:r w:rsidR="003A4EC3" w:rsidRPr="005C7A6F">
        <w:rPr>
          <w:rFonts w:asciiTheme="minorHAnsi" w:eastAsia="Times New Roman" w:hAnsiTheme="minorHAnsi" w:cstheme="minorHAnsi"/>
          <w:b/>
          <w:snapToGrid w:val="0"/>
        </w:rPr>
        <w:t>University &amp; college service</w:t>
      </w:r>
    </w:p>
    <w:p w:rsidR="00C861C9" w:rsidRPr="005C7A6F" w:rsidRDefault="00C861C9" w:rsidP="00B203D7">
      <w:pPr>
        <w:widowControl w:val="0"/>
        <w:tabs>
          <w:tab w:val="left" w:pos="-1440"/>
        </w:tabs>
        <w:spacing w:after="0" w:line="240" w:lineRule="auto"/>
        <w:rPr>
          <w:rFonts w:asciiTheme="minorHAnsi" w:eastAsia="Times New Roman" w:hAnsiTheme="minorHAnsi" w:cstheme="minorHAnsi"/>
          <w:snapToGrid w:val="0"/>
        </w:rPr>
      </w:pPr>
      <w:r w:rsidRPr="005C7A6F">
        <w:rPr>
          <w:rFonts w:asciiTheme="minorHAnsi" w:eastAsia="Times New Roman" w:hAnsiTheme="minorHAnsi" w:cstheme="minorHAnsi"/>
          <w:snapToGrid w:val="0"/>
        </w:rPr>
        <w:t>2016</w:t>
      </w:r>
      <w:r w:rsidRPr="005C7A6F">
        <w:rPr>
          <w:rFonts w:asciiTheme="minorHAnsi" w:eastAsia="Times New Roman" w:hAnsiTheme="minorHAnsi" w:cstheme="minorHAnsi"/>
          <w:snapToGrid w:val="0"/>
        </w:rPr>
        <w:tab/>
      </w:r>
      <w:r w:rsidRPr="005C7A6F">
        <w:rPr>
          <w:rFonts w:asciiTheme="minorHAnsi" w:eastAsia="Times New Roman" w:hAnsiTheme="minorHAnsi" w:cstheme="minorHAnsi"/>
          <w:snapToGrid w:val="0"/>
        </w:rPr>
        <w:tab/>
        <w:t>Vice-Chair MSU Biomedical and Health IRB</w:t>
      </w:r>
    </w:p>
    <w:p w:rsidR="00F03CAA" w:rsidRPr="005C7A6F" w:rsidRDefault="00F03CAA" w:rsidP="00B203D7">
      <w:pPr>
        <w:widowControl w:val="0"/>
        <w:tabs>
          <w:tab w:val="left" w:pos="-1440"/>
        </w:tabs>
        <w:spacing w:after="0" w:line="240" w:lineRule="auto"/>
        <w:rPr>
          <w:rFonts w:asciiTheme="minorHAnsi" w:eastAsia="Times New Roman" w:hAnsiTheme="minorHAnsi" w:cstheme="minorHAnsi"/>
          <w:snapToGrid w:val="0"/>
        </w:rPr>
      </w:pPr>
      <w:r w:rsidRPr="005C7A6F">
        <w:rPr>
          <w:rFonts w:asciiTheme="minorHAnsi" w:eastAsia="Times New Roman" w:hAnsiTheme="minorHAnsi" w:cstheme="minorHAnsi"/>
          <w:snapToGrid w:val="0"/>
        </w:rPr>
        <w:t>2014-</w:t>
      </w:r>
      <w:r w:rsidRPr="005C7A6F">
        <w:rPr>
          <w:rFonts w:asciiTheme="minorHAnsi" w:eastAsia="Times New Roman" w:hAnsiTheme="minorHAnsi" w:cstheme="minorHAnsi"/>
          <w:snapToGrid w:val="0"/>
        </w:rPr>
        <w:tab/>
      </w:r>
      <w:r w:rsidRPr="005C7A6F">
        <w:rPr>
          <w:rFonts w:asciiTheme="minorHAnsi" w:eastAsia="Times New Roman" w:hAnsiTheme="minorHAnsi" w:cstheme="minorHAnsi"/>
          <w:snapToGrid w:val="0"/>
        </w:rPr>
        <w:tab/>
        <w:t>MSU CON Dean Search Committee</w:t>
      </w:r>
    </w:p>
    <w:p w:rsidR="004211EB" w:rsidRPr="005C7A6F" w:rsidRDefault="004211EB" w:rsidP="00B203D7">
      <w:pPr>
        <w:widowControl w:val="0"/>
        <w:tabs>
          <w:tab w:val="left" w:pos="-1440"/>
        </w:tabs>
        <w:spacing w:after="0" w:line="240" w:lineRule="auto"/>
        <w:rPr>
          <w:rFonts w:asciiTheme="minorHAnsi" w:eastAsia="Times New Roman" w:hAnsiTheme="minorHAnsi" w:cstheme="minorHAnsi"/>
          <w:snapToGrid w:val="0"/>
        </w:rPr>
      </w:pPr>
      <w:r w:rsidRPr="005C7A6F">
        <w:rPr>
          <w:rFonts w:asciiTheme="minorHAnsi" w:eastAsia="Times New Roman" w:hAnsiTheme="minorHAnsi" w:cstheme="minorHAnsi"/>
          <w:snapToGrid w:val="0"/>
        </w:rPr>
        <w:t xml:space="preserve">2013- </w:t>
      </w:r>
      <w:r w:rsidRPr="005C7A6F">
        <w:rPr>
          <w:rFonts w:asciiTheme="minorHAnsi" w:eastAsia="Times New Roman" w:hAnsiTheme="minorHAnsi" w:cstheme="minorHAnsi"/>
          <w:snapToGrid w:val="0"/>
        </w:rPr>
        <w:tab/>
      </w:r>
      <w:r w:rsidRPr="005C7A6F">
        <w:rPr>
          <w:rFonts w:asciiTheme="minorHAnsi" w:eastAsia="Times New Roman" w:hAnsiTheme="minorHAnsi" w:cstheme="minorHAnsi"/>
          <w:snapToGrid w:val="0"/>
        </w:rPr>
        <w:tab/>
        <w:t>MSU undergraduate curriculum refreshment committee</w:t>
      </w:r>
    </w:p>
    <w:p w:rsidR="00B203D7" w:rsidRPr="005C7A6F" w:rsidRDefault="00B203D7" w:rsidP="00B203D7">
      <w:pPr>
        <w:widowControl w:val="0"/>
        <w:tabs>
          <w:tab w:val="left" w:pos="-1440"/>
        </w:tabs>
        <w:spacing w:after="0" w:line="240" w:lineRule="auto"/>
        <w:rPr>
          <w:rFonts w:asciiTheme="minorHAnsi" w:eastAsia="Times New Roman" w:hAnsiTheme="minorHAnsi" w:cstheme="minorHAnsi"/>
          <w:snapToGrid w:val="0"/>
        </w:rPr>
      </w:pPr>
      <w:r w:rsidRPr="005C7A6F">
        <w:rPr>
          <w:rFonts w:asciiTheme="minorHAnsi" w:eastAsia="Times New Roman" w:hAnsiTheme="minorHAnsi" w:cstheme="minorHAnsi"/>
          <w:snapToGrid w:val="0"/>
        </w:rPr>
        <w:t xml:space="preserve">1998-2008 </w:t>
      </w:r>
      <w:r w:rsidRPr="005C7A6F">
        <w:rPr>
          <w:rFonts w:asciiTheme="minorHAnsi" w:eastAsia="Times New Roman" w:hAnsiTheme="minorHAnsi" w:cstheme="minorHAnsi"/>
          <w:snapToGrid w:val="0"/>
        </w:rPr>
        <w:tab/>
        <w:t>Member, Yale University IRB Leadership Committee</w:t>
      </w:r>
    </w:p>
    <w:p w:rsidR="00B203D7" w:rsidRPr="005C7A6F" w:rsidRDefault="00B203D7" w:rsidP="00B203D7">
      <w:pPr>
        <w:widowControl w:val="0"/>
        <w:spacing w:after="0" w:line="240" w:lineRule="auto"/>
        <w:rPr>
          <w:rFonts w:asciiTheme="minorHAnsi" w:eastAsia="Times New Roman" w:hAnsiTheme="minorHAnsi" w:cstheme="minorHAnsi"/>
          <w:snapToGrid w:val="0"/>
          <w:sz w:val="20"/>
          <w:szCs w:val="20"/>
        </w:rPr>
      </w:pPr>
      <w:r w:rsidRPr="005C7A6F">
        <w:rPr>
          <w:rFonts w:asciiTheme="minorHAnsi" w:eastAsia="Times New Roman" w:hAnsiTheme="minorHAnsi" w:cstheme="minorHAnsi"/>
          <w:snapToGrid w:val="0"/>
          <w:sz w:val="20"/>
          <w:szCs w:val="20"/>
        </w:rPr>
        <w:t>1997-2008</w:t>
      </w:r>
      <w:r w:rsidRPr="005C7A6F">
        <w:rPr>
          <w:rFonts w:asciiTheme="minorHAnsi" w:eastAsia="Times New Roman" w:hAnsiTheme="minorHAnsi" w:cstheme="minorHAnsi"/>
          <w:snapToGrid w:val="0"/>
          <w:sz w:val="20"/>
          <w:szCs w:val="20"/>
        </w:rPr>
        <w:tab/>
      </w:r>
      <w:r w:rsidR="00251115" w:rsidRPr="005C7A6F">
        <w:rPr>
          <w:rFonts w:asciiTheme="minorHAnsi" w:eastAsia="Times New Roman" w:hAnsiTheme="minorHAnsi" w:cstheme="minorHAnsi"/>
          <w:snapToGrid w:val="0"/>
          <w:sz w:val="20"/>
          <w:szCs w:val="20"/>
        </w:rPr>
        <w:t xml:space="preserve">IRB </w:t>
      </w:r>
      <w:r w:rsidRPr="005C7A6F">
        <w:rPr>
          <w:rFonts w:asciiTheme="minorHAnsi" w:eastAsia="Times New Roman" w:hAnsiTheme="minorHAnsi" w:cstheme="minorHAnsi"/>
          <w:snapToGrid w:val="0"/>
          <w:sz w:val="20"/>
          <w:szCs w:val="20"/>
        </w:rPr>
        <w:t xml:space="preserve">Chair, Human Subjects Research Review Committee Yale School of Nursing </w:t>
      </w:r>
    </w:p>
    <w:p w:rsidR="00124180" w:rsidRPr="005C7A6F" w:rsidRDefault="00124180" w:rsidP="00B203D7">
      <w:pPr>
        <w:widowControl w:val="0"/>
        <w:spacing w:after="0" w:line="240" w:lineRule="auto"/>
        <w:rPr>
          <w:rFonts w:asciiTheme="minorHAnsi" w:eastAsia="Times New Roman" w:hAnsiTheme="minorHAnsi" w:cstheme="minorHAnsi"/>
          <w:snapToGrid w:val="0"/>
          <w:sz w:val="20"/>
          <w:szCs w:val="20"/>
        </w:rPr>
      </w:pPr>
      <w:r w:rsidRPr="005C7A6F">
        <w:rPr>
          <w:rFonts w:asciiTheme="minorHAnsi" w:eastAsia="Times New Roman" w:hAnsiTheme="minorHAnsi" w:cstheme="minorHAnsi"/>
          <w:snapToGrid w:val="0"/>
          <w:sz w:val="20"/>
          <w:szCs w:val="20"/>
        </w:rPr>
        <w:t>2007</w:t>
      </w:r>
      <w:r w:rsidR="00D161AC" w:rsidRPr="005C7A6F">
        <w:rPr>
          <w:rFonts w:asciiTheme="minorHAnsi" w:eastAsia="Times New Roman" w:hAnsiTheme="minorHAnsi" w:cstheme="minorHAnsi"/>
          <w:snapToGrid w:val="0"/>
          <w:sz w:val="20"/>
          <w:szCs w:val="20"/>
        </w:rPr>
        <w:t>-08</w:t>
      </w:r>
      <w:r w:rsidRPr="005C7A6F">
        <w:rPr>
          <w:rFonts w:asciiTheme="minorHAnsi" w:eastAsia="Times New Roman" w:hAnsiTheme="minorHAnsi" w:cstheme="minorHAnsi"/>
          <w:snapToGrid w:val="0"/>
          <w:sz w:val="20"/>
          <w:szCs w:val="20"/>
        </w:rPr>
        <w:tab/>
      </w:r>
      <w:r w:rsidR="008954A4" w:rsidRPr="005C7A6F">
        <w:rPr>
          <w:rFonts w:asciiTheme="minorHAnsi" w:eastAsia="Times New Roman" w:hAnsiTheme="minorHAnsi" w:cstheme="minorHAnsi"/>
          <w:snapToGrid w:val="0"/>
          <w:sz w:val="20"/>
          <w:szCs w:val="20"/>
        </w:rPr>
        <w:tab/>
      </w:r>
      <w:r w:rsidRPr="005C7A6F">
        <w:rPr>
          <w:rFonts w:asciiTheme="minorHAnsi" w:eastAsia="Times New Roman" w:hAnsiTheme="minorHAnsi" w:cstheme="minorHAnsi"/>
          <w:snapToGrid w:val="0"/>
          <w:sz w:val="20"/>
          <w:szCs w:val="20"/>
        </w:rPr>
        <w:t>CARE Work Group for Developing Principles of Ethical Engagement in</w:t>
      </w:r>
    </w:p>
    <w:p w:rsidR="00124180" w:rsidRPr="005C7A6F" w:rsidRDefault="00124180" w:rsidP="00124180">
      <w:pPr>
        <w:widowControl w:val="0"/>
        <w:spacing w:after="0" w:line="240" w:lineRule="auto"/>
        <w:ind w:left="720" w:firstLine="720"/>
        <w:rPr>
          <w:rFonts w:asciiTheme="minorHAnsi" w:eastAsia="Times New Roman" w:hAnsiTheme="minorHAnsi" w:cstheme="minorHAnsi"/>
          <w:snapToGrid w:val="0"/>
          <w:sz w:val="20"/>
          <w:szCs w:val="20"/>
        </w:rPr>
      </w:pPr>
      <w:r w:rsidRPr="005C7A6F">
        <w:rPr>
          <w:rFonts w:asciiTheme="minorHAnsi" w:eastAsia="Times New Roman" w:hAnsiTheme="minorHAnsi" w:cstheme="minorHAnsi"/>
          <w:snapToGrid w:val="0"/>
          <w:sz w:val="20"/>
          <w:szCs w:val="20"/>
        </w:rPr>
        <w:t>Community-Based Research</w:t>
      </w:r>
    </w:p>
    <w:p w:rsidR="00124180" w:rsidRPr="005C7A6F" w:rsidRDefault="00124180" w:rsidP="00124180">
      <w:pPr>
        <w:widowControl w:val="0"/>
        <w:tabs>
          <w:tab w:val="left" w:pos="-1440"/>
        </w:tabs>
        <w:spacing w:after="0" w:line="240" w:lineRule="auto"/>
        <w:ind w:left="1440" w:hanging="1440"/>
        <w:rPr>
          <w:rFonts w:asciiTheme="minorHAnsi" w:eastAsia="Times New Roman" w:hAnsiTheme="minorHAnsi" w:cstheme="minorHAnsi"/>
          <w:snapToGrid w:val="0"/>
          <w:sz w:val="20"/>
          <w:szCs w:val="20"/>
        </w:rPr>
      </w:pPr>
      <w:r w:rsidRPr="005C7A6F">
        <w:rPr>
          <w:rFonts w:asciiTheme="minorHAnsi" w:eastAsia="Times New Roman" w:hAnsiTheme="minorHAnsi" w:cstheme="minorHAnsi"/>
          <w:snapToGrid w:val="0"/>
          <w:sz w:val="20"/>
          <w:szCs w:val="20"/>
        </w:rPr>
        <w:t>2002-03</w:t>
      </w:r>
      <w:r w:rsidRPr="005C7A6F">
        <w:rPr>
          <w:rFonts w:asciiTheme="minorHAnsi" w:eastAsia="Times New Roman" w:hAnsiTheme="minorHAnsi" w:cstheme="minorHAnsi"/>
          <w:snapToGrid w:val="0"/>
          <w:sz w:val="20"/>
          <w:szCs w:val="20"/>
        </w:rPr>
        <w:tab/>
        <w:t>Yale University HIPAA Research Sub-Committee</w:t>
      </w:r>
    </w:p>
    <w:p w:rsidR="00124180" w:rsidRPr="005C7A6F" w:rsidRDefault="00D161AC" w:rsidP="00124180">
      <w:pPr>
        <w:widowControl w:val="0"/>
        <w:tabs>
          <w:tab w:val="left" w:pos="-1440"/>
        </w:tabs>
        <w:spacing w:after="0" w:line="240" w:lineRule="auto"/>
        <w:ind w:left="1440" w:hanging="1440"/>
        <w:rPr>
          <w:rFonts w:asciiTheme="minorHAnsi" w:eastAsia="Times New Roman" w:hAnsiTheme="minorHAnsi" w:cstheme="minorHAnsi"/>
          <w:snapToGrid w:val="0"/>
          <w:sz w:val="20"/>
          <w:szCs w:val="20"/>
        </w:rPr>
      </w:pPr>
      <w:r w:rsidRPr="005C7A6F">
        <w:rPr>
          <w:rFonts w:asciiTheme="minorHAnsi" w:eastAsia="Times New Roman" w:hAnsiTheme="minorHAnsi" w:cstheme="minorHAnsi"/>
          <w:snapToGrid w:val="0"/>
          <w:sz w:val="20"/>
          <w:szCs w:val="20"/>
        </w:rPr>
        <w:t xml:space="preserve">1996-2008 </w:t>
      </w:r>
      <w:r w:rsidRPr="005C7A6F">
        <w:rPr>
          <w:rFonts w:asciiTheme="minorHAnsi" w:eastAsia="Times New Roman" w:hAnsiTheme="minorHAnsi" w:cstheme="minorHAnsi"/>
          <w:snapToGrid w:val="0"/>
          <w:sz w:val="20"/>
          <w:szCs w:val="20"/>
        </w:rPr>
        <w:tab/>
      </w:r>
      <w:r w:rsidR="00124180" w:rsidRPr="005C7A6F">
        <w:rPr>
          <w:rFonts w:asciiTheme="minorHAnsi" w:eastAsia="Times New Roman" w:hAnsiTheme="minorHAnsi" w:cstheme="minorHAnsi"/>
          <w:snapToGrid w:val="0"/>
          <w:sz w:val="20"/>
          <w:szCs w:val="20"/>
        </w:rPr>
        <w:t xml:space="preserve">Member, Yale Bioethics Initiative </w:t>
      </w:r>
    </w:p>
    <w:p w:rsidR="00124180" w:rsidRPr="005C7A6F" w:rsidRDefault="00124180" w:rsidP="00124180">
      <w:pPr>
        <w:widowControl w:val="0"/>
        <w:tabs>
          <w:tab w:val="left" w:pos="-1440"/>
        </w:tabs>
        <w:spacing w:after="0" w:line="240" w:lineRule="auto"/>
        <w:ind w:left="1440" w:hanging="1440"/>
        <w:rPr>
          <w:rFonts w:asciiTheme="minorHAnsi" w:eastAsia="Times New Roman" w:hAnsiTheme="minorHAnsi" w:cstheme="minorHAnsi"/>
          <w:snapToGrid w:val="0"/>
          <w:sz w:val="20"/>
          <w:szCs w:val="20"/>
        </w:rPr>
      </w:pPr>
      <w:r w:rsidRPr="005C7A6F">
        <w:rPr>
          <w:rFonts w:asciiTheme="minorHAnsi" w:eastAsia="Times New Roman" w:hAnsiTheme="minorHAnsi" w:cstheme="minorHAnsi"/>
          <w:snapToGrid w:val="0"/>
          <w:sz w:val="20"/>
          <w:szCs w:val="20"/>
        </w:rPr>
        <w:lastRenderedPageBreak/>
        <w:t>1995-97</w:t>
      </w:r>
      <w:r w:rsidRPr="005C7A6F">
        <w:rPr>
          <w:rFonts w:asciiTheme="minorHAnsi" w:eastAsia="Times New Roman" w:hAnsiTheme="minorHAnsi" w:cstheme="minorHAnsi"/>
          <w:snapToGrid w:val="0"/>
          <w:sz w:val="20"/>
          <w:szCs w:val="20"/>
        </w:rPr>
        <w:tab/>
        <w:t>Member</w:t>
      </w:r>
      <w:r w:rsidR="00662A87" w:rsidRPr="005C7A6F">
        <w:rPr>
          <w:rFonts w:asciiTheme="minorHAnsi" w:eastAsia="Times New Roman" w:hAnsiTheme="minorHAnsi" w:cstheme="minorHAnsi"/>
          <w:snapToGrid w:val="0"/>
          <w:sz w:val="20"/>
          <w:szCs w:val="20"/>
        </w:rPr>
        <w:t xml:space="preserve"> IRB</w:t>
      </w:r>
      <w:r w:rsidRPr="005C7A6F">
        <w:rPr>
          <w:rFonts w:asciiTheme="minorHAnsi" w:eastAsia="Times New Roman" w:hAnsiTheme="minorHAnsi" w:cstheme="minorHAnsi"/>
          <w:snapToGrid w:val="0"/>
          <w:sz w:val="20"/>
          <w:szCs w:val="20"/>
        </w:rPr>
        <w:t>, Human Subjects Research Review Committee</w:t>
      </w:r>
    </w:p>
    <w:p w:rsidR="00124180" w:rsidRPr="005C7A6F" w:rsidRDefault="00124180" w:rsidP="00124180">
      <w:pPr>
        <w:widowControl w:val="0"/>
        <w:tabs>
          <w:tab w:val="left" w:pos="-1440"/>
        </w:tabs>
        <w:spacing w:after="0" w:line="240" w:lineRule="auto"/>
        <w:ind w:left="1440" w:hanging="1440"/>
        <w:rPr>
          <w:rFonts w:asciiTheme="minorHAnsi" w:eastAsia="Times New Roman" w:hAnsiTheme="minorHAnsi" w:cstheme="minorHAnsi"/>
          <w:snapToGrid w:val="0"/>
          <w:sz w:val="20"/>
          <w:szCs w:val="20"/>
        </w:rPr>
      </w:pPr>
      <w:r w:rsidRPr="005C7A6F">
        <w:rPr>
          <w:rFonts w:asciiTheme="minorHAnsi" w:eastAsia="Times New Roman" w:hAnsiTheme="minorHAnsi" w:cstheme="minorHAnsi"/>
          <w:snapToGrid w:val="0"/>
          <w:sz w:val="20"/>
          <w:szCs w:val="20"/>
        </w:rPr>
        <w:t>1996-98</w:t>
      </w:r>
      <w:r w:rsidRPr="005C7A6F">
        <w:rPr>
          <w:rFonts w:asciiTheme="minorHAnsi" w:eastAsia="Times New Roman" w:hAnsiTheme="minorHAnsi" w:cstheme="minorHAnsi"/>
          <w:snapToGrid w:val="0"/>
          <w:sz w:val="20"/>
          <w:szCs w:val="20"/>
        </w:rPr>
        <w:tab/>
        <w:t>Member, Admissions Committee</w:t>
      </w:r>
    </w:p>
    <w:p w:rsidR="00514F4B" w:rsidRDefault="00514F4B" w:rsidP="002C3985">
      <w:pPr>
        <w:widowControl w:val="0"/>
        <w:tabs>
          <w:tab w:val="left" w:pos="-1440"/>
        </w:tabs>
        <w:spacing w:after="0" w:line="240" w:lineRule="auto"/>
        <w:rPr>
          <w:rFonts w:ascii="Times New Roman" w:eastAsia="Times New Roman" w:hAnsi="Times New Roman"/>
          <w:snapToGrid w:val="0"/>
          <w:sz w:val="24"/>
          <w:szCs w:val="20"/>
        </w:rPr>
      </w:pPr>
    </w:p>
    <w:p w:rsidR="00514F4B" w:rsidRPr="005C7A6F" w:rsidRDefault="00514F4B" w:rsidP="00124180">
      <w:pPr>
        <w:widowControl w:val="0"/>
        <w:tabs>
          <w:tab w:val="left" w:pos="-1440"/>
        </w:tabs>
        <w:spacing w:after="0" w:line="240" w:lineRule="auto"/>
        <w:ind w:left="1440" w:hanging="1440"/>
        <w:rPr>
          <w:rFonts w:ascii="Times New Roman" w:eastAsia="Times New Roman" w:hAnsi="Times New Roman"/>
          <w:snapToGrid w:val="0"/>
          <w:sz w:val="24"/>
          <w:szCs w:val="20"/>
        </w:rPr>
      </w:pPr>
    </w:p>
    <w:p w:rsidR="00662A87" w:rsidRPr="005C7A6F" w:rsidRDefault="007700EB" w:rsidP="00124180">
      <w:pPr>
        <w:widowControl w:val="0"/>
        <w:tabs>
          <w:tab w:val="left" w:pos="-1440"/>
        </w:tabs>
        <w:spacing w:after="0" w:line="240" w:lineRule="auto"/>
        <w:ind w:left="1440" w:hanging="1440"/>
        <w:rPr>
          <w:rFonts w:asciiTheme="minorHAnsi" w:eastAsia="Times New Roman" w:hAnsiTheme="minorHAnsi" w:cstheme="minorHAnsi"/>
          <w:b/>
          <w:snapToGrid w:val="0"/>
          <w:sz w:val="20"/>
          <w:szCs w:val="20"/>
        </w:rPr>
      </w:pPr>
      <w:r w:rsidRPr="005C7A6F">
        <w:rPr>
          <w:rFonts w:asciiTheme="minorHAnsi" w:eastAsia="Times New Roman" w:hAnsiTheme="minorHAnsi" w:cstheme="minorHAnsi"/>
          <w:b/>
          <w:snapToGrid w:val="0"/>
          <w:sz w:val="20"/>
          <w:szCs w:val="20"/>
        </w:rPr>
        <w:t>15.0 Teaching</w:t>
      </w:r>
    </w:p>
    <w:p w:rsidR="00863F31" w:rsidRPr="005C7A6F" w:rsidRDefault="00863F31" w:rsidP="00124180">
      <w:pPr>
        <w:widowControl w:val="0"/>
        <w:tabs>
          <w:tab w:val="left" w:pos="-1440"/>
        </w:tabs>
        <w:spacing w:after="0" w:line="240" w:lineRule="auto"/>
        <w:ind w:left="1440" w:hanging="1440"/>
        <w:rPr>
          <w:rFonts w:asciiTheme="minorHAnsi" w:eastAsia="Times New Roman" w:hAnsiTheme="minorHAnsi" w:cstheme="minorHAnsi"/>
          <w:snapToGrid w:val="0"/>
          <w:sz w:val="20"/>
          <w:szCs w:val="20"/>
        </w:rPr>
      </w:pPr>
      <w:r w:rsidRPr="005C7A6F">
        <w:rPr>
          <w:rFonts w:asciiTheme="minorHAnsi" w:eastAsia="Times New Roman" w:hAnsiTheme="minorHAnsi" w:cstheme="minorHAnsi"/>
          <w:snapToGrid w:val="0"/>
          <w:sz w:val="20"/>
          <w:szCs w:val="20"/>
        </w:rPr>
        <w:t>Undergraduate at MSU</w:t>
      </w:r>
    </w:p>
    <w:p w:rsidR="00863F31" w:rsidRPr="005C7A6F" w:rsidRDefault="0009560D" w:rsidP="005E1519">
      <w:pPr>
        <w:widowControl w:val="0"/>
        <w:tabs>
          <w:tab w:val="left" w:pos="-1440"/>
        </w:tabs>
        <w:spacing w:after="0" w:line="240" w:lineRule="auto"/>
        <w:ind w:left="2160" w:hanging="1440"/>
        <w:rPr>
          <w:rFonts w:asciiTheme="minorHAnsi" w:eastAsia="Times New Roman" w:hAnsiTheme="minorHAnsi" w:cstheme="minorHAnsi"/>
          <w:snapToGrid w:val="0"/>
          <w:sz w:val="20"/>
          <w:szCs w:val="20"/>
        </w:rPr>
      </w:pPr>
      <w:r w:rsidRPr="005C7A6F">
        <w:rPr>
          <w:rFonts w:asciiTheme="minorHAnsi" w:eastAsia="Times New Roman" w:hAnsiTheme="minorHAnsi" w:cstheme="minorHAnsi"/>
          <w:snapToGrid w:val="0"/>
          <w:sz w:val="20"/>
          <w:szCs w:val="20"/>
        </w:rPr>
        <w:t>Nur 371</w:t>
      </w:r>
      <w:r w:rsidR="00863F31" w:rsidRPr="005C7A6F">
        <w:rPr>
          <w:rFonts w:asciiTheme="minorHAnsi" w:eastAsia="Times New Roman" w:hAnsiTheme="minorHAnsi" w:cstheme="minorHAnsi"/>
          <w:snapToGrid w:val="0"/>
          <w:sz w:val="20"/>
          <w:szCs w:val="20"/>
        </w:rPr>
        <w:t xml:space="preserve"> </w:t>
      </w:r>
      <w:r w:rsidRPr="005C7A6F">
        <w:rPr>
          <w:rFonts w:asciiTheme="minorHAnsi" w:eastAsia="Times New Roman" w:hAnsiTheme="minorHAnsi" w:cstheme="minorHAnsi"/>
          <w:snapToGrid w:val="0"/>
          <w:sz w:val="20"/>
          <w:szCs w:val="20"/>
        </w:rPr>
        <w:t>Behavioral Health Nursing</w:t>
      </w:r>
    </w:p>
    <w:p w:rsidR="002C3985" w:rsidRDefault="002C3985" w:rsidP="005E1519">
      <w:pPr>
        <w:widowControl w:val="0"/>
        <w:tabs>
          <w:tab w:val="left" w:pos="-1440"/>
        </w:tabs>
        <w:spacing w:after="0" w:line="240" w:lineRule="auto"/>
        <w:ind w:left="2160" w:hanging="1440"/>
        <w:rPr>
          <w:rFonts w:asciiTheme="minorHAnsi" w:eastAsia="Times New Roman" w:hAnsiTheme="minorHAnsi" w:cstheme="minorHAnsi"/>
          <w:snapToGrid w:val="0"/>
          <w:sz w:val="20"/>
          <w:szCs w:val="20"/>
        </w:rPr>
      </w:pPr>
      <w:r>
        <w:rPr>
          <w:rFonts w:asciiTheme="minorHAnsi" w:eastAsia="Times New Roman" w:hAnsiTheme="minorHAnsi" w:cstheme="minorHAnsi"/>
          <w:snapToGrid w:val="0"/>
          <w:sz w:val="20"/>
          <w:szCs w:val="20"/>
        </w:rPr>
        <w:t>Nur 475 Ethical Practice</w:t>
      </w:r>
    </w:p>
    <w:p w:rsidR="00863F31" w:rsidRPr="005C7A6F" w:rsidRDefault="00863F31" w:rsidP="005E1519">
      <w:pPr>
        <w:widowControl w:val="0"/>
        <w:tabs>
          <w:tab w:val="left" w:pos="-1440"/>
        </w:tabs>
        <w:spacing w:after="0" w:line="240" w:lineRule="auto"/>
        <w:ind w:left="2160" w:hanging="1440"/>
        <w:rPr>
          <w:rFonts w:asciiTheme="minorHAnsi" w:eastAsia="Times New Roman" w:hAnsiTheme="minorHAnsi" w:cstheme="minorHAnsi"/>
          <w:snapToGrid w:val="0"/>
          <w:sz w:val="20"/>
          <w:szCs w:val="20"/>
        </w:rPr>
      </w:pPr>
      <w:r w:rsidRPr="005C7A6F">
        <w:rPr>
          <w:rFonts w:asciiTheme="minorHAnsi" w:eastAsia="Times New Roman" w:hAnsiTheme="minorHAnsi" w:cstheme="minorHAnsi"/>
          <w:snapToGrid w:val="0"/>
          <w:sz w:val="20"/>
          <w:szCs w:val="20"/>
        </w:rPr>
        <w:t>Nur 450 Integrative seminar</w:t>
      </w:r>
    </w:p>
    <w:p w:rsidR="002B19E6" w:rsidRPr="005C7A6F" w:rsidRDefault="002B19E6" w:rsidP="005E1519">
      <w:pPr>
        <w:widowControl w:val="0"/>
        <w:tabs>
          <w:tab w:val="left" w:pos="-1440"/>
        </w:tabs>
        <w:spacing w:after="0" w:line="240" w:lineRule="auto"/>
        <w:ind w:left="2160" w:hanging="1440"/>
        <w:rPr>
          <w:rFonts w:asciiTheme="minorHAnsi" w:eastAsia="Times New Roman" w:hAnsiTheme="minorHAnsi" w:cstheme="minorHAnsi"/>
          <w:snapToGrid w:val="0"/>
          <w:sz w:val="20"/>
          <w:szCs w:val="20"/>
        </w:rPr>
      </w:pPr>
      <w:r w:rsidRPr="005C7A6F">
        <w:rPr>
          <w:rFonts w:asciiTheme="minorHAnsi" w:eastAsia="Times New Roman" w:hAnsiTheme="minorHAnsi" w:cstheme="minorHAnsi"/>
          <w:snapToGrid w:val="0"/>
          <w:sz w:val="20"/>
          <w:szCs w:val="20"/>
        </w:rPr>
        <w:t>NUR 455 On-line RN to BSN</w:t>
      </w:r>
    </w:p>
    <w:p w:rsidR="00A34271" w:rsidRPr="005C7A6F" w:rsidRDefault="00A34271" w:rsidP="005E1519">
      <w:pPr>
        <w:widowControl w:val="0"/>
        <w:tabs>
          <w:tab w:val="left" w:pos="-1440"/>
        </w:tabs>
        <w:spacing w:after="0" w:line="240" w:lineRule="auto"/>
        <w:ind w:left="2160" w:hanging="1440"/>
        <w:rPr>
          <w:rFonts w:asciiTheme="minorHAnsi" w:eastAsia="Times New Roman" w:hAnsiTheme="minorHAnsi" w:cstheme="minorHAnsi"/>
          <w:snapToGrid w:val="0"/>
          <w:sz w:val="20"/>
          <w:szCs w:val="20"/>
        </w:rPr>
      </w:pPr>
      <w:r w:rsidRPr="005C7A6F">
        <w:rPr>
          <w:rFonts w:asciiTheme="minorHAnsi" w:eastAsia="Times New Roman" w:hAnsiTheme="minorHAnsi" w:cstheme="minorHAnsi"/>
          <w:snapToGrid w:val="0"/>
          <w:sz w:val="20"/>
          <w:szCs w:val="20"/>
        </w:rPr>
        <w:t>Nur 491</w:t>
      </w:r>
    </w:p>
    <w:p w:rsidR="005E1519" w:rsidRPr="005C7A6F" w:rsidRDefault="005E1519" w:rsidP="005E1519">
      <w:pPr>
        <w:widowControl w:val="0"/>
        <w:tabs>
          <w:tab w:val="left" w:pos="-1440"/>
        </w:tabs>
        <w:spacing w:after="0" w:line="240" w:lineRule="auto"/>
        <w:ind w:left="2160" w:hanging="1440"/>
        <w:rPr>
          <w:rFonts w:asciiTheme="minorHAnsi" w:eastAsia="Times New Roman" w:hAnsiTheme="minorHAnsi" w:cstheme="minorHAnsi"/>
          <w:snapToGrid w:val="0"/>
          <w:sz w:val="20"/>
          <w:szCs w:val="20"/>
        </w:rPr>
      </w:pPr>
      <w:r w:rsidRPr="005C7A6F">
        <w:rPr>
          <w:rFonts w:asciiTheme="minorHAnsi" w:eastAsia="Times New Roman" w:hAnsiTheme="minorHAnsi" w:cstheme="minorHAnsi"/>
          <w:snapToGrid w:val="0"/>
          <w:sz w:val="20"/>
          <w:szCs w:val="20"/>
        </w:rPr>
        <w:t>Nur 480</w:t>
      </w:r>
    </w:p>
    <w:p w:rsidR="005E1519" w:rsidRPr="005C7A6F" w:rsidRDefault="005E1519" w:rsidP="005E1519">
      <w:pPr>
        <w:widowControl w:val="0"/>
        <w:tabs>
          <w:tab w:val="left" w:pos="-1440"/>
        </w:tabs>
        <w:spacing w:after="0" w:line="240" w:lineRule="auto"/>
        <w:ind w:left="2160" w:hanging="1440"/>
        <w:rPr>
          <w:rFonts w:asciiTheme="minorHAnsi" w:eastAsia="Times New Roman" w:hAnsiTheme="minorHAnsi" w:cstheme="minorHAnsi"/>
          <w:snapToGrid w:val="0"/>
          <w:sz w:val="20"/>
          <w:szCs w:val="20"/>
        </w:rPr>
      </w:pPr>
      <w:r w:rsidRPr="005C7A6F">
        <w:rPr>
          <w:rFonts w:asciiTheme="minorHAnsi" w:eastAsia="Times New Roman" w:hAnsiTheme="minorHAnsi" w:cstheme="minorHAnsi"/>
          <w:snapToGrid w:val="0"/>
          <w:sz w:val="20"/>
          <w:szCs w:val="20"/>
        </w:rPr>
        <w:t>Nur 433</w:t>
      </w:r>
    </w:p>
    <w:p w:rsidR="006965D3" w:rsidRDefault="006965D3" w:rsidP="006A6166">
      <w:pPr>
        <w:widowControl w:val="0"/>
        <w:tabs>
          <w:tab w:val="left" w:pos="-1440"/>
        </w:tabs>
        <w:spacing w:after="0" w:line="240" w:lineRule="auto"/>
        <w:rPr>
          <w:rFonts w:asciiTheme="minorHAnsi" w:eastAsia="Times New Roman" w:hAnsiTheme="minorHAnsi" w:cstheme="minorHAnsi"/>
          <w:snapToGrid w:val="0"/>
          <w:sz w:val="20"/>
          <w:szCs w:val="20"/>
        </w:rPr>
      </w:pPr>
    </w:p>
    <w:p w:rsidR="00A65EB0" w:rsidRPr="005C7A6F" w:rsidRDefault="00A65EB0" w:rsidP="00124180">
      <w:pPr>
        <w:widowControl w:val="0"/>
        <w:tabs>
          <w:tab w:val="left" w:pos="-1440"/>
        </w:tabs>
        <w:spacing w:after="0" w:line="240" w:lineRule="auto"/>
        <w:ind w:left="1440" w:hanging="1440"/>
        <w:rPr>
          <w:rFonts w:asciiTheme="minorHAnsi" w:eastAsia="Times New Roman" w:hAnsiTheme="minorHAnsi" w:cstheme="minorHAnsi"/>
          <w:snapToGrid w:val="0"/>
          <w:sz w:val="20"/>
          <w:szCs w:val="20"/>
        </w:rPr>
      </w:pPr>
      <w:r w:rsidRPr="005C7A6F">
        <w:rPr>
          <w:rFonts w:asciiTheme="minorHAnsi" w:eastAsia="Times New Roman" w:hAnsiTheme="minorHAnsi" w:cstheme="minorHAnsi"/>
          <w:snapToGrid w:val="0"/>
          <w:sz w:val="20"/>
          <w:szCs w:val="20"/>
        </w:rPr>
        <w:t>Graduate</w:t>
      </w:r>
      <w:r w:rsidR="005724A3" w:rsidRPr="005C7A6F">
        <w:rPr>
          <w:rFonts w:asciiTheme="minorHAnsi" w:eastAsia="Times New Roman" w:hAnsiTheme="minorHAnsi" w:cstheme="minorHAnsi"/>
          <w:snapToGrid w:val="0"/>
          <w:sz w:val="20"/>
          <w:szCs w:val="20"/>
        </w:rPr>
        <w:t xml:space="preserve"> courses</w:t>
      </w:r>
      <w:r w:rsidR="00F86EAB" w:rsidRPr="005C7A6F">
        <w:rPr>
          <w:rFonts w:asciiTheme="minorHAnsi" w:eastAsia="Times New Roman" w:hAnsiTheme="minorHAnsi" w:cstheme="minorHAnsi"/>
          <w:snapToGrid w:val="0"/>
          <w:sz w:val="20"/>
          <w:szCs w:val="20"/>
        </w:rPr>
        <w:t xml:space="preserve"> at</w:t>
      </w:r>
      <w:r w:rsidRPr="005C7A6F">
        <w:rPr>
          <w:rFonts w:asciiTheme="minorHAnsi" w:eastAsia="Times New Roman" w:hAnsiTheme="minorHAnsi" w:cstheme="minorHAnsi"/>
          <w:snapToGrid w:val="0"/>
          <w:sz w:val="20"/>
          <w:szCs w:val="20"/>
        </w:rPr>
        <w:t xml:space="preserve"> Yale University:</w:t>
      </w:r>
    </w:p>
    <w:p w:rsidR="005724A3" w:rsidRPr="005C7A6F" w:rsidRDefault="006F776B" w:rsidP="005724A3">
      <w:pPr>
        <w:widowControl w:val="0"/>
        <w:tabs>
          <w:tab w:val="left" w:pos="-1440"/>
        </w:tabs>
        <w:spacing w:after="0" w:line="240" w:lineRule="auto"/>
        <w:rPr>
          <w:rFonts w:asciiTheme="minorHAnsi" w:eastAsia="Times New Roman" w:hAnsiTheme="minorHAnsi" w:cstheme="minorHAnsi"/>
          <w:snapToGrid w:val="0"/>
          <w:sz w:val="20"/>
          <w:szCs w:val="20"/>
        </w:rPr>
      </w:pPr>
      <w:r w:rsidRPr="005C7A6F">
        <w:rPr>
          <w:rFonts w:asciiTheme="minorHAnsi" w:eastAsia="Times New Roman" w:hAnsiTheme="minorHAnsi" w:cstheme="minorHAnsi"/>
          <w:snapToGrid w:val="0"/>
          <w:sz w:val="20"/>
          <w:szCs w:val="20"/>
        </w:rPr>
        <w:t xml:space="preserve">   </w:t>
      </w:r>
      <w:r w:rsidR="005724A3" w:rsidRPr="005C7A6F">
        <w:rPr>
          <w:rFonts w:asciiTheme="minorHAnsi" w:eastAsia="Times New Roman" w:hAnsiTheme="minorHAnsi" w:cstheme="minorHAnsi"/>
          <w:snapToGrid w:val="0"/>
          <w:sz w:val="20"/>
          <w:szCs w:val="20"/>
        </w:rPr>
        <w:t xml:space="preserve">   Psychiatric Nursing</w:t>
      </w:r>
      <w:r w:rsidR="00F86EAB" w:rsidRPr="005C7A6F">
        <w:rPr>
          <w:rFonts w:asciiTheme="minorHAnsi" w:eastAsia="Times New Roman" w:hAnsiTheme="minorHAnsi" w:cstheme="minorHAnsi"/>
          <w:snapToGrid w:val="0"/>
          <w:sz w:val="20"/>
          <w:szCs w:val="20"/>
        </w:rPr>
        <w:tab/>
      </w:r>
    </w:p>
    <w:p w:rsidR="00A65EB0" w:rsidRPr="005C7A6F" w:rsidRDefault="005724A3" w:rsidP="00124180">
      <w:pPr>
        <w:widowControl w:val="0"/>
        <w:tabs>
          <w:tab w:val="left" w:pos="-1440"/>
        </w:tabs>
        <w:spacing w:after="0" w:line="240" w:lineRule="auto"/>
        <w:ind w:left="1440" w:hanging="1440"/>
        <w:rPr>
          <w:rFonts w:asciiTheme="minorHAnsi" w:eastAsia="Times New Roman" w:hAnsiTheme="minorHAnsi" w:cstheme="minorHAnsi"/>
          <w:snapToGrid w:val="0"/>
          <w:sz w:val="20"/>
          <w:szCs w:val="20"/>
        </w:rPr>
      </w:pPr>
      <w:r w:rsidRPr="005C7A6F">
        <w:rPr>
          <w:rFonts w:asciiTheme="minorHAnsi" w:eastAsia="Times New Roman" w:hAnsiTheme="minorHAnsi" w:cstheme="minorHAnsi"/>
          <w:snapToGrid w:val="0"/>
          <w:sz w:val="20"/>
          <w:szCs w:val="20"/>
        </w:rPr>
        <w:t xml:space="preserve">   </w:t>
      </w:r>
      <w:r w:rsidR="006F776B" w:rsidRPr="005C7A6F">
        <w:rPr>
          <w:rFonts w:asciiTheme="minorHAnsi" w:eastAsia="Times New Roman" w:hAnsiTheme="minorHAnsi" w:cstheme="minorHAnsi"/>
          <w:snapToGrid w:val="0"/>
          <w:sz w:val="20"/>
          <w:szCs w:val="20"/>
        </w:rPr>
        <w:t xml:space="preserve">   </w:t>
      </w:r>
      <w:r w:rsidRPr="005C7A6F">
        <w:rPr>
          <w:rFonts w:asciiTheme="minorHAnsi" w:eastAsia="Times New Roman" w:hAnsiTheme="minorHAnsi" w:cstheme="minorHAnsi"/>
          <w:snapToGrid w:val="0"/>
          <w:sz w:val="20"/>
          <w:szCs w:val="20"/>
        </w:rPr>
        <w:t xml:space="preserve">       </w:t>
      </w:r>
      <w:r w:rsidR="00A65EB0" w:rsidRPr="005C7A6F">
        <w:rPr>
          <w:rFonts w:asciiTheme="minorHAnsi" w:eastAsia="Times New Roman" w:hAnsiTheme="minorHAnsi" w:cstheme="minorHAnsi"/>
          <w:snapToGrid w:val="0"/>
          <w:sz w:val="20"/>
          <w:szCs w:val="20"/>
        </w:rPr>
        <w:t>Personality theory and adult development</w:t>
      </w:r>
      <w:r w:rsidR="00360F0B" w:rsidRPr="005C7A6F">
        <w:rPr>
          <w:rFonts w:asciiTheme="minorHAnsi" w:eastAsia="Times New Roman" w:hAnsiTheme="minorHAnsi" w:cstheme="minorHAnsi"/>
          <w:snapToGrid w:val="0"/>
          <w:sz w:val="20"/>
          <w:szCs w:val="20"/>
        </w:rPr>
        <w:t xml:space="preserve"> N659a</w:t>
      </w:r>
    </w:p>
    <w:p w:rsidR="00A65EB0" w:rsidRPr="005C7A6F" w:rsidRDefault="005724A3" w:rsidP="00124180">
      <w:pPr>
        <w:widowControl w:val="0"/>
        <w:tabs>
          <w:tab w:val="left" w:pos="-1440"/>
        </w:tabs>
        <w:spacing w:after="0" w:line="240" w:lineRule="auto"/>
        <w:ind w:left="1440" w:hanging="1440"/>
        <w:rPr>
          <w:rFonts w:asciiTheme="minorHAnsi" w:eastAsia="Times New Roman" w:hAnsiTheme="minorHAnsi" w:cstheme="minorHAnsi"/>
          <w:snapToGrid w:val="0"/>
          <w:sz w:val="20"/>
          <w:szCs w:val="20"/>
        </w:rPr>
      </w:pPr>
      <w:r w:rsidRPr="005C7A6F">
        <w:rPr>
          <w:rFonts w:asciiTheme="minorHAnsi" w:eastAsia="Times New Roman" w:hAnsiTheme="minorHAnsi" w:cstheme="minorHAnsi"/>
          <w:snapToGrid w:val="0"/>
          <w:sz w:val="20"/>
          <w:szCs w:val="20"/>
        </w:rPr>
        <w:t xml:space="preserve">      </w:t>
      </w:r>
      <w:r w:rsidR="006F776B" w:rsidRPr="005C7A6F">
        <w:rPr>
          <w:rFonts w:asciiTheme="minorHAnsi" w:eastAsia="Times New Roman" w:hAnsiTheme="minorHAnsi" w:cstheme="minorHAnsi"/>
          <w:snapToGrid w:val="0"/>
          <w:sz w:val="20"/>
          <w:szCs w:val="20"/>
        </w:rPr>
        <w:t xml:space="preserve">   </w:t>
      </w:r>
      <w:r w:rsidRPr="005C7A6F">
        <w:rPr>
          <w:rFonts w:asciiTheme="minorHAnsi" w:eastAsia="Times New Roman" w:hAnsiTheme="minorHAnsi" w:cstheme="minorHAnsi"/>
          <w:snapToGrid w:val="0"/>
          <w:sz w:val="20"/>
          <w:szCs w:val="20"/>
        </w:rPr>
        <w:t xml:space="preserve">    </w:t>
      </w:r>
      <w:r w:rsidR="00A65EB0" w:rsidRPr="005C7A6F">
        <w:rPr>
          <w:rFonts w:asciiTheme="minorHAnsi" w:eastAsia="Times New Roman" w:hAnsiTheme="minorHAnsi" w:cstheme="minorHAnsi"/>
          <w:snapToGrid w:val="0"/>
          <w:sz w:val="20"/>
          <w:szCs w:val="20"/>
        </w:rPr>
        <w:t xml:space="preserve">Psychopathology </w:t>
      </w:r>
      <w:r w:rsidR="00360F0B" w:rsidRPr="005C7A6F">
        <w:rPr>
          <w:rFonts w:asciiTheme="minorHAnsi" w:eastAsia="Times New Roman" w:hAnsiTheme="minorHAnsi" w:cstheme="minorHAnsi"/>
          <w:snapToGrid w:val="0"/>
          <w:sz w:val="20"/>
          <w:szCs w:val="20"/>
        </w:rPr>
        <w:t>N659b</w:t>
      </w:r>
    </w:p>
    <w:p w:rsidR="00A65EB0" w:rsidRPr="005C7A6F" w:rsidRDefault="005724A3" w:rsidP="00124180">
      <w:pPr>
        <w:widowControl w:val="0"/>
        <w:tabs>
          <w:tab w:val="left" w:pos="-1440"/>
        </w:tabs>
        <w:spacing w:after="0" w:line="240" w:lineRule="auto"/>
        <w:ind w:left="1440" w:hanging="1440"/>
        <w:rPr>
          <w:rFonts w:asciiTheme="minorHAnsi" w:eastAsia="Times New Roman" w:hAnsiTheme="minorHAnsi" w:cstheme="minorHAnsi"/>
          <w:snapToGrid w:val="0"/>
          <w:sz w:val="20"/>
          <w:szCs w:val="20"/>
        </w:rPr>
      </w:pPr>
      <w:r w:rsidRPr="005C7A6F">
        <w:rPr>
          <w:rFonts w:asciiTheme="minorHAnsi" w:eastAsia="Times New Roman" w:hAnsiTheme="minorHAnsi" w:cstheme="minorHAnsi"/>
          <w:snapToGrid w:val="0"/>
          <w:sz w:val="20"/>
          <w:szCs w:val="20"/>
        </w:rPr>
        <w:t xml:space="preserve">         </w:t>
      </w:r>
      <w:r w:rsidR="006F776B" w:rsidRPr="005C7A6F">
        <w:rPr>
          <w:rFonts w:asciiTheme="minorHAnsi" w:eastAsia="Times New Roman" w:hAnsiTheme="minorHAnsi" w:cstheme="minorHAnsi"/>
          <w:snapToGrid w:val="0"/>
          <w:sz w:val="20"/>
          <w:szCs w:val="20"/>
        </w:rPr>
        <w:t xml:space="preserve">   </w:t>
      </w:r>
      <w:r w:rsidRPr="005C7A6F">
        <w:rPr>
          <w:rFonts w:asciiTheme="minorHAnsi" w:eastAsia="Times New Roman" w:hAnsiTheme="minorHAnsi" w:cstheme="minorHAnsi"/>
          <w:snapToGrid w:val="0"/>
          <w:sz w:val="20"/>
          <w:szCs w:val="20"/>
        </w:rPr>
        <w:t xml:space="preserve"> </w:t>
      </w:r>
      <w:r w:rsidR="00A65EB0" w:rsidRPr="005C7A6F">
        <w:rPr>
          <w:rFonts w:asciiTheme="minorHAnsi" w:eastAsia="Times New Roman" w:hAnsiTheme="minorHAnsi" w:cstheme="minorHAnsi"/>
          <w:snapToGrid w:val="0"/>
          <w:sz w:val="20"/>
          <w:szCs w:val="20"/>
        </w:rPr>
        <w:t>Seminar in Psychiatric Mental Health Nursing  N521b</w:t>
      </w:r>
    </w:p>
    <w:p w:rsidR="005724A3" w:rsidRPr="005C7A6F" w:rsidRDefault="005724A3" w:rsidP="00124180">
      <w:pPr>
        <w:widowControl w:val="0"/>
        <w:tabs>
          <w:tab w:val="left" w:pos="-1440"/>
        </w:tabs>
        <w:spacing w:after="0" w:line="240" w:lineRule="auto"/>
        <w:ind w:left="1440" w:hanging="1440"/>
        <w:rPr>
          <w:rFonts w:asciiTheme="minorHAnsi" w:eastAsia="Times New Roman" w:hAnsiTheme="minorHAnsi" w:cstheme="minorHAnsi"/>
          <w:snapToGrid w:val="0"/>
          <w:sz w:val="20"/>
          <w:szCs w:val="20"/>
        </w:rPr>
      </w:pPr>
      <w:r w:rsidRPr="005C7A6F">
        <w:rPr>
          <w:rFonts w:asciiTheme="minorHAnsi" w:eastAsia="Times New Roman" w:hAnsiTheme="minorHAnsi" w:cstheme="minorHAnsi"/>
          <w:snapToGrid w:val="0"/>
          <w:sz w:val="20"/>
          <w:szCs w:val="20"/>
        </w:rPr>
        <w:t xml:space="preserve">          </w:t>
      </w:r>
      <w:r w:rsidR="006F776B" w:rsidRPr="005C7A6F">
        <w:rPr>
          <w:rFonts w:asciiTheme="minorHAnsi" w:eastAsia="Times New Roman" w:hAnsiTheme="minorHAnsi" w:cstheme="minorHAnsi"/>
          <w:snapToGrid w:val="0"/>
          <w:sz w:val="20"/>
          <w:szCs w:val="20"/>
        </w:rPr>
        <w:t xml:space="preserve">   </w:t>
      </w:r>
      <w:r w:rsidRPr="005C7A6F">
        <w:rPr>
          <w:rFonts w:asciiTheme="minorHAnsi" w:eastAsia="Times New Roman" w:hAnsiTheme="minorHAnsi" w:cstheme="minorHAnsi"/>
          <w:snapToGrid w:val="0"/>
          <w:sz w:val="20"/>
          <w:szCs w:val="20"/>
        </w:rPr>
        <w:t xml:space="preserve">Psychopharmacology </w:t>
      </w:r>
    </w:p>
    <w:p w:rsidR="005724A3" w:rsidRPr="005C7A6F" w:rsidRDefault="00F86EAB" w:rsidP="00124180">
      <w:pPr>
        <w:widowControl w:val="0"/>
        <w:tabs>
          <w:tab w:val="left" w:pos="-1440"/>
        </w:tabs>
        <w:spacing w:after="0" w:line="240" w:lineRule="auto"/>
        <w:ind w:left="1440" w:hanging="1440"/>
        <w:rPr>
          <w:rFonts w:asciiTheme="minorHAnsi" w:eastAsia="Times New Roman" w:hAnsiTheme="minorHAnsi" w:cstheme="minorHAnsi"/>
          <w:snapToGrid w:val="0"/>
          <w:sz w:val="20"/>
          <w:szCs w:val="20"/>
        </w:rPr>
      </w:pPr>
      <w:r w:rsidRPr="005C7A6F">
        <w:rPr>
          <w:rFonts w:asciiTheme="minorHAnsi" w:eastAsia="Times New Roman" w:hAnsiTheme="minorHAnsi" w:cstheme="minorHAnsi"/>
          <w:snapToGrid w:val="0"/>
          <w:sz w:val="20"/>
          <w:szCs w:val="20"/>
        </w:rPr>
        <w:tab/>
      </w:r>
    </w:p>
    <w:p w:rsidR="005724A3" w:rsidRPr="005C7A6F" w:rsidRDefault="005724A3" w:rsidP="00124180">
      <w:pPr>
        <w:widowControl w:val="0"/>
        <w:tabs>
          <w:tab w:val="left" w:pos="-1440"/>
        </w:tabs>
        <w:spacing w:after="0" w:line="240" w:lineRule="auto"/>
        <w:ind w:left="1440" w:hanging="1440"/>
        <w:rPr>
          <w:rFonts w:asciiTheme="minorHAnsi" w:eastAsia="Times New Roman" w:hAnsiTheme="minorHAnsi" w:cstheme="minorHAnsi"/>
          <w:snapToGrid w:val="0"/>
          <w:sz w:val="20"/>
          <w:szCs w:val="20"/>
        </w:rPr>
      </w:pPr>
      <w:r w:rsidRPr="005C7A6F">
        <w:rPr>
          <w:rFonts w:asciiTheme="minorHAnsi" w:eastAsia="Times New Roman" w:hAnsiTheme="minorHAnsi" w:cstheme="minorHAnsi"/>
          <w:snapToGrid w:val="0"/>
          <w:sz w:val="20"/>
          <w:szCs w:val="20"/>
        </w:rPr>
        <w:t xml:space="preserve">   </w:t>
      </w:r>
      <w:r w:rsidR="006F776B" w:rsidRPr="005C7A6F">
        <w:rPr>
          <w:rFonts w:asciiTheme="minorHAnsi" w:eastAsia="Times New Roman" w:hAnsiTheme="minorHAnsi" w:cstheme="minorHAnsi"/>
          <w:snapToGrid w:val="0"/>
          <w:sz w:val="20"/>
          <w:szCs w:val="20"/>
        </w:rPr>
        <w:t xml:space="preserve">   </w:t>
      </w:r>
      <w:r w:rsidRPr="005C7A6F">
        <w:rPr>
          <w:rFonts w:asciiTheme="minorHAnsi" w:eastAsia="Times New Roman" w:hAnsiTheme="minorHAnsi" w:cstheme="minorHAnsi"/>
          <w:snapToGrid w:val="0"/>
          <w:sz w:val="20"/>
          <w:szCs w:val="20"/>
        </w:rPr>
        <w:t>Ethics</w:t>
      </w:r>
    </w:p>
    <w:p w:rsidR="00A65EB0" w:rsidRPr="005C7A6F" w:rsidRDefault="005724A3" w:rsidP="00124180">
      <w:pPr>
        <w:widowControl w:val="0"/>
        <w:tabs>
          <w:tab w:val="left" w:pos="-1440"/>
        </w:tabs>
        <w:spacing w:after="0" w:line="240" w:lineRule="auto"/>
        <w:ind w:left="1440" w:hanging="1440"/>
        <w:rPr>
          <w:rFonts w:asciiTheme="minorHAnsi" w:eastAsia="Times New Roman" w:hAnsiTheme="minorHAnsi" w:cstheme="minorHAnsi"/>
          <w:snapToGrid w:val="0"/>
          <w:sz w:val="20"/>
          <w:szCs w:val="20"/>
        </w:rPr>
      </w:pPr>
      <w:r w:rsidRPr="005C7A6F">
        <w:rPr>
          <w:rFonts w:asciiTheme="minorHAnsi" w:eastAsia="Times New Roman" w:hAnsiTheme="minorHAnsi" w:cstheme="minorHAnsi"/>
          <w:snapToGrid w:val="0"/>
          <w:sz w:val="20"/>
          <w:szCs w:val="20"/>
        </w:rPr>
        <w:t xml:space="preserve">      </w:t>
      </w:r>
      <w:r w:rsidR="006F776B" w:rsidRPr="005C7A6F">
        <w:rPr>
          <w:rFonts w:asciiTheme="minorHAnsi" w:eastAsia="Times New Roman" w:hAnsiTheme="minorHAnsi" w:cstheme="minorHAnsi"/>
          <w:snapToGrid w:val="0"/>
          <w:sz w:val="20"/>
          <w:szCs w:val="20"/>
        </w:rPr>
        <w:t xml:space="preserve">   </w:t>
      </w:r>
      <w:r w:rsidRPr="005C7A6F">
        <w:rPr>
          <w:rFonts w:asciiTheme="minorHAnsi" w:eastAsia="Times New Roman" w:hAnsiTheme="minorHAnsi" w:cstheme="minorHAnsi"/>
          <w:snapToGrid w:val="0"/>
          <w:sz w:val="20"/>
          <w:szCs w:val="20"/>
        </w:rPr>
        <w:t xml:space="preserve">    </w:t>
      </w:r>
      <w:r w:rsidR="006C7511" w:rsidRPr="005C7A6F">
        <w:rPr>
          <w:rFonts w:asciiTheme="minorHAnsi" w:eastAsia="Times New Roman" w:hAnsiTheme="minorHAnsi" w:cstheme="minorHAnsi"/>
          <w:snapToGrid w:val="0"/>
          <w:sz w:val="20"/>
          <w:szCs w:val="20"/>
        </w:rPr>
        <w:t>Healthcare E</w:t>
      </w:r>
      <w:r w:rsidR="00A65EB0" w:rsidRPr="005C7A6F">
        <w:rPr>
          <w:rFonts w:asciiTheme="minorHAnsi" w:eastAsia="Times New Roman" w:hAnsiTheme="minorHAnsi" w:cstheme="minorHAnsi"/>
          <w:snapToGrid w:val="0"/>
          <w:sz w:val="20"/>
          <w:szCs w:val="20"/>
        </w:rPr>
        <w:t>thics N725b</w:t>
      </w:r>
    </w:p>
    <w:p w:rsidR="00A65EB0" w:rsidRPr="005C7A6F" w:rsidRDefault="005724A3" w:rsidP="00124180">
      <w:pPr>
        <w:widowControl w:val="0"/>
        <w:tabs>
          <w:tab w:val="left" w:pos="-1440"/>
        </w:tabs>
        <w:spacing w:after="0" w:line="240" w:lineRule="auto"/>
        <w:ind w:left="1440" w:hanging="1440"/>
        <w:rPr>
          <w:rFonts w:asciiTheme="minorHAnsi" w:eastAsia="Times New Roman" w:hAnsiTheme="minorHAnsi" w:cstheme="minorHAnsi"/>
          <w:snapToGrid w:val="0"/>
          <w:sz w:val="20"/>
          <w:szCs w:val="20"/>
        </w:rPr>
      </w:pPr>
      <w:r w:rsidRPr="005C7A6F">
        <w:rPr>
          <w:rFonts w:asciiTheme="minorHAnsi" w:eastAsia="Times New Roman" w:hAnsiTheme="minorHAnsi" w:cstheme="minorHAnsi"/>
          <w:snapToGrid w:val="0"/>
          <w:sz w:val="20"/>
          <w:szCs w:val="20"/>
        </w:rPr>
        <w:t xml:space="preserve">         </w:t>
      </w:r>
      <w:r w:rsidR="006F776B" w:rsidRPr="005C7A6F">
        <w:rPr>
          <w:rFonts w:asciiTheme="minorHAnsi" w:eastAsia="Times New Roman" w:hAnsiTheme="minorHAnsi" w:cstheme="minorHAnsi"/>
          <w:snapToGrid w:val="0"/>
          <w:sz w:val="20"/>
          <w:szCs w:val="20"/>
        </w:rPr>
        <w:t xml:space="preserve">   </w:t>
      </w:r>
      <w:r w:rsidRPr="005C7A6F">
        <w:rPr>
          <w:rFonts w:asciiTheme="minorHAnsi" w:eastAsia="Times New Roman" w:hAnsiTheme="minorHAnsi" w:cstheme="minorHAnsi"/>
          <w:snapToGrid w:val="0"/>
          <w:sz w:val="20"/>
          <w:szCs w:val="20"/>
        </w:rPr>
        <w:t xml:space="preserve"> </w:t>
      </w:r>
      <w:r w:rsidR="006C7511" w:rsidRPr="005C7A6F">
        <w:rPr>
          <w:rFonts w:asciiTheme="minorHAnsi" w:eastAsia="Times New Roman" w:hAnsiTheme="minorHAnsi" w:cstheme="minorHAnsi"/>
          <w:snapToGrid w:val="0"/>
          <w:sz w:val="20"/>
          <w:szCs w:val="20"/>
        </w:rPr>
        <w:t>Practicum in Healthcare E</w:t>
      </w:r>
      <w:r w:rsidR="00A65EB0" w:rsidRPr="005C7A6F">
        <w:rPr>
          <w:rFonts w:asciiTheme="minorHAnsi" w:eastAsia="Times New Roman" w:hAnsiTheme="minorHAnsi" w:cstheme="minorHAnsi"/>
          <w:snapToGrid w:val="0"/>
          <w:sz w:val="20"/>
          <w:szCs w:val="20"/>
        </w:rPr>
        <w:t>thics</w:t>
      </w:r>
      <w:r w:rsidR="006F776B" w:rsidRPr="005C7A6F">
        <w:rPr>
          <w:rFonts w:asciiTheme="minorHAnsi" w:eastAsia="Times New Roman" w:hAnsiTheme="minorHAnsi" w:cstheme="minorHAnsi"/>
          <w:snapToGrid w:val="0"/>
          <w:sz w:val="20"/>
          <w:szCs w:val="20"/>
        </w:rPr>
        <w:t xml:space="preserve"> 727</w:t>
      </w:r>
    </w:p>
    <w:p w:rsidR="000420AC" w:rsidRPr="008A6B8F" w:rsidRDefault="005724A3" w:rsidP="008A6B8F">
      <w:pPr>
        <w:widowControl w:val="0"/>
        <w:tabs>
          <w:tab w:val="left" w:pos="-1440"/>
        </w:tabs>
        <w:spacing w:after="0" w:line="240" w:lineRule="auto"/>
        <w:ind w:left="1440" w:hanging="1440"/>
        <w:rPr>
          <w:rFonts w:asciiTheme="minorHAnsi" w:eastAsia="Times New Roman" w:hAnsiTheme="minorHAnsi" w:cstheme="minorHAnsi"/>
          <w:snapToGrid w:val="0"/>
          <w:sz w:val="20"/>
          <w:szCs w:val="20"/>
        </w:rPr>
      </w:pPr>
      <w:r w:rsidRPr="005C7A6F">
        <w:rPr>
          <w:rFonts w:asciiTheme="minorHAnsi" w:eastAsia="Times New Roman" w:hAnsiTheme="minorHAnsi" w:cstheme="minorHAnsi"/>
          <w:snapToGrid w:val="0"/>
          <w:sz w:val="20"/>
          <w:szCs w:val="20"/>
        </w:rPr>
        <w:t xml:space="preserve">          </w:t>
      </w:r>
      <w:r w:rsidR="006F776B" w:rsidRPr="005C7A6F">
        <w:rPr>
          <w:rFonts w:asciiTheme="minorHAnsi" w:eastAsia="Times New Roman" w:hAnsiTheme="minorHAnsi" w:cstheme="minorHAnsi"/>
          <w:snapToGrid w:val="0"/>
          <w:sz w:val="20"/>
          <w:szCs w:val="20"/>
        </w:rPr>
        <w:t xml:space="preserve">   </w:t>
      </w:r>
      <w:r w:rsidR="002862AF" w:rsidRPr="005C7A6F">
        <w:rPr>
          <w:rFonts w:asciiTheme="minorHAnsi" w:eastAsia="Times New Roman" w:hAnsiTheme="minorHAnsi" w:cstheme="minorHAnsi"/>
          <w:snapToGrid w:val="0"/>
          <w:sz w:val="20"/>
          <w:szCs w:val="20"/>
        </w:rPr>
        <w:t>Principles and Analysis in Health Care Ethics N569a</w:t>
      </w:r>
    </w:p>
    <w:p w:rsidR="000420AC" w:rsidRDefault="000420AC" w:rsidP="00124180">
      <w:pPr>
        <w:widowControl w:val="0"/>
        <w:tabs>
          <w:tab w:val="left" w:pos="-1440"/>
        </w:tabs>
        <w:spacing w:after="0" w:line="240" w:lineRule="auto"/>
        <w:ind w:left="1440" w:hanging="1440"/>
        <w:rPr>
          <w:rFonts w:asciiTheme="minorHAnsi" w:eastAsia="Times New Roman" w:hAnsiTheme="minorHAnsi" w:cstheme="minorHAnsi"/>
          <w:b/>
          <w:snapToGrid w:val="0"/>
          <w:sz w:val="20"/>
          <w:szCs w:val="20"/>
        </w:rPr>
      </w:pPr>
    </w:p>
    <w:p w:rsidR="005724A3" w:rsidRPr="005C7A6F" w:rsidRDefault="006F776B" w:rsidP="00124180">
      <w:pPr>
        <w:widowControl w:val="0"/>
        <w:tabs>
          <w:tab w:val="left" w:pos="-1440"/>
        </w:tabs>
        <w:spacing w:after="0" w:line="240" w:lineRule="auto"/>
        <w:ind w:left="1440" w:hanging="1440"/>
        <w:rPr>
          <w:rFonts w:asciiTheme="minorHAnsi" w:eastAsia="Times New Roman" w:hAnsiTheme="minorHAnsi" w:cstheme="minorHAnsi"/>
          <w:snapToGrid w:val="0"/>
          <w:sz w:val="20"/>
          <w:szCs w:val="20"/>
        </w:rPr>
      </w:pPr>
      <w:r w:rsidRPr="005C7A6F">
        <w:rPr>
          <w:rFonts w:asciiTheme="minorHAnsi" w:eastAsia="Times New Roman" w:hAnsiTheme="minorHAnsi" w:cstheme="minorHAnsi"/>
          <w:b/>
          <w:snapToGrid w:val="0"/>
          <w:sz w:val="20"/>
          <w:szCs w:val="20"/>
        </w:rPr>
        <w:t xml:space="preserve"> </w:t>
      </w:r>
      <w:r w:rsidR="00291F6D">
        <w:rPr>
          <w:rFonts w:asciiTheme="minorHAnsi" w:eastAsia="Times New Roman" w:hAnsiTheme="minorHAnsi" w:cstheme="minorHAnsi"/>
          <w:b/>
          <w:snapToGrid w:val="0"/>
          <w:sz w:val="20"/>
          <w:szCs w:val="20"/>
        </w:rPr>
        <w:t xml:space="preserve">    </w:t>
      </w:r>
      <w:r w:rsidR="005724A3" w:rsidRPr="005C7A6F">
        <w:rPr>
          <w:rFonts w:asciiTheme="minorHAnsi" w:eastAsia="Times New Roman" w:hAnsiTheme="minorHAnsi" w:cstheme="minorHAnsi"/>
          <w:snapToGrid w:val="0"/>
          <w:sz w:val="20"/>
          <w:szCs w:val="20"/>
        </w:rPr>
        <w:t>Other</w:t>
      </w:r>
    </w:p>
    <w:p w:rsidR="005724A3" w:rsidRPr="005C7A6F" w:rsidRDefault="005724A3" w:rsidP="005724A3">
      <w:pPr>
        <w:widowControl w:val="0"/>
        <w:tabs>
          <w:tab w:val="left" w:pos="-1440"/>
        </w:tabs>
        <w:spacing w:after="0" w:line="240" w:lineRule="auto"/>
        <w:ind w:left="1440" w:hanging="1440"/>
        <w:rPr>
          <w:rFonts w:asciiTheme="minorHAnsi" w:eastAsia="Times New Roman" w:hAnsiTheme="minorHAnsi" w:cstheme="minorHAnsi"/>
          <w:snapToGrid w:val="0"/>
          <w:sz w:val="20"/>
          <w:szCs w:val="20"/>
        </w:rPr>
      </w:pPr>
      <w:r w:rsidRPr="005C7A6F">
        <w:rPr>
          <w:rFonts w:asciiTheme="minorHAnsi" w:eastAsia="Times New Roman" w:hAnsiTheme="minorHAnsi" w:cstheme="minorHAnsi"/>
          <w:snapToGrid w:val="0"/>
          <w:sz w:val="20"/>
          <w:szCs w:val="20"/>
        </w:rPr>
        <w:t xml:space="preserve">      </w:t>
      </w:r>
      <w:r w:rsidR="006F776B" w:rsidRPr="005C7A6F">
        <w:rPr>
          <w:rFonts w:asciiTheme="minorHAnsi" w:eastAsia="Times New Roman" w:hAnsiTheme="minorHAnsi" w:cstheme="minorHAnsi"/>
          <w:snapToGrid w:val="0"/>
          <w:sz w:val="20"/>
          <w:szCs w:val="20"/>
        </w:rPr>
        <w:t xml:space="preserve">   </w:t>
      </w:r>
      <w:r w:rsidRPr="005C7A6F">
        <w:rPr>
          <w:rFonts w:asciiTheme="minorHAnsi" w:eastAsia="Times New Roman" w:hAnsiTheme="minorHAnsi" w:cstheme="minorHAnsi"/>
          <w:snapToGrid w:val="0"/>
          <w:sz w:val="20"/>
          <w:szCs w:val="20"/>
        </w:rPr>
        <w:t xml:space="preserve">    Issues in Nursing N501</w:t>
      </w:r>
    </w:p>
    <w:p w:rsidR="005724A3" w:rsidRPr="005C7A6F" w:rsidRDefault="005724A3" w:rsidP="005724A3">
      <w:pPr>
        <w:widowControl w:val="0"/>
        <w:tabs>
          <w:tab w:val="left" w:pos="-1440"/>
        </w:tabs>
        <w:spacing w:after="0" w:line="240" w:lineRule="auto"/>
        <w:ind w:left="1440" w:hanging="1440"/>
        <w:rPr>
          <w:rFonts w:asciiTheme="minorHAnsi" w:eastAsia="Times New Roman" w:hAnsiTheme="minorHAnsi" w:cstheme="minorHAnsi"/>
          <w:snapToGrid w:val="0"/>
          <w:sz w:val="20"/>
          <w:szCs w:val="20"/>
        </w:rPr>
      </w:pPr>
      <w:r w:rsidRPr="005C7A6F">
        <w:rPr>
          <w:rFonts w:asciiTheme="minorHAnsi" w:eastAsia="Times New Roman" w:hAnsiTheme="minorHAnsi" w:cstheme="minorHAnsi"/>
          <w:snapToGrid w:val="0"/>
          <w:sz w:val="20"/>
          <w:szCs w:val="20"/>
        </w:rPr>
        <w:t xml:space="preserve">         </w:t>
      </w:r>
      <w:r w:rsidR="006F776B" w:rsidRPr="005C7A6F">
        <w:rPr>
          <w:rFonts w:asciiTheme="minorHAnsi" w:eastAsia="Times New Roman" w:hAnsiTheme="minorHAnsi" w:cstheme="minorHAnsi"/>
          <w:snapToGrid w:val="0"/>
          <w:sz w:val="20"/>
          <w:szCs w:val="20"/>
        </w:rPr>
        <w:t xml:space="preserve">   </w:t>
      </w:r>
      <w:r w:rsidRPr="005C7A6F">
        <w:rPr>
          <w:rFonts w:asciiTheme="minorHAnsi" w:eastAsia="Times New Roman" w:hAnsiTheme="minorHAnsi" w:cstheme="minorHAnsi"/>
          <w:snapToGrid w:val="0"/>
          <w:sz w:val="20"/>
          <w:szCs w:val="20"/>
        </w:rPr>
        <w:t xml:space="preserve"> Contexts of Care N717</w:t>
      </w:r>
    </w:p>
    <w:p w:rsidR="005724A3" w:rsidRPr="005C7A6F" w:rsidRDefault="005724A3" w:rsidP="005724A3">
      <w:pPr>
        <w:widowControl w:val="0"/>
        <w:tabs>
          <w:tab w:val="left" w:pos="-1440"/>
        </w:tabs>
        <w:spacing w:after="0" w:line="240" w:lineRule="auto"/>
        <w:ind w:left="1440" w:hanging="1440"/>
        <w:rPr>
          <w:rFonts w:asciiTheme="minorHAnsi" w:eastAsia="Times New Roman" w:hAnsiTheme="minorHAnsi" w:cstheme="minorHAnsi"/>
          <w:b/>
          <w:snapToGrid w:val="0"/>
          <w:sz w:val="20"/>
          <w:szCs w:val="20"/>
        </w:rPr>
      </w:pPr>
      <w:r w:rsidRPr="005C7A6F">
        <w:rPr>
          <w:rFonts w:asciiTheme="minorHAnsi" w:eastAsia="Times New Roman" w:hAnsiTheme="minorHAnsi" w:cstheme="minorHAnsi"/>
          <w:snapToGrid w:val="0"/>
          <w:sz w:val="20"/>
          <w:szCs w:val="20"/>
        </w:rPr>
        <w:t xml:space="preserve">          </w:t>
      </w:r>
      <w:r w:rsidR="006F776B" w:rsidRPr="005C7A6F">
        <w:rPr>
          <w:rFonts w:asciiTheme="minorHAnsi" w:eastAsia="Times New Roman" w:hAnsiTheme="minorHAnsi" w:cstheme="minorHAnsi"/>
          <w:snapToGrid w:val="0"/>
          <w:sz w:val="20"/>
          <w:szCs w:val="20"/>
        </w:rPr>
        <w:t xml:space="preserve">   </w:t>
      </w:r>
      <w:r w:rsidRPr="005C7A6F">
        <w:rPr>
          <w:rFonts w:asciiTheme="minorHAnsi" w:eastAsia="Times New Roman" w:hAnsiTheme="minorHAnsi" w:cstheme="minorHAnsi"/>
          <w:snapToGrid w:val="0"/>
          <w:sz w:val="20"/>
          <w:szCs w:val="20"/>
        </w:rPr>
        <w:t>Research Methods for Clinical Nursing Research – Praxis Seminar N525b</w:t>
      </w:r>
    </w:p>
    <w:p w:rsidR="005724A3" w:rsidRPr="005C7A6F" w:rsidRDefault="005724A3" w:rsidP="00124180">
      <w:pPr>
        <w:widowControl w:val="0"/>
        <w:tabs>
          <w:tab w:val="left" w:pos="-1440"/>
        </w:tabs>
        <w:spacing w:after="0" w:line="240" w:lineRule="auto"/>
        <w:ind w:left="1440" w:hanging="1440"/>
        <w:rPr>
          <w:rFonts w:asciiTheme="minorHAnsi" w:eastAsia="Times New Roman" w:hAnsiTheme="minorHAnsi" w:cstheme="minorHAnsi"/>
          <w:b/>
          <w:snapToGrid w:val="0"/>
          <w:sz w:val="20"/>
          <w:szCs w:val="20"/>
        </w:rPr>
      </w:pPr>
    </w:p>
    <w:p w:rsidR="006F776B" w:rsidRPr="005C7A6F" w:rsidRDefault="006F776B" w:rsidP="00124180">
      <w:pPr>
        <w:widowControl w:val="0"/>
        <w:tabs>
          <w:tab w:val="left" w:pos="-1440"/>
        </w:tabs>
        <w:spacing w:after="0" w:line="240" w:lineRule="auto"/>
        <w:ind w:left="1440" w:hanging="1440"/>
        <w:rPr>
          <w:rFonts w:asciiTheme="minorHAnsi" w:eastAsia="Times New Roman" w:hAnsiTheme="minorHAnsi" w:cstheme="minorHAnsi"/>
          <w:snapToGrid w:val="0"/>
          <w:sz w:val="20"/>
          <w:szCs w:val="20"/>
        </w:rPr>
      </w:pPr>
      <w:r w:rsidRPr="005C7A6F">
        <w:rPr>
          <w:rFonts w:asciiTheme="minorHAnsi" w:eastAsia="Times New Roman" w:hAnsiTheme="minorHAnsi" w:cstheme="minorHAnsi"/>
          <w:snapToGrid w:val="0"/>
          <w:sz w:val="20"/>
          <w:szCs w:val="20"/>
        </w:rPr>
        <w:t>Doctoral course at Uniformed Service University of Health Sciences</w:t>
      </w:r>
    </w:p>
    <w:p w:rsidR="006F776B" w:rsidRPr="005C7A6F" w:rsidRDefault="006F776B" w:rsidP="00124180">
      <w:pPr>
        <w:widowControl w:val="0"/>
        <w:tabs>
          <w:tab w:val="left" w:pos="-1440"/>
        </w:tabs>
        <w:spacing w:after="0" w:line="240" w:lineRule="auto"/>
        <w:ind w:left="1440" w:hanging="1440"/>
        <w:rPr>
          <w:rFonts w:asciiTheme="minorHAnsi" w:eastAsia="Times New Roman" w:hAnsiTheme="minorHAnsi" w:cstheme="minorHAnsi"/>
          <w:snapToGrid w:val="0"/>
          <w:sz w:val="20"/>
          <w:szCs w:val="20"/>
        </w:rPr>
      </w:pPr>
      <w:r w:rsidRPr="005C7A6F">
        <w:rPr>
          <w:rFonts w:asciiTheme="minorHAnsi" w:eastAsia="Times New Roman" w:hAnsiTheme="minorHAnsi" w:cstheme="minorHAnsi"/>
          <w:snapToGrid w:val="0"/>
          <w:sz w:val="20"/>
          <w:szCs w:val="20"/>
        </w:rPr>
        <w:t xml:space="preserve">             Ethics in Science PHD810</w:t>
      </w:r>
    </w:p>
    <w:p w:rsidR="006F776B" w:rsidRPr="005C7A6F" w:rsidRDefault="006F776B" w:rsidP="00124180">
      <w:pPr>
        <w:widowControl w:val="0"/>
        <w:tabs>
          <w:tab w:val="left" w:pos="-1440"/>
        </w:tabs>
        <w:spacing w:after="0" w:line="240" w:lineRule="auto"/>
        <w:ind w:left="1440" w:hanging="1440"/>
        <w:rPr>
          <w:rFonts w:asciiTheme="minorHAnsi" w:eastAsia="Times New Roman" w:hAnsiTheme="minorHAnsi" w:cstheme="minorHAnsi"/>
          <w:snapToGrid w:val="0"/>
          <w:sz w:val="20"/>
          <w:szCs w:val="20"/>
        </w:rPr>
      </w:pPr>
      <w:r w:rsidRPr="005C7A6F">
        <w:rPr>
          <w:rFonts w:asciiTheme="minorHAnsi" w:eastAsia="Times New Roman" w:hAnsiTheme="minorHAnsi" w:cstheme="minorHAnsi"/>
          <w:snapToGrid w:val="0"/>
          <w:sz w:val="20"/>
          <w:szCs w:val="20"/>
        </w:rPr>
        <w:t xml:space="preserve">              International and Cross Cultural Perspectives in Ethics PHD81973</w:t>
      </w:r>
    </w:p>
    <w:p w:rsidR="006F776B" w:rsidRPr="005C7A6F" w:rsidRDefault="006F776B" w:rsidP="00124180">
      <w:pPr>
        <w:widowControl w:val="0"/>
        <w:tabs>
          <w:tab w:val="left" w:pos="-1440"/>
        </w:tabs>
        <w:spacing w:after="0" w:line="240" w:lineRule="auto"/>
        <w:ind w:left="1440" w:hanging="1440"/>
        <w:rPr>
          <w:rFonts w:asciiTheme="minorHAnsi" w:eastAsia="Times New Roman" w:hAnsiTheme="minorHAnsi" w:cstheme="minorHAnsi"/>
          <w:snapToGrid w:val="0"/>
          <w:sz w:val="20"/>
          <w:szCs w:val="20"/>
        </w:rPr>
      </w:pPr>
      <w:r w:rsidRPr="005C7A6F">
        <w:rPr>
          <w:rFonts w:asciiTheme="minorHAnsi" w:eastAsia="Times New Roman" w:hAnsiTheme="minorHAnsi" w:cstheme="minorHAnsi"/>
          <w:snapToGrid w:val="0"/>
          <w:sz w:val="20"/>
          <w:szCs w:val="20"/>
        </w:rPr>
        <w:t xml:space="preserve">  </w:t>
      </w:r>
    </w:p>
    <w:p w:rsidR="006F776B" w:rsidRPr="005C7A6F" w:rsidRDefault="006F776B" w:rsidP="00124180">
      <w:pPr>
        <w:widowControl w:val="0"/>
        <w:tabs>
          <w:tab w:val="left" w:pos="-1440"/>
        </w:tabs>
        <w:spacing w:after="0" w:line="240" w:lineRule="auto"/>
        <w:ind w:left="1440" w:hanging="1440"/>
        <w:rPr>
          <w:rFonts w:asciiTheme="minorHAnsi" w:eastAsia="Times New Roman" w:hAnsiTheme="minorHAnsi" w:cstheme="minorHAnsi"/>
          <w:snapToGrid w:val="0"/>
          <w:sz w:val="20"/>
          <w:szCs w:val="20"/>
        </w:rPr>
      </w:pPr>
      <w:r w:rsidRPr="005C7A6F">
        <w:rPr>
          <w:rFonts w:asciiTheme="minorHAnsi" w:eastAsia="Times New Roman" w:hAnsiTheme="minorHAnsi" w:cstheme="minorHAnsi"/>
          <w:snapToGrid w:val="0"/>
          <w:sz w:val="20"/>
          <w:szCs w:val="20"/>
        </w:rPr>
        <w:t>Advanced Nursing at Sechenov Moscow Medical Academy</w:t>
      </w:r>
      <w:r w:rsidR="006965D3">
        <w:rPr>
          <w:rFonts w:asciiTheme="minorHAnsi" w:eastAsia="Times New Roman" w:hAnsiTheme="minorHAnsi" w:cstheme="minorHAnsi"/>
          <w:snapToGrid w:val="0"/>
          <w:sz w:val="20"/>
          <w:szCs w:val="20"/>
        </w:rPr>
        <w:t xml:space="preserve"> (In 2004 on Fulbright)</w:t>
      </w:r>
    </w:p>
    <w:p w:rsidR="006F776B" w:rsidRPr="005C7A6F" w:rsidRDefault="006F776B" w:rsidP="00124180">
      <w:pPr>
        <w:widowControl w:val="0"/>
        <w:tabs>
          <w:tab w:val="left" w:pos="-1440"/>
        </w:tabs>
        <w:spacing w:after="0" w:line="240" w:lineRule="auto"/>
        <w:ind w:left="1440" w:hanging="1440"/>
        <w:rPr>
          <w:rFonts w:asciiTheme="minorHAnsi" w:eastAsia="Times New Roman" w:hAnsiTheme="minorHAnsi" w:cstheme="minorHAnsi"/>
          <w:snapToGrid w:val="0"/>
          <w:sz w:val="20"/>
          <w:szCs w:val="20"/>
        </w:rPr>
      </w:pPr>
      <w:r w:rsidRPr="005C7A6F">
        <w:rPr>
          <w:rFonts w:asciiTheme="minorHAnsi" w:eastAsia="Times New Roman" w:hAnsiTheme="minorHAnsi" w:cstheme="minorHAnsi"/>
          <w:b/>
          <w:snapToGrid w:val="0"/>
          <w:sz w:val="20"/>
          <w:szCs w:val="20"/>
        </w:rPr>
        <w:t xml:space="preserve">        </w:t>
      </w:r>
      <w:r w:rsidRPr="005C7A6F">
        <w:rPr>
          <w:rFonts w:asciiTheme="minorHAnsi" w:eastAsia="Times New Roman" w:hAnsiTheme="minorHAnsi" w:cstheme="minorHAnsi"/>
          <w:snapToGrid w:val="0"/>
          <w:sz w:val="20"/>
          <w:szCs w:val="20"/>
        </w:rPr>
        <w:t xml:space="preserve">    Healthcare ethics</w:t>
      </w:r>
    </w:p>
    <w:p w:rsidR="006F776B" w:rsidRPr="005C7A6F" w:rsidRDefault="006F776B" w:rsidP="00124180">
      <w:pPr>
        <w:widowControl w:val="0"/>
        <w:tabs>
          <w:tab w:val="left" w:pos="-1440"/>
        </w:tabs>
        <w:spacing w:after="0" w:line="240" w:lineRule="auto"/>
        <w:ind w:left="1440" w:hanging="1440"/>
        <w:rPr>
          <w:rFonts w:asciiTheme="minorHAnsi" w:eastAsia="Times New Roman" w:hAnsiTheme="minorHAnsi" w:cstheme="minorHAnsi"/>
          <w:snapToGrid w:val="0"/>
          <w:sz w:val="20"/>
          <w:szCs w:val="20"/>
        </w:rPr>
      </w:pPr>
      <w:r w:rsidRPr="005C7A6F">
        <w:rPr>
          <w:rFonts w:asciiTheme="minorHAnsi" w:eastAsia="Times New Roman" w:hAnsiTheme="minorHAnsi" w:cstheme="minorHAnsi"/>
          <w:snapToGrid w:val="0"/>
          <w:sz w:val="20"/>
          <w:szCs w:val="20"/>
        </w:rPr>
        <w:t xml:space="preserve">            Research Methods</w:t>
      </w:r>
    </w:p>
    <w:p w:rsidR="006F776B" w:rsidRPr="005C7A6F" w:rsidRDefault="006F776B" w:rsidP="006F776B">
      <w:pPr>
        <w:widowControl w:val="0"/>
        <w:tabs>
          <w:tab w:val="left" w:pos="-1440"/>
        </w:tabs>
        <w:spacing w:after="0" w:line="240" w:lineRule="auto"/>
        <w:rPr>
          <w:rFonts w:asciiTheme="minorHAnsi" w:eastAsia="Times New Roman" w:hAnsiTheme="minorHAnsi" w:cstheme="minorHAnsi"/>
          <w:b/>
          <w:snapToGrid w:val="0"/>
          <w:sz w:val="20"/>
          <w:szCs w:val="20"/>
        </w:rPr>
      </w:pPr>
    </w:p>
    <w:p w:rsidR="005724A3" w:rsidRDefault="005724A3" w:rsidP="00124180">
      <w:pPr>
        <w:widowControl w:val="0"/>
        <w:tabs>
          <w:tab w:val="left" w:pos="-1440"/>
        </w:tabs>
        <w:spacing w:after="0" w:line="240" w:lineRule="auto"/>
        <w:ind w:left="1440" w:hanging="1440"/>
        <w:rPr>
          <w:rFonts w:asciiTheme="minorHAnsi" w:eastAsia="Times New Roman" w:hAnsiTheme="minorHAnsi" w:cstheme="minorHAnsi"/>
          <w:b/>
          <w:snapToGrid w:val="0"/>
          <w:sz w:val="20"/>
          <w:szCs w:val="20"/>
        </w:rPr>
      </w:pPr>
    </w:p>
    <w:p w:rsidR="007700EB" w:rsidRPr="005C7A6F" w:rsidRDefault="007700EB" w:rsidP="00A65EB0">
      <w:pPr>
        <w:widowControl w:val="0"/>
        <w:tabs>
          <w:tab w:val="left" w:pos="-1440"/>
        </w:tabs>
        <w:spacing w:after="0" w:line="240" w:lineRule="auto"/>
        <w:ind w:left="1440" w:hanging="1440"/>
        <w:rPr>
          <w:rFonts w:asciiTheme="minorHAnsi" w:eastAsia="Times New Roman" w:hAnsiTheme="minorHAnsi" w:cstheme="minorHAnsi"/>
          <w:b/>
          <w:snapToGrid w:val="0"/>
          <w:sz w:val="20"/>
          <w:szCs w:val="20"/>
        </w:rPr>
      </w:pPr>
      <w:r w:rsidRPr="005C7A6F">
        <w:rPr>
          <w:rFonts w:asciiTheme="minorHAnsi" w:eastAsia="Times New Roman" w:hAnsiTheme="minorHAnsi" w:cstheme="minorHAnsi"/>
          <w:b/>
          <w:snapToGrid w:val="0"/>
          <w:sz w:val="20"/>
          <w:szCs w:val="20"/>
        </w:rPr>
        <w:t>16.0 Practice</w:t>
      </w:r>
    </w:p>
    <w:p w:rsidR="0072638E" w:rsidRPr="005C7A6F" w:rsidRDefault="0072638E" w:rsidP="00B203D7">
      <w:pPr>
        <w:widowControl w:val="0"/>
        <w:tabs>
          <w:tab w:val="left" w:pos="-1440"/>
        </w:tabs>
        <w:spacing w:after="0" w:line="240" w:lineRule="auto"/>
        <w:ind w:left="1440" w:hanging="1440"/>
        <w:rPr>
          <w:rFonts w:asciiTheme="minorHAnsi" w:eastAsia="Times New Roman" w:hAnsiTheme="minorHAnsi" w:cstheme="minorHAnsi"/>
          <w:snapToGrid w:val="0"/>
          <w:sz w:val="20"/>
          <w:szCs w:val="20"/>
        </w:rPr>
      </w:pPr>
    </w:p>
    <w:p w:rsidR="000B6E79" w:rsidRPr="005C7A6F" w:rsidRDefault="000B6E79" w:rsidP="00B203D7">
      <w:pPr>
        <w:widowControl w:val="0"/>
        <w:tabs>
          <w:tab w:val="left" w:pos="-1440"/>
        </w:tabs>
        <w:spacing w:after="0" w:line="240" w:lineRule="auto"/>
        <w:ind w:left="1440" w:hanging="1440"/>
        <w:rPr>
          <w:rFonts w:asciiTheme="minorHAnsi" w:eastAsia="Times New Roman" w:hAnsiTheme="minorHAnsi" w:cstheme="minorHAnsi"/>
          <w:snapToGrid w:val="0"/>
          <w:sz w:val="20"/>
          <w:szCs w:val="20"/>
        </w:rPr>
      </w:pPr>
      <w:r w:rsidRPr="005C7A6F">
        <w:rPr>
          <w:rFonts w:asciiTheme="minorHAnsi" w:eastAsia="Times New Roman" w:hAnsiTheme="minorHAnsi" w:cstheme="minorHAnsi"/>
          <w:snapToGrid w:val="0"/>
          <w:sz w:val="20"/>
          <w:szCs w:val="20"/>
        </w:rPr>
        <w:t>2008-2012 VHA National Center for Eth</w:t>
      </w:r>
      <w:r w:rsidR="009B718D" w:rsidRPr="005C7A6F">
        <w:rPr>
          <w:rFonts w:asciiTheme="minorHAnsi" w:eastAsia="Times New Roman" w:hAnsiTheme="minorHAnsi" w:cstheme="minorHAnsi"/>
          <w:snapToGrid w:val="0"/>
          <w:sz w:val="20"/>
          <w:szCs w:val="20"/>
        </w:rPr>
        <w:t xml:space="preserve">ics in Health Care </w:t>
      </w:r>
      <w:r w:rsidR="009B718D" w:rsidRPr="005C7A6F">
        <w:rPr>
          <w:rFonts w:asciiTheme="minorHAnsi" w:eastAsia="Times New Roman" w:hAnsiTheme="minorHAnsi" w:cstheme="minorHAnsi"/>
          <w:snapToGrid w:val="0"/>
          <w:sz w:val="20"/>
          <w:szCs w:val="20"/>
        </w:rPr>
        <w:tab/>
        <w:t>- E</w:t>
      </w:r>
      <w:r w:rsidRPr="005C7A6F">
        <w:rPr>
          <w:rFonts w:asciiTheme="minorHAnsi" w:eastAsia="Times New Roman" w:hAnsiTheme="minorHAnsi" w:cstheme="minorHAnsi"/>
          <w:snapToGrid w:val="0"/>
          <w:sz w:val="20"/>
          <w:szCs w:val="20"/>
        </w:rPr>
        <w:t>thics consultation</w:t>
      </w:r>
    </w:p>
    <w:p w:rsidR="0072638E" w:rsidRPr="005C7A6F" w:rsidRDefault="000B6E79" w:rsidP="000B6E79">
      <w:pPr>
        <w:widowControl w:val="0"/>
        <w:tabs>
          <w:tab w:val="left" w:pos="-1440"/>
        </w:tabs>
        <w:spacing w:after="0" w:line="240" w:lineRule="auto"/>
        <w:rPr>
          <w:rFonts w:eastAsia="Times New Roman" w:cstheme="minorHAnsi"/>
          <w:snapToGrid w:val="0"/>
          <w:sz w:val="20"/>
          <w:szCs w:val="20"/>
        </w:rPr>
      </w:pPr>
      <w:r w:rsidRPr="005C7A6F">
        <w:rPr>
          <w:rFonts w:asciiTheme="minorHAnsi" w:eastAsia="Times New Roman" w:hAnsiTheme="minorHAnsi" w:cstheme="minorHAnsi"/>
          <w:snapToGrid w:val="0"/>
          <w:sz w:val="20"/>
          <w:szCs w:val="20"/>
        </w:rPr>
        <w:tab/>
      </w:r>
      <w:r w:rsidRPr="005C7A6F">
        <w:rPr>
          <w:rFonts w:asciiTheme="minorHAnsi" w:eastAsia="Times New Roman" w:hAnsiTheme="minorHAnsi" w:cstheme="minorHAnsi"/>
          <w:snapToGrid w:val="0"/>
          <w:sz w:val="20"/>
          <w:szCs w:val="20"/>
        </w:rPr>
        <w:tab/>
      </w:r>
      <w:r w:rsidRPr="005C7A6F">
        <w:rPr>
          <w:rFonts w:asciiTheme="minorHAnsi" w:eastAsia="Times New Roman" w:hAnsiTheme="minorHAnsi" w:cstheme="minorHAnsi"/>
          <w:snapToGrid w:val="0"/>
          <w:sz w:val="20"/>
          <w:szCs w:val="20"/>
        </w:rPr>
        <w:tab/>
      </w:r>
      <w:r w:rsidRPr="005C7A6F">
        <w:rPr>
          <w:rFonts w:asciiTheme="minorHAnsi" w:eastAsia="Times New Roman" w:hAnsiTheme="minorHAnsi" w:cstheme="minorHAnsi"/>
          <w:snapToGrid w:val="0"/>
          <w:sz w:val="20"/>
          <w:szCs w:val="20"/>
        </w:rPr>
        <w:tab/>
      </w:r>
      <w:r w:rsidRPr="005C7A6F">
        <w:rPr>
          <w:rFonts w:asciiTheme="minorHAnsi" w:eastAsia="Times New Roman" w:hAnsiTheme="minorHAnsi" w:cstheme="minorHAnsi"/>
          <w:snapToGrid w:val="0"/>
          <w:sz w:val="20"/>
          <w:szCs w:val="20"/>
        </w:rPr>
        <w:tab/>
      </w:r>
      <w:r w:rsidRPr="005C7A6F">
        <w:rPr>
          <w:rFonts w:asciiTheme="minorHAnsi" w:eastAsia="Times New Roman" w:hAnsiTheme="minorHAnsi" w:cstheme="minorHAnsi"/>
          <w:snapToGrid w:val="0"/>
          <w:sz w:val="20"/>
          <w:szCs w:val="20"/>
        </w:rPr>
        <w:tab/>
      </w:r>
      <w:r w:rsidRPr="005C7A6F">
        <w:rPr>
          <w:rFonts w:asciiTheme="minorHAnsi" w:eastAsia="Times New Roman" w:hAnsiTheme="minorHAnsi" w:cstheme="minorHAnsi"/>
          <w:snapToGrid w:val="0"/>
          <w:sz w:val="20"/>
          <w:szCs w:val="20"/>
        </w:rPr>
        <w:tab/>
        <w:t>-</w:t>
      </w:r>
      <w:r w:rsidRPr="005C7A6F">
        <w:rPr>
          <w:rFonts w:eastAsia="Times New Roman" w:cstheme="minorHAnsi"/>
          <w:snapToGrid w:val="0"/>
          <w:sz w:val="20"/>
          <w:szCs w:val="20"/>
        </w:rPr>
        <w:t xml:space="preserve"> Policy development and implementation </w:t>
      </w:r>
    </w:p>
    <w:p w:rsidR="0072638E" w:rsidRPr="005C7A6F" w:rsidRDefault="0072638E" w:rsidP="00B203D7">
      <w:pPr>
        <w:widowControl w:val="0"/>
        <w:tabs>
          <w:tab w:val="left" w:pos="-1440"/>
        </w:tabs>
        <w:spacing w:after="0" w:line="240" w:lineRule="auto"/>
        <w:ind w:left="1440" w:hanging="1440"/>
        <w:rPr>
          <w:rFonts w:asciiTheme="minorHAnsi" w:eastAsia="Times New Roman" w:hAnsiTheme="minorHAnsi" w:cstheme="minorHAnsi"/>
          <w:snapToGrid w:val="0"/>
          <w:sz w:val="20"/>
          <w:szCs w:val="20"/>
        </w:rPr>
      </w:pPr>
    </w:p>
    <w:p w:rsidR="000B6E79" w:rsidRPr="005C7A6F" w:rsidRDefault="000B6E79" w:rsidP="00B203D7">
      <w:pPr>
        <w:widowControl w:val="0"/>
        <w:tabs>
          <w:tab w:val="left" w:pos="-1440"/>
        </w:tabs>
        <w:spacing w:after="0" w:line="240" w:lineRule="auto"/>
        <w:ind w:left="1440" w:hanging="1440"/>
        <w:rPr>
          <w:rFonts w:asciiTheme="minorHAnsi" w:eastAsia="Times New Roman" w:hAnsiTheme="minorHAnsi" w:cstheme="minorHAnsi"/>
          <w:snapToGrid w:val="0"/>
          <w:sz w:val="20"/>
          <w:szCs w:val="20"/>
        </w:rPr>
      </w:pPr>
      <w:r w:rsidRPr="005C7A6F">
        <w:rPr>
          <w:rFonts w:asciiTheme="minorHAnsi" w:eastAsia="Times New Roman" w:hAnsiTheme="minorHAnsi" w:cstheme="minorHAnsi"/>
          <w:snapToGrid w:val="0"/>
          <w:sz w:val="20"/>
          <w:szCs w:val="20"/>
        </w:rPr>
        <w:t>1995-2000 Protection and Advocacy for Individuals with Mental Illness, State of Connecticut – Case investigation and consultation</w:t>
      </w:r>
    </w:p>
    <w:p w:rsidR="0072638E" w:rsidRPr="005C7A6F" w:rsidRDefault="0072638E" w:rsidP="00B203D7">
      <w:pPr>
        <w:widowControl w:val="0"/>
        <w:tabs>
          <w:tab w:val="left" w:pos="-1440"/>
        </w:tabs>
        <w:spacing w:after="0" w:line="240" w:lineRule="auto"/>
        <w:ind w:left="1440" w:hanging="1440"/>
        <w:rPr>
          <w:rFonts w:asciiTheme="minorHAnsi" w:eastAsia="Times New Roman" w:hAnsiTheme="minorHAnsi" w:cstheme="minorHAnsi"/>
          <w:snapToGrid w:val="0"/>
          <w:sz w:val="20"/>
          <w:szCs w:val="20"/>
        </w:rPr>
      </w:pPr>
    </w:p>
    <w:p w:rsidR="0072638E" w:rsidRPr="000B6E79" w:rsidRDefault="000B6E79" w:rsidP="00B203D7">
      <w:pPr>
        <w:widowControl w:val="0"/>
        <w:tabs>
          <w:tab w:val="left" w:pos="-1440"/>
        </w:tabs>
        <w:spacing w:after="0" w:line="240" w:lineRule="auto"/>
        <w:ind w:left="1440" w:hanging="1440"/>
        <w:rPr>
          <w:rFonts w:asciiTheme="minorHAnsi" w:eastAsia="Times New Roman" w:hAnsiTheme="minorHAnsi" w:cstheme="minorHAnsi"/>
          <w:b/>
          <w:snapToGrid w:val="0"/>
          <w:sz w:val="20"/>
          <w:szCs w:val="20"/>
        </w:rPr>
      </w:pPr>
      <w:r w:rsidRPr="005C7A6F">
        <w:rPr>
          <w:rFonts w:asciiTheme="minorHAnsi" w:eastAsia="Times New Roman" w:hAnsiTheme="minorHAnsi" w:cstheme="minorHAnsi"/>
          <w:snapToGrid w:val="0"/>
          <w:sz w:val="20"/>
          <w:szCs w:val="20"/>
        </w:rPr>
        <w:t>2005-2012 Member Ethics Committee Hartford Visiting Nurses Association</w:t>
      </w:r>
    </w:p>
    <w:p w:rsidR="0072638E" w:rsidRPr="000B6E79" w:rsidRDefault="0072638E" w:rsidP="00B203D7">
      <w:pPr>
        <w:widowControl w:val="0"/>
        <w:tabs>
          <w:tab w:val="left" w:pos="-1440"/>
        </w:tabs>
        <w:spacing w:after="0" w:line="240" w:lineRule="auto"/>
        <w:ind w:left="1440" w:hanging="1440"/>
        <w:rPr>
          <w:rFonts w:asciiTheme="minorHAnsi" w:eastAsia="Times New Roman" w:hAnsiTheme="minorHAnsi" w:cstheme="minorHAnsi"/>
          <w:b/>
          <w:snapToGrid w:val="0"/>
          <w:sz w:val="20"/>
          <w:szCs w:val="20"/>
        </w:rPr>
      </w:pPr>
    </w:p>
    <w:p w:rsidR="0072638E" w:rsidRPr="000B6E79" w:rsidRDefault="0072638E" w:rsidP="00B203D7">
      <w:pPr>
        <w:widowControl w:val="0"/>
        <w:tabs>
          <w:tab w:val="left" w:pos="-1440"/>
        </w:tabs>
        <w:spacing w:after="0" w:line="240" w:lineRule="auto"/>
        <w:ind w:left="1440" w:hanging="1440"/>
        <w:rPr>
          <w:rFonts w:asciiTheme="minorHAnsi" w:eastAsia="Times New Roman" w:hAnsiTheme="minorHAnsi" w:cstheme="minorHAnsi"/>
          <w:b/>
          <w:snapToGrid w:val="0"/>
          <w:sz w:val="20"/>
          <w:szCs w:val="20"/>
        </w:rPr>
      </w:pPr>
    </w:p>
    <w:sectPr w:rsidR="0072638E" w:rsidRPr="000B6E79" w:rsidSect="00735BD2">
      <w:headerReference w:type="even" r:id="rId11"/>
      <w:headerReference w:type="default" r:id="rId1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F00" w:rsidRDefault="005F0F00" w:rsidP="00124180">
      <w:pPr>
        <w:spacing w:after="0" w:line="240" w:lineRule="auto"/>
      </w:pPr>
      <w:r>
        <w:separator/>
      </w:r>
    </w:p>
  </w:endnote>
  <w:endnote w:type="continuationSeparator" w:id="0">
    <w:p w:rsidR="005F0F00" w:rsidRDefault="005F0F00" w:rsidP="00124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73A" w:rsidRPr="00584CB1" w:rsidRDefault="0036473A">
    <w:pPr>
      <w:pStyle w:val="Footer"/>
      <w:rPr>
        <w:rFonts w:asciiTheme="minorHAnsi" w:hAnsiTheme="minorHAnsi" w:cstheme="minorHAnsi"/>
      </w:rPr>
    </w:pPr>
    <w:r w:rsidRPr="00584CB1">
      <w:rPr>
        <w:rFonts w:asciiTheme="minorHAnsi" w:hAnsiTheme="minorHAnsi" w:cstheme="minorHAnsi"/>
      </w:rPr>
      <w:t>msucon/Douglas P. Olsen/cv/July-18/2012</w:t>
    </w:r>
  </w:p>
  <w:p w:rsidR="0036473A" w:rsidRDefault="003647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F00" w:rsidRDefault="005F0F00" w:rsidP="00124180">
      <w:pPr>
        <w:spacing w:after="0" w:line="240" w:lineRule="auto"/>
      </w:pPr>
      <w:r>
        <w:separator/>
      </w:r>
    </w:p>
  </w:footnote>
  <w:footnote w:type="continuationSeparator" w:id="0">
    <w:p w:rsidR="005F0F00" w:rsidRDefault="005F0F00" w:rsidP="001241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73A" w:rsidRDefault="0036473A" w:rsidP="00735BD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6473A" w:rsidRDefault="0036473A" w:rsidP="0002099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73A" w:rsidRPr="009E5EC4" w:rsidRDefault="0036473A" w:rsidP="00735BD2">
    <w:pPr>
      <w:pStyle w:val="Header"/>
      <w:framePr w:wrap="around" w:vAnchor="text" w:hAnchor="margin" w:xAlign="right" w:y="1"/>
      <w:rPr>
        <w:rStyle w:val="PageNumber"/>
        <w:rFonts w:ascii="Times New Roman" w:hAnsi="Times New Roman"/>
      </w:rPr>
    </w:pPr>
    <w:r w:rsidRPr="009E5EC4">
      <w:rPr>
        <w:rStyle w:val="PageNumber"/>
        <w:rFonts w:ascii="Times New Roman" w:hAnsi="Times New Roman"/>
      </w:rPr>
      <w:fldChar w:fldCharType="begin"/>
    </w:r>
    <w:r w:rsidRPr="009E5EC4">
      <w:rPr>
        <w:rStyle w:val="PageNumber"/>
        <w:rFonts w:ascii="Times New Roman" w:hAnsi="Times New Roman"/>
      </w:rPr>
      <w:instrText xml:space="preserve">PAGE  </w:instrText>
    </w:r>
    <w:r w:rsidRPr="009E5EC4">
      <w:rPr>
        <w:rStyle w:val="PageNumber"/>
        <w:rFonts w:ascii="Times New Roman" w:hAnsi="Times New Roman"/>
      </w:rPr>
      <w:fldChar w:fldCharType="separate"/>
    </w:r>
    <w:r w:rsidR="00617FE6">
      <w:rPr>
        <w:rStyle w:val="PageNumber"/>
        <w:rFonts w:ascii="Times New Roman" w:hAnsi="Times New Roman"/>
        <w:noProof/>
      </w:rPr>
      <w:t>21</w:t>
    </w:r>
    <w:r w:rsidRPr="009E5EC4">
      <w:rPr>
        <w:rStyle w:val="PageNumber"/>
        <w:rFonts w:ascii="Times New Roman" w:hAnsi="Times New Roman"/>
      </w:rPr>
      <w:fldChar w:fldCharType="end"/>
    </w:r>
  </w:p>
  <w:p w:rsidR="0036473A" w:rsidRPr="007700EB" w:rsidRDefault="0036473A" w:rsidP="00735BD2">
    <w:pPr>
      <w:pStyle w:val="Header"/>
      <w:tabs>
        <w:tab w:val="clear" w:pos="4680"/>
        <w:tab w:val="clear" w:pos="9360"/>
        <w:tab w:val="left" w:pos="6620"/>
      </w:tabs>
      <w:ind w:right="360"/>
      <w:rPr>
        <w:rFonts w:asciiTheme="minorHAnsi" w:hAnsiTheme="minorHAnsi" w:cstheme="minorHAnsi"/>
      </w:rPr>
    </w:pPr>
    <w:r w:rsidRPr="007700EB">
      <w:rPr>
        <w:rFonts w:asciiTheme="minorHAnsi" w:hAnsiTheme="minorHAnsi" w:cstheme="minorHAnsi"/>
      </w:rPr>
      <w:t>Olsen CV</w:t>
    </w:r>
    <w:r w:rsidRPr="007700EB">
      <w:rPr>
        <w:rFonts w:asciiTheme="minorHAnsi" w:hAnsiTheme="minorHAnsi" w:cstheme="minorHAnsi"/>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93038"/>
    <w:multiLevelType w:val="hybridMultilevel"/>
    <w:tmpl w:val="83CE0E18"/>
    <w:lvl w:ilvl="0" w:tplc="6180D7C6">
      <w:start w:val="2008"/>
      <w:numFmt w:val="bullet"/>
      <w:lvlText w:val="-"/>
      <w:lvlJc w:val="left"/>
      <w:pPr>
        <w:ind w:left="5400" w:hanging="360"/>
      </w:pPr>
      <w:rPr>
        <w:rFonts w:ascii="Calibri" w:eastAsia="Times New Roman" w:hAnsi="Calibri" w:cs="Calibri"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1" w15:restartNumberingAfterBreak="0">
    <w:nsid w:val="30B42470"/>
    <w:multiLevelType w:val="multilevel"/>
    <w:tmpl w:val="850A3C70"/>
    <w:lvl w:ilvl="0">
      <w:start w:val="1"/>
      <w:numFmt w:val="decimal"/>
      <w:lvlText w:val="%1.0"/>
      <w:lvlJc w:val="left"/>
      <w:pPr>
        <w:ind w:left="810" w:hanging="720"/>
      </w:pPr>
      <w:rPr>
        <w:rFonts w:hint="default"/>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352B779E"/>
    <w:multiLevelType w:val="multilevel"/>
    <w:tmpl w:val="5134C0BC"/>
    <w:lvl w:ilvl="0">
      <w:start w:val="1979"/>
      <w:numFmt w:val="decimal"/>
      <w:lvlText w:val="%1"/>
      <w:lvlJc w:val="left"/>
      <w:pPr>
        <w:ind w:left="705" w:hanging="705"/>
      </w:pPr>
      <w:rPr>
        <w:rFonts w:hint="default"/>
      </w:rPr>
    </w:lvl>
    <w:lvl w:ilvl="1">
      <w:start w:val="80"/>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02F64E2"/>
    <w:multiLevelType w:val="multilevel"/>
    <w:tmpl w:val="161EDC5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63F9071E"/>
    <w:multiLevelType w:val="hybridMultilevel"/>
    <w:tmpl w:val="16029B76"/>
    <w:lvl w:ilvl="0" w:tplc="1EE467E4">
      <w:start w:val="2008"/>
      <w:numFmt w:val="bullet"/>
      <w:lvlText w:val="-"/>
      <w:lvlJc w:val="left"/>
      <w:pPr>
        <w:ind w:left="5760" w:hanging="360"/>
      </w:pPr>
      <w:rPr>
        <w:rFonts w:ascii="Calibri" w:eastAsia="Times New Roman" w:hAnsi="Calibri" w:cs="Calibri" w:hint="default"/>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activeWritingStyle w:appName="MSWord" w:lang="fr-FR" w:vendorID="64" w:dllVersion="131078"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938"/>
    <w:rsid w:val="0000213E"/>
    <w:rsid w:val="0000337E"/>
    <w:rsid w:val="00007F8D"/>
    <w:rsid w:val="0001244C"/>
    <w:rsid w:val="0001693B"/>
    <w:rsid w:val="00020996"/>
    <w:rsid w:val="00020B27"/>
    <w:rsid w:val="00027034"/>
    <w:rsid w:val="00033699"/>
    <w:rsid w:val="0003682D"/>
    <w:rsid w:val="00036B48"/>
    <w:rsid w:val="000379CA"/>
    <w:rsid w:val="000420AC"/>
    <w:rsid w:val="000427B0"/>
    <w:rsid w:val="000438E4"/>
    <w:rsid w:val="00063BC2"/>
    <w:rsid w:val="00075FE3"/>
    <w:rsid w:val="000804C3"/>
    <w:rsid w:val="0008072E"/>
    <w:rsid w:val="00082687"/>
    <w:rsid w:val="00082BA0"/>
    <w:rsid w:val="000843CC"/>
    <w:rsid w:val="0008461A"/>
    <w:rsid w:val="00087CE1"/>
    <w:rsid w:val="00091B24"/>
    <w:rsid w:val="00091FBB"/>
    <w:rsid w:val="00094F5D"/>
    <w:rsid w:val="0009560D"/>
    <w:rsid w:val="00097C73"/>
    <w:rsid w:val="000A0160"/>
    <w:rsid w:val="000A3823"/>
    <w:rsid w:val="000B1241"/>
    <w:rsid w:val="000B16F3"/>
    <w:rsid w:val="000B1EA6"/>
    <w:rsid w:val="000B4A3E"/>
    <w:rsid w:val="000B6E79"/>
    <w:rsid w:val="000C430E"/>
    <w:rsid w:val="000D0597"/>
    <w:rsid w:val="000D1A60"/>
    <w:rsid w:val="000D4A18"/>
    <w:rsid w:val="000D5777"/>
    <w:rsid w:val="000D784F"/>
    <w:rsid w:val="000F1202"/>
    <w:rsid w:val="000F540E"/>
    <w:rsid w:val="000F55CF"/>
    <w:rsid w:val="000F5EC3"/>
    <w:rsid w:val="000F6ADC"/>
    <w:rsid w:val="000F77DD"/>
    <w:rsid w:val="000F7964"/>
    <w:rsid w:val="00101AE2"/>
    <w:rsid w:val="0010311F"/>
    <w:rsid w:val="001062BA"/>
    <w:rsid w:val="00121DB9"/>
    <w:rsid w:val="00123183"/>
    <w:rsid w:val="00124180"/>
    <w:rsid w:val="00124454"/>
    <w:rsid w:val="00125F2A"/>
    <w:rsid w:val="00131C14"/>
    <w:rsid w:val="00132E21"/>
    <w:rsid w:val="0013734A"/>
    <w:rsid w:val="0014292B"/>
    <w:rsid w:val="00150C4A"/>
    <w:rsid w:val="001517B5"/>
    <w:rsid w:val="00152CE9"/>
    <w:rsid w:val="00155AC7"/>
    <w:rsid w:val="00163834"/>
    <w:rsid w:val="00165A8C"/>
    <w:rsid w:val="00165B2A"/>
    <w:rsid w:val="001675A9"/>
    <w:rsid w:val="00176AA5"/>
    <w:rsid w:val="001800DB"/>
    <w:rsid w:val="001865F1"/>
    <w:rsid w:val="001A036D"/>
    <w:rsid w:val="001A05D4"/>
    <w:rsid w:val="001A3A4B"/>
    <w:rsid w:val="001A6518"/>
    <w:rsid w:val="001B65EE"/>
    <w:rsid w:val="001C3060"/>
    <w:rsid w:val="001C34ED"/>
    <w:rsid w:val="001C4331"/>
    <w:rsid w:val="001C49A6"/>
    <w:rsid w:val="001C7036"/>
    <w:rsid w:val="001D08A7"/>
    <w:rsid w:val="001D1107"/>
    <w:rsid w:val="001D2E45"/>
    <w:rsid w:val="001D420B"/>
    <w:rsid w:val="001E284E"/>
    <w:rsid w:val="001E2C17"/>
    <w:rsid w:val="001E3375"/>
    <w:rsid w:val="001F0863"/>
    <w:rsid w:val="001F21F4"/>
    <w:rsid w:val="001F6DEA"/>
    <w:rsid w:val="00200722"/>
    <w:rsid w:val="00202F6B"/>
    <w:rsid w:val="002052F0"/>
    <w:rsid w:val="00207282"/>
    <w:rsid w:val="002079ED"/>
    <w:rsid w:val="0021019F"/>
    <w:rsid w:val="00210833"/>
    <w:rsid w:val="00210CF3"/>
    <w:rsid w:val="00211743"/>
    <w:rsid w:val="00215C02"/>
    <w:rsid w:val="00216D18"/>
    <w:rsid w:val="00222D94"/>
    <w:rsid w:val="00230170"/>
    <w:rsid w:val="002452F3"/>
    <w:rsid w:val="00246552"/>
    <w:rsid w:val="002465C9"/>
    <w:rsid w:val="00246EB8"/>
    <w:rsid w:val="00250B72"/>
    <w:rsid w:val="00251115"/>
    <w:rsid w:val="00254704"/>
    <w:rsid w:val="00255E3D"/>
    <w:rsid w:val="00260AD9"/>
    <w:rsid w:val="0026157A"/>
    <w:rsid w:val="00261C84"/>
    <w:rsid w:val="00262D79"/>
    <w:rsid w:val="002633A7"/>
    <w:rsid w:val="00270B8C"/>
    <w:rsid w:val="00273E21"/>
    <w:rsid w:val="002763E8"/>
    <w:rsid w:val="00277B1B"/>
    <w:rsid w:val="00277F9E"/>
    <w:rsid w:val="00281C1C"/>
    <w:rsid w:val="0028273B"/>
    <w:rsid w:val="002850FB"/>
    <w:rsid w:val="002862AF"/>
    <w:rsid w:val="00290984"/>
    <w:rsid w:val="00291339"/>
    <w:rsid w:val="00291F6D"/>
    <w:rsid w:val="00292378"/>
    <w:rsid w:val="00292ECD"/>
    <w:rsid w:val="002944DB"/>
    <w:rsid w:val="00294CE2"/>
    <w:rsid w:val="00294E33"/>
    <w:rsid w:val="002A0F92"/>
    <w:rsid w:val="002A12E7"/>
    <w:rsid w:val="002A66DF"/>
    <w:rsid w:val="002A730D"/>
    <w:rsid w:val="002B19E6"/>
    <w:rsid w:val="002B5EE0"/>
    <w:rsid w:val="002B704A"/>
    <w:rsid w:val="002C3985"/>
    <w:rsid w:val="002C4F3D"/>
    <w:rsid w:val="002D0A96"/>
    <w:rsid w:val="002D3F53"/>
    <w:rsid w:val="002D58CF"/>
    <w:rsid w:val="002E2621"/>
    <w:rsid w:val="002E6B39"/>
    <w:rsid w:val="002E6D63"/>
    <w:rsid w:val="002F0BFF"/>
    <w:rsid w:val="002F0CD9"/>
    <w:rsid w:val="002F31F8"/>
    <w:rsid w:val="002F66BE"/>
    <w:rsid w:val="003006F1"/>
    <w:rsid w:val="0030612E"/>
    <w:rsid w:val="0030776A"/>
    <w:rsid w:val="00315CAB"/>
    <w:rsid w:val="00320F44"/>
    <w:rsid w:val="003218B7"/>
    <w:rsid w:val="00322469"/>
    <w:rsid w:val="003262A4"/>
    <w:rsid w:val="00333777"/>
    <w:rsid w:val="00333FAF"/>
    <w:rsid w:val="00340975"/>
    <w:rsid w:val="00341816"/>
    <w:rsid w:val="00342F72"/>
    <w:rsid w:val="0034607A"/>
    <w:rsid w:val="00346F8D"/>
    <w:rsid w:val="003517F5"/>
    <w:rsid w:val="00351EF7"/>
    <w:rsid w:val="0035249D"/>
    <w:rsid w:val="00352E72"/>
    <w:rsid w:val="00353945"/>
    <w:rsid w:val="00353E8C"/>
    <w:rsid w:val="0035564E"/>
    <w:rsid w:val="00357C34"/>
    <w:rsid w:val="00360F0B"/>
    <w:rsid w:val="0036473A"/>
    <w:rsid w:val="003719D5"/>
    <w:rsid w:val="00372B08"/>
    <w:rsid w:val="0037392B"/>
    <w:rsid w:val="00374B30"/>
    <w:rsid w:val="003817F6"/>
    <w:rsid w:val="00382F0B"/>
    <w:rsid w:val="00387B95"/>
    <w:rsid w:val="00393F12"/>
    <w:rsid w:val="003A3435"/>
    <w:rsid w:val="003A4C6E"/>
    <w:rsid w:val="003A4EC3"/>
    <w:rsid w:val="003A5129"/>
    <w:rsid w:val="003A762C"/>
    <w:rsid w:val="003B48C1"/>
    <w:rsid w:val="003B7184"/>
    <w:rsid w:val="003B7C99"/>
    <w:rsid w:val="003C044C"/>
    <w:rsid w:val="003C57CF"/>
    <w:rsid w:val="003D1B2E"/>
    <w:rsid w:val="003E13DA"/>
    <w:rsid w:val="003E4143"/>
    <w:rsid w:val="003E600B"/>
    <w:rsid w:val="003E60FB"/>
    <w:rsid w:val="003E6208"/>
    <w:rsid w:val="003F20BA"/>
    <w:rsid w:val="003F2A71"/>
    <w:rsid w:val="003F4074"/>
    <w:rsid w:val="003F4472"/>
    <w:rsid w:val="003F46BE"/>
    <w:rsid w:val="00401E7F"/>
    <w:rsid w:val="00402612"/>
    <w:rsid w:val="004064A4"/>
    <w:rsid w:val="00413BEE"/>
    <w:rsid w:val="00414CF7"/>
    <w:rsid w:val="00417B9F"/>
    <w:rsid w:val="004211EB"/>
    <w:rsid w:val="0042428D"/>
    <w:rsid w:val="00426F4C"/>
    <w:rsid w:val="004271AC"/>
    <w:rsid w:val="004339CE"/>
    <w:rsid w:val="00433FF4"/>
    <w:rsid w:val="0043528B"/>
    <w:rsid w:val="004437AF"/>
    <w:rsid w:val="00447B75"/>
    <w:rsid w:val="00447F81"/>
    <w:rsid w:val="00450B2A"/>
    <w:rsid w:val="004604C3"/>
    <w:rsid w:val="0046084F"/>
    <w:rsid w:val="004735B7"/>
    <w:rsid w:val="004736EF"/>
    <w:rsid w:val="00474AD8"/>
    <w:rsid w:val="0047795E"/>
    <w:rsid w:val="00480139"/>
    <w:rsid w:val="00481B6E"/>
    <w:rsid w:val="00481FD7"/>
    <w:rsid w:val="0048280A"/>
    <w:rsid w:val="00485626"/>
    <w:rsid w:val="00491C5C"/>
    <w:rsid w:val="00494017"/>
    <w:rsid w:val="004A13BF"/>
    <w:rsid w:val="004A25E6"/>
    <w:rsid w:val="004A3038"/>
    <w:rsid w:val="004A507D"/>
    <w:rsid w:val="004B2306"/>
    <w:rsid w:val="004B2810"/>
    <w:rsid w:val="004B6476"/>
    <w:rsid w:val="004B743E"/>
    <w:rsid w:val="004C0219"/>
    <w:rsid w:val="004C053B"/>
    <w:rsid w:val="004C36AA"/>
    <w:rsid w:val="004D0678"/>
    <w:rsid w:val="004D16BE"/>
    <w:rsid w:val="004D76ED"/>
    <w:rsid w:val="004F217D"/>
    <w:rsid w:val="004F5C4A"/>
    <w:rsid w:val="004F74D3"/>
    <w:rsid w:val="00501368"/>
    <w:rsid w:val="0050187C"/>
    <w:rsid w:val="005043BF"/>
    <w:rsid w:val="005048A9"/>
    <w:rsid w:val="00514F4B"/>
    <w:rsid w:val="00520440"/>
    <w:rsid w:val="00523A37"/>
    <w:rsid w:val="0053275D"/>
    <w:rsid w:val="005327E9"/>
    <w:rsid w:val="00532A9A"/>
    <w:rsid w:val="005337C4"/>
    <w:rsid w:val="005364B8"/>
    <w:rsid w:val="0053663A"/>
    <w:rsid w:val="00550676"/>
    <w:rsid w:val="0055130B"/>
    <w:rsid w:val="00556787"/>
    <w:rsid w:val="005641E1"/>
    <w:rsid w:val="00565E32"/>
    <w:rsid w:val="005719BB"/>
    <w:rsid w:val="005724A3"/>
    <w:rsid w:val="0057267C"/>
    <w:rsid w:val="00572EAC"/>
    <w:rsid w:val="005739F8"/>
    <w:rsid w:val="0058210A"/>
    <w:rsid w:val="00584CB1"/>
    <w:rsid w:val="005866D8"/>
    <w:rsid w:val="005907F4"/>
    <w:rsid w:val="00591DAD"/>
    <w:rsid w:val="00593B9D"/>
    <w:rsid w:val="00595B53"/>
    <w:rsid w:val="00595DA2"/>
    <w:rsid w:val="005A1C96"/>
    <w:rsid w:val="005A2B15"/>
    <w:rsid w:val="005A46B0"/>
    <w:rsid w:val="005B0CEA"/>
    <w:rsid w:val="005B12D2"/>
    <w:rsid w:val="005B15EF"/>
    <w:rsid w:val="005B390C"/>
    <w:rsid w:val="005B3C98"/>
    <w:rsid w:val="005B4697"/>
    <w:rsid w:val="005C4375"/>
    <w:rsid w:val="005C5878"/>
    <w:rsid w:val="005C59C8"/>
    <w:rsid w:val="005C7A6F"/>
    <w:rsid w:val="005D02B5"/>
    <w:rsid w:val="005D0A5C"/>
    <w:rsid w:val="005D3E03"/>
    <w:rsid w:val="005E04F2"/>
    <w:rsid w:val="005E1519"/>
    <w:rsid w:val="005E352E"/>
    <w:rsid w:val="005E6D33"/>
    <w:rsid w:val="005E6FFD"/>
    <w:rsid w:val="005F0F00"/>
    <w:rsid w:val="005F48EF"/>
    <w:rsid w:val="005F67FB"/>
    <w:rsid w:val="005F7AF8"/>
    <w:rsid w:val="00602D20"/>
    <w:rsid w:val="0060635D"/>
    <w:rsid w:val="00610498"/>
    <w:rsid w:val="00612F75"/>
    <w:rsid w:val="00615B68"/>
    <w:rsid w:val="00617FE6"/>
    <w:rsid w:val="00630F0D"/>
    <w:rsid w:val="0063354D"/>
    <w:rsid w:val="0063565B"/>
    <w:rsid w:val="00636524"/>
    <w:rsid w:val="006436F7"/>
    <w:rsid w:val="00643933"/>
    <w:rsid w:val="00643C6B"/>
    <w:rsid w:val="00645937"/>
    <w:rsid w:val="00646C5A"/>
    <w:rsid w:val="00647E61"/>
    <w:rsid w:val="00652C1F"/>
    <w:rsid w:val="0065460C"/>
    <w:rsid w:val="00654D9B"/>
    <w:rsid w:val="0065586E"/>
    <w:rsid w:val="00655ACB"/>
    <w:rsid w:val="00657EE9"/>
    <w:rsid w:val="00661688"/>
    <w:rsid w:val="00662A87"/>
    <w:rsid w:val="00664946"/>
    <w:rsid w:val="00667FF1"/>
    <w:rsid w:val="00673363"/>
    <w:rsid w:val="006762A3"/>
    <w:rsid w:val="00677DF2"/>
    <w:rsid w:val="00684665"/>
    <w:rsid w:val="00685231"/>
    <w:rsid w:val="00685DF3"/>
    <w:rsid w:val="006900E0"/>
    <w:rsid w:val="00691B12"/>
    <w:rsid w:val="00693657"/>
    <w:rsid w:val="006965D3"/>
    <w:rsid w:val="00697108"/>
    <w:rsid w:val="006A5EE9"/>
    <w:rsid w:val="006A6166"/>
    <w:rsid w:val="006B0C23"/>
    <w:rsid w:val="006B1089"/>
    <w:rsid w:val="006C0A92"/>
    <w:rsid w:val="006C2EDA"/>
    <w:rsid w:val="006C4F04"/>
    <w:rsid w:val="006C59BF"/>
    <w:rsid w:val="006C7511"/>
    <w:rsid w:val="006D4283"/>
    <w:rsid w:val="006D47C0"/>
    <w:rsid w:val="006D621A"/>
    <w:rsid w:val="006E0C96"/>
    <w:rsid w:val="006E15CA"/>
    <w:rsid w:val="006E2F45"/>
    <w:rsid w:val="006E6AD9"/>
    <w:rsid w:val="006F233E"/>
    <w:rsid w:val="006F71A4"/>
    <w:rsid w:val="006F776B"/>
    <w:rsid w:val="006F7EED"/>
    <w:rsid w:val="00702A73"/>
    <w:rsid w:val="0070443E"/>
    <w:rsid w:val="00707AC0"/>
    <w:rsid w:val="00707C36"/>
    <w:rsid w:val="00713EB0"/>
    <w:rsid w:val="00723575"/>
    <w:rsid w:val="0072638E"/>
    <w:rsid w:val="00727749"/>
    <w:rsid w:val="0073251E"/>
    <w:rsid w:val="00735BD2"/>
    <w:rsid w:val="007400D0"/>
    <w:rsid w:val="00740C8F"/>
    <w:rsid w:val="00740EF9"/>
    <w:rsid w:val="007432C0"/>
    <w:rsid w:val="00750129"/>
    <w:rsid w:val="007523BB"/>
    <w:rsid w:val="0075299D"/>
    <w:rsid w:val="00752AE5"/>
    <w:rsid w:val="00764F33"/>
    <w:rsid w:val="007700EB"/>
    <w:rsid w:val="00773EB9"/>
    <w:rsid w:val="00781C3D"/>
    <w:rsid w:val="0078544A"/>
    <w:rsid w:val="007870F5"/>
    <w:rsid w:val="00797130"/>
    <w:rsid w:val="007A136A"/>
    <w:rsid w:val="007A2DA6"/>
    <w:rsid w:val="007C2621"/>
    <w:rsid w:val="007C53D3"/>
    <w:rsid w:val="007D21FF"/>
    <w:rsid w:val="007D3409"/>
    <w:rsid w:val="007D7987"/>
    <w:rsid w:val="007E0198"/>
    <w:rsid w:val="007F2E02"/>
    <w:rsid w:val="008010AB"/>
    <w:rsid w:val="00804584"/>
    <w:rsid w:val="008105D0"/>
    <w:rsid w:val="00810A6A"/>
    <w:rsid w:val="008110A8"/>
    <w:rsid w:val="00812009"/>
    <w:rsid w:val="00814BE4"/>
    <w:rsid w:val="00824AB9"/>
    <w:rsid w:val="00825855"/>
    <w:rsid w:val="0082657F"/>
    <w:rsid w:val="00834508"/>
    <w:rsid w:val="00835B3E"/>
    <w:rsid w:val="00840961"/>
    <w:rsid w:val="00844F2E"/>
    <w:rsid w:val="0085753D"/>
    <w:rsid w:val="00863F31"/>
    <w:rsid w:val="00867CC8"/>
    <w:rsid w:val="008707B7"/>
    <w:rsid w:val="00872755"/>
    <w:rsid w:val="00872B64"/>
    <w:rsid w:val="0087636B"/>
    <w:rsid w:val="008775C4"/>
    <w:rsid w:val="0088073D"/>
    <w:rsid w:val="00881239"/>
    <w:rsid w:val="00882361"/>
    <w:rsid w:val="00882FEC"/>
    <w:rsid w:val="00884064"/>
    <w:rsid w:val="008847B4"/>
    <w:rsid w:val="00887475"/>
    <w:rsid w:val="0089309C"/>
    <w:rsid w:val="008954A4"/>
    <w:rsid w:val="0089653D"/>
    <w:rsid w:val="008A214F"/>
    <w:rsid w:val="008A434F"/>
    <w:rsid w:val="008A6B8F"/>
    <w:rsid w:val="008A7CD4"/>
    <w:rsid w:val="008B2A81"/>
    <w:rsid w:val="008B3514"/>
    <w:rsid w:val="008B3C09"/>
    <w:rsid w:val="008B7079"/>
    <w:rsid w:val="008C1573"/>
    <w:rsid w:val="008C40B9"/>
    <w:rsid w:val="008D23B8"/>
    <w:rsid w:val="008D6160"/>
    <w:rsid w:val="008D66CD"/>
    <w:rsid w:val="008D7839"/>
    <w:rsid w:val="008E0B55"/>
    <w:rsid w:val="008E2AF6"/>
    <w:rsid w:val="008E3164"/>
    <w:rsid w:val="008F08B3"/>
    <w:rsid w:val="008F1E5B"/>
    <w:rsid w:val="008F53F6"/>
    <w:rsid w:val="008F5E75"/>
    <w:rsid w:val="009065FE"/>
    <w:rsid w:val="0091489F"/>
    <w:rsid w:val="00923CC8"/>
    <w:rsid w:val="00924D91"/>
    <w:rsid w:val="00925769"/>
    <w:rsid w:val="00930DE6"/>
    <w:rsid w:val="0093317F"/>
    <w:rsid w:val="00935834"/>
    <w:rsid w:val="00935D7B"/>
    <w:rsid w:val="00940A12"/>
    <w:rsid w:val="00945377"/>
    <w:rsid w:val="009462CA"/>
    <w:rsid w:val="00947E63"/>
    <w:rsid w:val="00950744"/>
    <w:rsid w:val="00971194"/>
    <w:rsid w:val="009752B4"/>
    <w:rsid w:val="00976B3F"/>
    <w:rsid w:val="00976B64"/>
    <w:rsid w:val="00980F21"/>
    <w:rsid w:val="00983617"/>
    <w:rsid w:val="00991FAE"/>
    <w:rsid w:val="00994006"/>
    <w:rsid w:val="00996D4C"/>
    <w:rsid w:val="009A30DE"/>
    <w:rsid w:val="009A6C2C"/>
    <w:rsid w:val="009B50BB"/>
    <w:rsid w:val="009B718D"/>
    <w:rsid w:val="009C3AE2"/>
    <w:rsid w:val="009C6F30"/>
    <w:rsid w:val="009D432C"/>
    <w:rsid w:val="009D5574"/>
    <w:rsid w:val="009E0F46"/>
    <w:rsid w:val="009E464D"/>
    <w:rsid w:val="009E7C84"/>
    <w:rsid w:val="009F1FC6"/>
    <w:rsid w:val="009F28D5"/>
    <w:rsid w:val="009F2E65"/>
    <w:rsid w:val="009F4A4E"/>
    <w:rsid w:val="009F4AD5"/>
    <w:rsid w:val="00A04E71"/>
    <w:rsid w:val="00A066CC"/>
    <w:rsid w:val="00A07AC0"/>
    <w:rsid w:val="00A10B7B"/>
    <w:rsid w:val="00A15112"/>
    <w:rsid w:val="00A162EB"/>
    <w:rsid w:val="00A23E87"/>
    <w:rsid w:val="00A26285"/>
    <w:rsid w:val="00A273FC"/>
    <w:rsid w:val="00A304C0"/>
    <w:rsid w:val="00A3223B"/>
    <w:rsid w:val="00A3252C"/>
    <w:rsid w:val="00A32B41"/>
    <w:rsid w:val="00A34271"/>
    <w:rsid w:val="00A3497C"/>
    <w:rsid w:val="00A42448"/>
    <w:rsid w:val="00A51626"/>
    <w:rsid w:val="00A52F77"/>
    <w:rsid w:val="00A53C7C"/>
    <w:rsid w:val="00A54ABB"/>
    <w:rsid w:val="00A55E37"/>
    <w:rsid w:val="00A625D8"/>
    <w:rsid w:val="00A65EB0"/>
    <w:rsid w:val="00A706DD"/>
    <w:rsid w:val="00A71DC0"/>
    <w:rsid w:val="00A72521"/>
    <w:rsid w:val="00A73A5F"/>
    <w:rsid w:val="00A921EA"/>
    <w:rsid w:val="00A926BA"/>
    <w:rsid w:val="00A964E1"/>
    <w:rsid w:val="00A97A38"/>
    <w:rsid w:val="00AA3804"/>
    <w:rsid w:val="00AA5EC4"/>
    <w:rsid w:val="00AA7CF4"/>
    <w:rsid w:val="00AB3600"/>
    <w:rsid w:val="00AB7AAC"/>
    <w:rsid w:val="00AC24C8"/>
    <w:rsid w:val="00AC24D1"/>
    <w:rsid w:val="00AC24E2"/>
    <w:rsid w:val="00AC2A3D"/>
    <w:rsid w:val="00AC2CD6"/>
    <w:rsid w:val="00AC353D"/>
    <w:rsid w:val="00AC59AF"/>
    <w:rsid w:val="00AC7D82"/>
    <w:rsid w:val="00AD1D1C"/>
    <w:rsid w:val="00AD4815"/>
    <w:rsid w:val="00AD64E3"/>
    <w:rsid w:val="00AE1271"/>
    <w:rsid w:val="00AE40C8"/>
    <w:rsid w:val="00AE4310"/>
    <w:rsid w:val="00AE7ACD"/>
    <w:rsid w:val="00AF2896"/>
    <w:rsid w:val="00AF2C46"/>
    <w:rsid w:val="00AF3743"/>
    <w:rsid w:val="00B01CF8"/>
    <w:rsid w:val="00B10B38"/>
    <w:rsid w:val="00B12FE1"/>
    <w:rsid w:val="00B13567"/>
    <w:rsid w:val="00B140B5"/>
    <w:rsid w:val="00B1656C"/>
    <w:rsid w:val="00B203D7"/>
    <w:rsid w:val="00B21808"/>
    <w:rsid w:val="00B218CE"/>
    <w:rsid w:val="00B21DD1"/>
    <w:rsid w:val="00B24525"/>
    <w:rsid w:val="00B322A5"/>
    <w:rsid w:val="00B43C55"/>
    <w:rsid w:val="00B45979"/>
    <w:rsid w:val="00B46E63"/>
    <w:rsid w:val="00B47332"/>
    <w:rsid w:val="00B47D88"/>
    <w:rsid w:val="00B52DAB"/>
    <w:rsid w:val="00B6402E"/>
    <w:rsid w:val="00B70A6A"/>
    <w:rsid w:val="00B70CDB"/>
    <w:rsid w:val="00B71B1D"/>
    <w:rsid w:val="00B71F9F"/>
    <w:rsid w:val="00B83599"/>
    <w:rsid w:val="00B859D8"/>
    <w:rsid w:val="00B87016"/>
    <w:rsid w:val="00B8792F"/>
    <w:rsid w:val="00B94264"/>
    <w:rsid w:val="00BA0194"/>
    <w:rsid w:val="00BA2D0F"/>
    <w:rsid w:val="00BA6181"/>
    <w:rsid w:val="00BA7F74"/>
    <w:rsid w:val="00BB06BD"/>
    <w:rsid w:val="00BB1988"/>
    <w:rsid w:val="00BB3BE9"/>
    <w:rsid w:val="00BC73DA"/>
    <w:rsid w:val="00BD3BB0"/>
    <w:rsid w:val="00BD6A56"/>
    <w:rsid w:val="00BE2602"/>
    <w:rsid w:val="00BE30EC"/>
    <w:rsid w:val="00BE7719"/>
    <w:rsid w:val="00BF72AC"/>
    <w:rsid w:val="00C07D8E"/>
    <w:rsid w:val="00C07F1D"/>
    <w:rsid w:val="00C110E6"/>
    <w:rsid w:val="00C12253"/>
    <w:rsid w:val="00C148C0"/>
    <w:rsid w:val="00C15691"/>
    <w:rsid w:val="00C1662E"/>
    <w:rsid w:val="00C21246"/>
    <w:rsid w:val="00C217D5"/>
    <w:rsid w:val="00C25933"/>
    <w:rsid w:val="00C26A92"/>
    <w:rsid w:val="00C326C9"/>
    <w:rsid w:val="00C37648"/>
    <w:rsid w:val="00C40955"/>
    <w:rsid w:val="00C4168E"/>
    <w:rsid w:val="00C44AD4"/>
    <w:rsid w:val="00C44CAD"/>
    <w:rsid w:val="00C450A7"/>
    <w:rsid w:val="00C45120"/>
    <w:rsid w:val="00C47CFE"/>
    <w:rsid w:val="00C52A01"/>
    <w:rsid w:val="00C5539E"/>
    <w:rsid w:val="00C57C9C"/>
    <w:rsid w:val="00C60956"/>
    <w:rsid w:val="00C61222"/>
    <w:rsid w:val="00C6264D"/>
    <w:rsid w:val="00C6766B"/>
    <w:rsid w:val="00C67CBB"/>
    <w:rsid w:val="00C77636"/>
    <w:rsid w:val="00C85FCB"/>
    <w:rsid w:val="00C861C9"/>
    <w:rsid w:val="00C9000E"/>
    <w:rsid w:val="00C90ED2"/>
    <w:rsid w:val="00C92C79"/>
    <w:rsid w:val="00C95200"/>
    <w:rsid w:val="00C974C6"/>
    <w:rsid w:val="00CA08E8"/>
    <w:rsid w:val="00CB070D"/>
    <w:rsid w:val="00CB14CA"/>
    <w:rsid w:val="00CB1E05"/>
    <w:rsid w:val="00CB2DBB"/>
    <w:rsid w:val="00CB35EA"/>
    <w:rsid w:val="00CB3B8D"/>
    <w:rsid w:val="00CB3E0A"/>
    <w:rsid w:val="00CB7874"/>
    <w:rsid w:val="00CC11DD"/>
    <w:rsid w:val="00CC7511"/>
    <w:rsid w:val="00CD009C"/>
    <w:rsid w:val="00CD0BD2"/>
    <w:rsid w:val="00CD10C8"/>
    <w:rsid w:val="00CD3BE5"/>
    <w:rsid w:val="00CD65DC"/>
    <w:rsid w:val="00CE1C2A"/>
    <w:rsid w:val="00CE213C"/>
    <w:rsid w:val="00CE7506"/>
    <w:rsid w:val="00CE7576"/>
    <w:rsid w:val="00CF2B42"/>
    <w:rsid w:val="00D03335"/>
    <w:rsid w:val="00D0431E"/>
    <w:rsid w:val="00D0621D"/>
    <w:rsid w:val="00D075B8"/>
    <w:rsid w:val="00D14DE4"/>
    <w:rsid w:val="00D15ECA"/>
    <w:rsid w:val="00D161AC"/>
    <w:rsid w:val="00D16421"/>
    <w:rsid w:val="00D1691F"/>
    <w:rsid w:val="00D17E3B"/>
    <w:rsid w:val="00D206F2"/>
    <w:rsid w:val="00D21FEB"/>
    <w:rsid w:val="00D2290D"/>
    <w:rsid w:val="00D24876"/>
    <w:rsid w:val="00D2697F"/>
    <w:rsid w:val="00D3329E"/>
    <w:rsid w:val="00D338AE"/>
    <w:rsid w:val="00D351DF"/>
    <w:rsid w:val="00D36D09"/>
    <w:rsid w:val="00D3758A"/>
    <w:rsid w:val="00D37E4E"/>
    <w:rsid w:val="00D43D79"/>
    <w:rsid w:val="00D44E5E"/>
    <w:rsid w:val="00D45867"/>
    <w:rsid w:val="00D503C8"/>
    <w:rsid w:val="00D55281"/>
    <w:rsid w:val="00D553E6"/>
    <w:rsid w:val="00D60514"/>
    <w:rsid w:val="00D6266E"/>
    <w:rsid w:val="00D62C94"/>
    <w:rsid w:val="00D71AD3"/>
    <w:rsid w:val="00D77E53"/>
    <w:rsid w:val="00D820BF"/>
    <w:rsid w:val="00D876B7"/>
    <w:rsid w:val="00D9381C"/>
    <w:rsid w:val="00D941FF"/>
    <w:rsid w:val="00D96249"/>
    <w:rsid w:val="00D9721C"/>
    <w:rsid w:val="00DA04DA"/>
    <w:rsid w:val="00DA1BF8"/>
    <w:rsid w:val="00DA48FF"/>
    <w:rsid w:val="00DA67BD"/>
    <w:rsid w:val="00DA7D3E"/>
    <w:rsid w:val="00DB0849"/>
    <w:rsid w:val="00DB2F23"/>
    <w:rsid w:val="00DB5990"/>
    <w:rsid w:val="00DC27B8"/>
    <w:rsid w:val="00DC4A2E"/>
    <w:rsid w:val="00DC62DF"/>
    <w:rsid w:val="00DD3755"/>
    <w:rsid w:val="00DD4B02"/>
    <w:rsid w:val="00DD5D69"/>
    <w:rsid w:val="00DD664E"/>
    <w:rsid w:val="00DD6974"/>
    <w:rsid w:val="00DE155B"/>
    <w:rsid w:val="00DE530A"/>
    <w:rsid w:val="00E03305"/>
    <w:rsid w:val="00E05BEE"/>
    <w:rsid w:val="00E062F5"/>
    <w:rsid w:val="00E1099E"/>
    <w:rsid w:val="00E15699"/>
    <w:rsid w:val="00E176D3"/>
    <w:rsid w:val="00E27E5B"/>
    <w:rsid w:val="00E32A91"/>
    <w:rsid w:val="00E34C9E"/>
    <w:rsid w:val="00E3637E"/>
    <w:rsid w:val="00E37A3F"/>
    <w:rsid w:val="00E41CFA"/>
    <w:rsid w:val="00E46972"/>
    <w:rsid w:val="00E53C52"/>
    <w:rsid w:val="00E628A8"/>
    <w:rsid w:val="00E6364C"/>
    <w:rsid w:val="00E65783"/>
    <w:rsid w:val="00E6624E"/>
    <w:rsid w:val="00E741F7"/>
    <w:rsid w:val="00E76A4B"/>
    <w:rsid w:val="00E77455"/>
    <w:rsid w:val="00E8062F"/>
    <w:rsid w:val="00E84AA7"/>
    <w:rsid w:val="00E85C1A"/>
    <w:rsid w:val="00E901A8"/>
    <w:rsid w:val="00E93026"/>
    <w:rsid w:val="00E93F1C"/>
    <w:rsid w:val="00E97353"/>
    <w:rsid w:val="00EA4A8F"/>
    <w:rsid w:val="00EA542C"/>
    <w:rsid w:val="00EA6343"/>
    <w:rsid w:val="00EA776A"/>
    <w:rsid w:val="00EA7944"/>
    <w:rsid w:val="00EB00C8"/>
    <w:rsid w:val="00EB3178"/>
    <w:rsid w:val="00EB3BAD"/>
    <w:rsid w:val="00EB3DC4"/>
    <w:rsid w:val="00EB5352"/>
    <w:rsid w:val="00EB5580"/>
    <w:rsid w:val="00EC0F4A"/>
    <w:rsid w:val="00EC597E"/>
    <w:rsid w:val="00EC6371"/>
    <w:rsid w:val="00ED04C9"/>
    <w:rsid w:val="00ED07E2"/>
    <w:rsid w:val="00ED4692"/>
    <w:rsid w:val="00ED68B0"/>
    <w:rsid w:val="00ED74BB"/>
    <w:rsid w:val="00EE12CF"/>
    <w:rsid w:val="00EE1DB9"/>
    <w:rsid w:val="00EF10D1"/>
    <w:rsid w:val="00EF641C"/>
    <w:rsid w:val="00EF71DA"/>
    <w:rsid w:val="00EF7C82"/>
    <w:rsid w:val="00F00381"/>
    <w:rsid w:val="00F00482"/>
    <w:rsid w:val="00F00E80"/>
    <w:rsid w:val="00F03CAA"/>
    <w:rsid w:val="00F0415F"/>
    <w:rsid w:val="00F111D0"/>
    <w:rsid w:val="00F13309"/>
    <w:rsid w:val="00F150E2"/>
    <w:rsid w:val="00F16724"/>
    <w:rsid w:val="00F16D18"/>
    <w:rsid w:val="00F16D65"/>
    <w:rsid w:val="00F221CC"/>
    <w:rsid w:val="00F25CEA"/>
    <w:rsid w:val="00F27643"/>
    <w:rsid w:val="00F37994"/>
    <w:rsid w:val="00F43732"/>
    <w:rsid w:val="00F45A0C"/>
    <w:rsid w:val="00F4652D"/>
    <w:rsid w:val="00F51162"/>
    <w:rsid w:val="00F52015"/>
    <w:rsid w:val="00F537D6"/>
    <w:rsid w:val="00F5463E"/>
    <w:rsid w:val="00F56C68"/>
    <w:rsid w:val="00F57D97"/>
    <w:rsid w:val="00F61F71"/>
    <w:rsid w:val="00F62300"/>
    <w:rsid w:val="00F624D2"/>
    <w:rsid w:val="00F624EE"/>
    <w:rsid w:val="00F65549"/>
    <w:rsid w:val="00F67694"/>
    <w:rsid w:val="00F71D3A"/>
    <w:rsid w:val="00F769A0"/>
    <w:rsid w:val="00F81250"/>
    <w:rsid w:val="00F86EAB"/>
    <w:rsid w:val="00F912A7"/>
    <w:rsid w:val="00F91CA7"/>
    <w:rsid w:val="00FA2F4E"/>
    <w:rsid w:val="00FA7938"/>
    <w:rsid w:val="00FB399E"/>
    <w:rsid w:val="00FB499A"/>
    <w:rsid w:val="00FB6B43"/>
    <w:rsid w:val="00FC11B6"/>
    <w:rsid w:val="00FC43AE"/>
    <w:rsid w:val="00FC5825"/>
    <w:rsid w:val="00FC5973"/>
    <w:rsid w:val="00FC7E51"/>
    <w:rsid w:val="00FD1D44"/>
    <w:rsid w:val="00FD7C48"/>
    <w:rsid w:val="00FE3628"/>
    <w:rsid w:val="00FE4E29"/>
    <w:rsid w:val="00FE67B9"/>
    <w:rsid w:val="00FE6919"/>
    <w:rsid w:val="00FF3255"/>
    <w:rsid w:val="00FF6D4E"/>
    <w:rsid w:val="00FF7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fillcolor="white">
      <v:fill color="white"/>
      <o:colormru v:ext="edit" colors="#4d4d4d"/>
    </o:shapedefaults>
    <o:shapelayout v:ext="edit">
      <o:idmap v:ext="edit" data="1"/>
    </o:shapelayout>
  </w:shapeDefaults>
  <w:decimalSymbol w:val="."/>
  <w:listSeparator w:val=","/>
  <w14:docId w14:val="4B5FCA5B"/>
  <w15:docId w15:val="{808BC4D7-9E18-4E72-9A60-85A1BBA7E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2B0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17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7D5"/>
    <w:rPr>
      <w:rFonts w:ascii="Tahoma" w:hAnsi="Tahoma" w:cs="Tahoma"/>
      <w:sz w:val="16"/>
      <w:szCs w:val="16"/>
    </w:rPr>
  </w:style>
  <w:style w:type="character" w:styleId="Hyperlink">
    <w:name w:val="Hyperlink"/>
    <w:basedOn w:val="DefaultParagraphFont"/>
    <w:uiPriority w:val="99"/>
    <w:unhideWhenUsed/>
    <w:rsid w:val="00E03305"/>
    <w:rPr>
      <w:color w:val="0000FF"/>
      <w:u w:val="single"/>
    </w:rPr>
  </w:style>
  <w:style w:type="paragraph" w:styleId="Header">
    <w:name w:val="header"/>
    <w:basedOn w:val="Normal"/>
    <w:link w:val="HeaderChar"/>
    <w:uiPriority w:val="99"/>
    <w:unhideWhenUsed/>
    <w:rsid w:val="00124180"/>
    <w:pPr>
      <w:tabs>
        <w:tab w:val="center" w:pos="4680"/>
        <w:tab w:val="right" w:pos="9360"/>
      </w:tabs>
    </w:pPr>
  </w:style>
  <w:style w:type="character" w:customStyle="1" w:styleId="HeaderChar">
    <w:name w:val="Header Char"/>
    <w:basedOn w:val="DefaultParagraphFont"/>
    <w:link w:val="Header"/>
    <w:uiPriority w:val="99"/>
    <w:rsid w:val="00124180"/>
    <w:rPr>
      <w:sz w:val="22"/>
      <w:szCs w:val="22"/>
    </w:rPr>
  </w:style>
  <w:style w:type="character" w:styleId="PageNumber">
    <w:name w:val="page number"/>
    <w:basedOn w:val="DefaultParagraphFont"/>
    <w:rsid w:val="00124180"/>
  </w:style>
  <w:style w:type="paragraph" w:styleId="Footer">
    <w:name w:val="footer"/>
    <w:basedOn w:val="Normal"/>
    <w:link w:val="FooterChar"/>
    <w:uiPriority w:val="99"/>
    <w:unhideWhenUsed/>
    <w:rsid w:val="00124180"/>
    <w:pPr>
      <w:tabs>
        <w:tab w:val="center" w:pos="4680"/>
        <w:tab w:val="right" w:pos="9360"/>
      </w:tabs>
    </w:pPr>
  </w:style>
  <w:style w:type="character" w:customStyle="1" w:styleId="FooterChar">
    <w:name w:val="Footer Char"/>
    <w:basedOn w:val="DefaultParagraphFont"/>
    <w:link w:val="Footer"/>
    <w:uiPriority w:val="99"/>
    <w:rsid w:val="00124180"/>
    <w:rPr>
      <w:sz w:val="22"/>
      <w:szCs w:val="22"/>
    </w:rPr>
  </w:style>
  <w:style w:type="table" w:styleId="TableGrid">
    <w:name w:val="Table Grid"/>
    <w:basedOn w:val="TableNormal"/>
    <w:rsid w:val="00402612"/>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7455"/>
    <w:pPr>
      <w:ind w:left="720"/>
      <w:contextualSpacing/>
    </w:pPr>
    <w:rPr>
      <w:rFonts w:asciiTheme="minorHAnsi" w:eastAsiaTheme="minorHAnsi" w:hAnsiTheme="minorHAnsi" w:cstheme="minorBidi"/>
    </w:rPr>
  </w:style>
  <w:style w:type="paragraph" w:styleId="Title">
    <w:name w:val="Title"/>
    <w:basedOn w:val="Normal"/>
    <w:next w:val="Normal"/>
    <w:link w:val="TitleChar"/>
    <w:uiPriority w:val="10"/>
    <w:qFormat/>
    <w:rsid w:val="00FC43A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43AE"/>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uiPriority w:val="99"/>
    <w:semiHidden/>
    <w:unhideWhenUsed/>
    <w:rsid w:val="00F511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59520">
      <w:bodyDiv w:val="1"/>
      <w:marLeft w:val="0"/>
      <w:marRight w:val="0"/>
      <w:marTop w:val="0"/>
      <w:marBottom w:val="0"/>
      <w:divBdr>
        <w:top w:val="none" w:sz="0" w:space="0" w:color="auto"/>
        <w:left w:val="none" w:sz="0" w:space="0" w:color="auto"/>
        <w:bottom w:val="none" w:sz="0" w:space="0" w:color="auto"/>
        <w:right w:val="none" w:sz="0" w:space="0" w:color="auto"/>
      </w:divBdr>
      <w:divsChild>
        <w:div w:id="1039550626">
          <w:marLeft w:val="0"/>
          <w:marRight w:val="0"/>
          <w:marTop w:val="0"/>
          <w:marBottom w:val="0"/>
          <w:divBdr>
            <w:top w:val="none" w:sz="0" w:space="0" w:color="auto"/>
            <w:left w:val="none" w:sz="0" w:space="0" w:color="auto"/>
            <w:bottom w:val="none" w:sz="0" w:space="0" w:color="auto"/>
            <w:right w:val="none" w:sz="0" w:space="0" w:color="auto"/>
          </w:divBdr>
          <w:divsChild>
            <w:div w:id="105581550">
              <w:marLeft w:val="0"/>
              <w:marRight w:val="0"/>
              <w:marTop w:val="0"/>
              <w:marBottom w:val="0"/>
              <w:divBdr>
                <w:top w:val="none" w:sz="0" w:space="0" w:color="auto"/>
                <w:left w:val="none" w:sz="0" w:space="0" w:color="auto"/>
                <w:bottom w:val="none" w:sz="0" w:space="0" w:color="auto"/>
                <w:right w:val="none" w:sz="0" w:space="0" w:color="auto"/>
              </w:divBdr>
              <w:divsChild>
                <w:div w:id="19079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23084">
      <w:bodyDiv w:val="1"/>
      <w:marLeft w:val="0"/>
      <w:marRight w:val="0"/>
      <w:marTop w:val="0"/>
      <w:marBottom w:val="0"/>
      <w:divBdr>
        <w:top w:val="none" w:sz="0" w:space="0" w:color="auto"/>
        <w:left w:val="none" w:sz="0" w:space="0" w:color="auto"/>
        <w:bottom w:val="none" w:sz="0" w:space="0" w:color="auto"/>
        <w:right w:val="none" w:sz="0" w:space="0" w:color="auto"/>
      </w:divBdr>
      <w:divsChild>
        <w:div w:id="811799694">
          <w:marLeft w:val="0"/>
          <w:marRight w:val="0"/>
          <w:marTop w:val="0"/>
          <w:marBottom w:val="0"/>
          <w:divBdr>
            <w:top w:val="none" w:sz="0" w:space="0" w:color="auto"/>
            <w:left w:val="none" w:sz="0" w:space="0" w:color="auto"/>
            <w:bottom w:val="none" w:sz="0" w:space="0" w:color="auto"/>
            <w:right w:val="none" w:sz="0" w:space="0" w:color="auto"/>
          </w:divBdr>
          <w:divsChild>
            <w:div w:id="2135252016">
              <w:marLeft w:val="0"/>
              <w:marRight w:val="0"/>
              <w:marTop w:val="0"/>
              <w:marBottom w:val="0"/>
              <w:divBdr>
                <w:top w:val="none" w:sz="0" w:space="0" w:color="auto"/>
                <w:left w:val="none" w:sz="0" w:space="0" w:color="auto"/>
                <w:bottom w:val="none" w:sz="0" w:space="0" w:color="auto"/>
                <w:right w:val="none" w:sz="0" w:space="0" w:color="auto"/>
              </w:divBdr>
              <w:divsChild>
                <w:div w:id="67457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096023">
      <w:bodyDiv w:val="1"/>
      <w:marLeft w:val="0"/>
      <w:marRight w:val="0"/>
      <w:marTop w:val="0"/>
      <w:marBottom w:val="0"/>
      <w:divBdr>
        <w:top w:val="none" w:sz="0" w:space="0" w:color="auto"/>
        <w:left w:val="none" w:sz="0" w:space="0" w:color="auto"/>
        <w:bottom w:val="none" w:sz="0" w:space="0" w:color="auto"/>
        <w:right w:val="none" w:sz="0" w:space="0" w:color="auto"/>
      </w:divBdr>
      <w:divsChild>
        <w:div w:id="319577555">
          <w:marLeft w:val="0"/>
          <w:marRight w:val="0"/>
          <w:marTop w:val="0"/>
          <w:marBottom w:val="0"/>
          <w:divBdr>
            <w:top w:val="none" w:sz="0" w:space="0" w:color="auto"/>
            <w:left w:val="none" w:sz="0" w:space="0" w:color="auto"/>
            <w:bottom w:val="none" w:sz="0" w:space="0" w:color="auto"/>
            <w:right w:val="none" w:sz="0" w:space="0" w:color="auto"/>
          </w:divBdr>
        </w:div>
      </w:divsChild>
    </w:div>
    <w:div w:id="339282812">
      <w:bodyDiv w:val="1"/>
      <w:marLeft w:val="0"/>
      <w:marRight w:val="0"/>
      <w:marTop w:val="0"/>
      <w:marBottom w:val="0"/>
      <w:divBdr>
        <w:top w:val="none" w:sz="0" w:space="0" w:color="auto"/>
        <w:left w:val="none" w:sz="0" w:space="0" w:color="auto"/>
        <w:bottom w:val="none" w:sz="0" w:space="0" w:color="auto"/>
        <w:right w:val="none" w:sz="0" w:space="0" w:color="auto"/>
      </w:divBdr>
    </w:div>
    <w:div w:id="431165663">
      <w:bodyDiv w:val="1"/>
      <w:marLeft w:val="0"/>
      <w:marRight w:val="0"/>
      <w:marTop w:val="0"/>
      <w:marBottom w:val="0"/>
      <w:divBdr>
        <w:top w:val="none" w:sz="0" w:space="0" w:color="auto"/>
        <w:left w:val="none" w:sz="0" w:space="0" w:color="auto"/>
        <w:bottom w:val="none" w:sz="0" w:space="0" w:color="auto"/>
        <w:right w:val="none" w:sz="0" w:space="0" w:color="auto"/>
      </w:divBdr>
      <w:divsChild>
        <w:div w:id="1947150790">
          <w:marLeft w:val="0"/>
          <w:marRight w:val="0"/>
          <w:marTop w:val="0"/>
          <w:marBottom w:val="0"/>
          <w:divBdr>
            <w:top w:val="none" w:sz="0" w:space="0" w:color="auto"/>
            <w:left w:val="none" w:sz="0" w:space="0" w:color="auto"/>
            <w:bottom w:val="none" w:sz="0" w:space="0" w:color="auto"/>
            <w:right w:val="none" w:sz="0" w:space="0" w:color="auto"/>
          </w:divBdr>
        </w:div>
      </w:divsChild>
    </w:div>
    <w:div w:id="468403515">
      <w:bodyDiv w:val="1"/>
      <w:marLeft w:val="0"/>
      <w:marRight w:val="0"/>
      <w:marTop w:val="0"/>
      <w:marBottom w:val="0"/>
      <w:divBdr>
        <w:top w:val="none" w:sz="0" w:space="0" w:color="auto"/>
        <w:left w:val="none" w:sz="0" w:space="0" w:color="auto"/>
        <w:bottom w:val="none" w:sz="0" w:space="0" w:color="auto"/>
        <w:right w:val="none" w:sz="0" w:space="0" w:color="auto"/>
      </w:divBdr>
      <w:divsChild>
        <w:div w:id="361521136">
          <w:marLeft w:val="0"/>
          <w:marRight w:val="0"/>
          <w:marTop w:val="0"/>
          <w:marBottom w:val="0"/>
          <w:divBdr>
            <w:top w:val="none" w:sz="0" w:space="0" w:color="auto"/>
            <w:left w:val="none" w:sz="0" w:space="0" w:color="auto"/>
            <w:bottom w:val="none" w:sz="0" w:space="0" w:color="auto"/>
            <w:right w:val="none" w:sz="0" w:space="0" w:color="auto"/>
          </w:divBdr>
        </w:div>
      </w:divsChild>
    </w:div>
    <w:div w:id="642126252">
      <w:bodyDiv w:val="1"/>
      <w:marLeft w:val="0"/>
      <w:marRight w:val="0"/>
      <w:marTop w:val="0"/>
      <w:marBottom w:val="0"/>
      <w:divBdr>
        <w:top w:val="none" w:sz="0" w:space="0" w:color="auto"/>
        <w:left w:val="none" w:sz="0" w:space="0" w:color="auto"/>
        <w:bottom w:val="none" w:sz="0" w:space="0" w:color="auto"/>
        <w:right w:val="none" w:sz="0" w:space="0" w:color="auto"/>
      </w:divBdr>
      <w:divsChild>
        <w:div w:id="924995127">
          <w:marLeft w:val="0"/>
          <w:marRight w:val="0"/>
          <w:marTop w:val="0"/>
          <w:marBottom w:val="0"/>
          <w:divBdr>
            <w:top w:val="none" w:sz="0" w:space="0" w:color="auto"/>
            <w:left w:val="none" w:sz="0" w:space="0" w:color="auto"/>
            <w:bottom w:val="none" w:sz="0" w:space="0" w:color="auto"/>
            <w:right w:val="none" w:sz="0" w:space="0" w:color="auto"/>
          </w:divBdr>
          <w:divsChild>
            <w:div w:id="642077983">
              <w:marLeft w:val="0"/>
              <w:marRight w:val="0"/>
              <w:marTop w:val="0"/>
              <w:marBottom w:val="0"/>
              <w:divBdr>
                <w:top w:val="none" w:sz="0" w:space="0" w:color="auto"/>
                <w:left w:val="none" w:sz="0" w:space="0" w:color="auto"/>
                <w:bottom w:val="none" w:sz="0" w:space="0" w:color="auto"/>
                <w:right w:val="none" w:sz="0" w:space="0" w:color="auto"/>
              </w:divBdr>
              <w:divsChild>
                <w:div w:id="78330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470532">
      <w:bodyDiv w:val="1"/>
      <w:marLeft w:val="0"/>
      <w:marRight w:val="0"/>
      <w:marTop w:val="0"/>
      <w:marBottom w:val="0"/>
      <w:divBdr>
        <w:top w:val="none" w:sz="0" w:space="0" w:color="auto"/>
        <w:left w:val="none" w:sz="0" w:space="0" w:color="auto"/>
        <w:bottom w:val="none" w:sz="0" w:space="0" w:color="auto"/>
        <w:right w:val="none" w:sz="0" w:space="0" w:color="auto"/>
      </w:divBdr>
    </w:div>
    <w:div w:id="746028125">
      <w:bodyDiv w:val="1"/>
      <w:marLeft w:val="0"/>
      <w:marRight w:val="0"/>
      <w:marTop w:val="0"/>
      <w:marBottom w:val="0"/>
      <w:divBdr>
        <w:top w:val="none" w:sz="0" w:space="0" w:color="auto"/>
        <w:left w:val="none" w:sz="0" w:space="0" w:color="auto"/>
        <w:bottom w:val="none" w:sz="0" w:space="0" w:color="auto"/>
        <w:right w:val="none" w:sz="0" w:space="0" w:color="auto"/>
      </w:divBdr>
    </w:div>
    <w:div w:id="794564288">
      <w:bodyDiv w:val="1"/>
      <w:marLeft w:val="0"/>
      <w:marRight w:val="0"/>
      <w:marTop w:val="0"/>
      <w:marBottom w:val="0"/>
      <w:divBdr>
        <w:top w:val="none" w:sz="0" w:space="0" w:color="auto"/>
        <w:left w:val="none" w:sz="0" w:space="0" w:color="auto"/>
        <w:bottom w:val="none" w:sz="0" w:space="0" w:color="auto"/>
        <w:right w:val="none" w:sz="0" w:space="0" w:color="auto"/>
      </w:divBdr>
    </w:div>
    <w:div w:id="857932189">
      <w:bodyDiv w:val="1"/>
      <w:marLeft w:val="0"/>
      <w:marRight w:val="0"/>
      <w:marTop w:val="0"/>
      <w:marBottom w:val="0"/>
      <w:divBdr>
        <w:top w:val="none" w:sz="0" w:space="0" w:color="auto"/>
        <w:left w:val="none" w:sz="0" w:space="0" w:color="auto"/>
        <w:bottom w:val="none" w:sz="0" w:space="0" w:color="auto"/>
        <w:right w:val="none" w:sz="0" w:space="0" w:color="auto"/>
      </w:divBdr>
    </w:div>
    <w:div w:id="876041128">
      <w:bodyDiv w:val="1"/>
      <w:marLeft w:val="0"/>
      <w:marRight w:val="0"/>
      <w:marTop w:val="0"/>
      <w:marBottom w:val="0"/>
      <w:divBdr>
        <w:top w:val="none" w:sz="0" w:space="0" w:color="auto"/>
        <w:left w:val="none" w:sz="0" w:space="0" w:color="auto"/>
        <w:bottom w:val="none" w:sz="0" w:space="0" w:color="auto"/>
        <w:right w:val="none" w:sz="0" w:space="0" w:color="auto"/>
      </w:divBdr>
      <w:divsChild>
        <w:div w:id="212810831">
          <w:marLeft w:val="0"/>
          <w:marRight w:val="0"/>
          <w:marTop w:val="0"/>
          <w:marBottom w:val="0"/>
          <w:divBdr>
            <w:top w:val="none" w:sz="0" w:space="0" w:color="auto"/>
            <w:left w:val="none" w:sz="0" w:space="0" w:color="auto"/>
            <w:bottom w:val="none" w:sz="0" w:space="0" w:color="auto"/>
            <w:right w:val="none" w:sz="0" w:space="0" w:color="auto"/>
          </w:divBdr>
          <w:divsChild>
            <w:div w:id="635911990">
              <w:marLeft w:val="0"/>
              <w:marRight w:val="0"/>
              <w:marTop w:val="0"/>
              <w:marBottom w:val="0"/>
              <w:divBdr>
                <w:top w:val="none" w:sz="0" w:space="0" w:color="auto"/>
                <w:left w:val="none" w:sz="0" w:space="0" w:color="auto"/>
                <w:bottom w:val="none" w:sz="0" w:space="0" w:color="auto"/>
                <w:right w:val="none" w:sz="0" w:space="0" w:color="auto"/>
              </w:divBdr>
              <w:divsChild>
                <w:div w:id="104452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684961">
      <w:bodyDiv w:val="1"/>
      <w:marLeft w:val="0"/>
      <w:marRight w:val="0"/>
      <w:marTop w:val="0"/>
      <w:marBottom w:val="0"/>
      <w:divBdr>
        <w:top w:val="none" w:sz="0" w:space="0" w:color="auto"/>
        <w:left w:val="none" w:sz="0" w:space="0" w:color="auto"/>
        <w:bottom w:val="none" w:sz="0" w:space="0" w:color="auto"/>
        <w:right w:val="none" w:sz="0" w:space="0" w:color="auto"/>
      </w:divBdr>
    </w:div>
    <w:div w:id="928201660">
      <w:bodyDiv w:val="1"/>
      <w:marLeft w:val="0"/>
      <w:marRight w:val="0"/>
      <w:marTop w:val="0"/>
      <w:marBottom w:val="0"/>
      <w:divBdr>
        <w:top w:val="none" w:sz="0" w:space="0" w:color="auto"/>
        <w:left w:val="none" w:sz="0" w:space="0" w:color="auto"/>
        <w:bottom w:val="none" w:sz="0" w:space="0" w:color="auto"/>
        <w:right w:val="none" w:sz="0" w:space="0" w:color="auto"/>
      </w:divBdr>
      <w:divsChild>
        <w:div w:id="604314397">
          <w:marLeft w:val="0"/>
          <w:marRight w:val="0"/>
          <w:marTop w:val="0"/>
          <w:marBottom w:val="0"/>
          <w:divBdr>
            <w:top w:val="none" w:sz="0" w:space="0" w:color="auto"/>
            <w:left w:val="none" w:sz="0" w:space="0" w:color="auto"/>
            <w:bottom w:val="none" w:sz="0" w:space="0" w:color="auto"/>
            <w:right w:val="none" w:sz="0" w:space="0" w:color="auto"/>
          </w:divBdr>
        </w:div>
      </w:divsChild>
    </w:div>
    <w:div w:id="1000544665">
      <w:bodyDiv w:val="1"/>
      <w:marLeft w:val="0"/>
      <w:marRight w:val="0"/>
      <w:marTop w:val="0"/>
      <w:marBottom w:val="0"/>
      <w:divBdr>
        <w:top w:val="none" w:sz="0" w:space="0" w:color="auto"/>
        <w:left w:val="none" w:sz="0" w:space="0" w:color="auto"/>
        <w:bottom w:val="none" w:sz="0" w:space="0" w:color="auto"/>
        <w:right w:val="none" w:sz="0" w:space="0" w:color="auto"/>
      </w:divBdr>
    </w:div>
    <w:div w:id="1067217409">
      <w:bodyDiv w:val="1"/>
      <w:marLeft w:val="0"/>
      <w:marRight w:val="0"/>
      <w:marTop w:val="0"/>
      <w:marBottom w:val="0"/>
      <w:divBdr>
        <w:top w:val="none" w:sz="0" w:space="0" w:color="auto"/>
        <w:left w:val="none" w:sz="0" w:space="0" w:color="auto"/>
        <w:bottom w:val="none" w:sz="0" w:space="0" w:color="auto"/>
        <w:right w:val="none" w:sz="0" w:space="0" w:color="auto"/>
      </w:divBdr>
      <w:divsChild>
        <w:div w:id="1178731558">
          <w:marLeft w:val="0"/>
          <w:marRight w:val="0"/>
          <w:marTop w:val="0"/>
          <w:marBottom w:val="0"/>
          <w:divBdr>
            <w:top w:val="none" w:sz="0" w:space="0" w:color="auto"/>
            <w:left w:val="none" w:sz="0" w:space="0" w:color="auto"/>
            <w:bottom w:val="none" w:sz="0" w:space="0" w:color="auto"/>
            <w:right w:val="none" w:sz="0" w:space="0" w:color="auto"/>
          </w:divBdr>
        </w:div>
      </w:divsChild>
    </w:div>
    <w:div w:id="1181580087">
      <w:bodyDiv w:val="1"/>
      <w:marLeft w:val="0"/>
      <w:marRight w:val="0"/>
      <w:marTop w:val="0"/>
      <w:marBottom w:val="0"/>
      <w:divBdr>
        <w:top w:val="none" w:sz="0" w:space="0" w:color="auto"/>
        <w:left w:val="none" w:sz="0" w:space="0" w:color="auto"/>
        <w:bottom w:val="none" w:sz="0" w:space="0" w:color="auto"/>
        <w:right w:val="none" w:sz="0" w:space="0" w:color="auto"/>
      </w:divBdr>
      <w:divsChild>
        <w:div w:id="1987274417">
          <w:marLeft w:val="0"/>
          <w:marRight w:val="0"/>
          <w:marTop w:val="0"/>
          <w:marBottom w:val="0"/>
          <w:divBdr>
            <w:top w:val="none" w:sz="0" w:space="0" w:color="auto"/>
            <w:left w:val="none" w:sz="0" w:space="0" w:color="auto"/>
            <w:bottom w:val="none" w:sz="0" w:space="0" w:color="auto"/>
            <w:right w:val="none" w:sz="0" w:space="0" w:color="auto"/>
          </w:divBdr>
          <w:divsChild>
            <w:div w:id="45969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07201">
      <w:bodyDiv w:val="1"/>
      <w:marLeft w:val="0"/>
      <w:marRight w:val="0"/>
      <w:marTop w:val="0"/>
      <w:marBottom w:val="0"/>
      <w:divBdr>
        <w:top w:val="none" w:sz="0" w:space="0" w:color="auto"/>
        <w:left w:val="none" w:sz="0" w:space="0" w:color="auto"/>
        <w:bottom w:val="none" w:sz="0" w:space="0" w:color="auto"/>
        <w:right w:val="none" w:sz="0" w:space="0" w:color="auto"/>
      </w:divBdr>
      <w:divsChild>
        <w:div w:id="1923565171">
          <w:marLeft w:val="0"/>
          <w:marRight w:val="0"/>
          <w:marTop w:val="0"/>
          <w:marBottom w:val="0"/>
          <w:divBdr>
            <w:top w:val="none" w:sz="0" w:space="0" w:color="auto"/>
            <w:left w:val="none" w:sz="0" w:space="0" w:color="auto"/>
            <w:bottom w:val="none" w:sz="0" w:space="0" w:color="auto"/>
            <w:right w:val="none" w:sz="0" w:space="0" w:color="auto"/>
          </w:divBdr>
          <w:divsChild>
            <w:div w:id="186720161">
              <w:marLeft w:val="0"/>
              <w:marRight w:val="0"/>
              <w:marTop w:val="0"/>
              <w:marBottom w:val="0"/>
              <w:divBdr>
                <w:top w:val="none" w:sz="0" w:space="0" w:color="auto"/>
                <w:left w:val="none" w:sz="0" w:space="0" w:color="auto"/>
                <w:bottom w:val="none" w:sz="0" w:space="0" w:color="auto"/>
                <w:right w:val="none" w:sz="0" w:space="0" w:color="auto"/>
              </w:divBdr>
              <w:divsChild>
                <w:div w:id="20692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786884">
      <w:bodyDiv w:val="1"/>
      <w:marLeft w:val="0"/>
      <w:marRight w:val="0"/>
      <w:marTop w:val="0"/>
      <w:marBottom w:val="0"/>
      <w:divBdr>
        <w:top w:val="none" w:sz="0" w:space="0" w:color="auto"/>
        <w:left w:val="none" w:sz="0" w:space="0" w:color="auto"/>
        <w:bottom w:val="none" w:sz="0" w:space="0" w:color="auto"/>
        <w:right w:val="none" w:sz="0" w:space="0" w:color="auto"/>
      </w:divBdr>
      <w:divsChild>
        <w:div w:id="9836851">
          <w:marLeft w:val="0"/>
          <w:marRight w:val="0"/>
          <w:marTop w:val="0"/>
          <w:marBottom w:val="0"/>
          <w:divBdr>
            <w:top w:val="none" w:sz="0" w:space="0" w:color="auto"/>
            <w:left w:val="none" w:sz="0" w:space="0" w:color="auto"/>
            <w:bottom w:val="none" w:sz="0" w:space="0" w:color="auto"/>
            <w:right w:val="none" w:sz="0" w:space="0" w:color="auto"/>
          </w:divBdr>
          <w:divsChild>
            <w:div w:id="163398704">
              <w:marLeft w:val="0"/>
              <w:marRight w:val="0"/>
              <w:marTop w:val="0"/>
              <w:marBottom w:val="0"/>
              <w:divBdr>
                <w:top w:val="none" w:sz="0" w:space="0" w:color="auto"/>
                <w:left w:val="none" w:sz="0" w:space="0" w:color="auto"/>
                <w:bottom w:val="none" w:sz="0" w:space="0" w:color="auto"/>
                <w:right w:val="none" w:sz="0" w:space="0" w:color="auto"/>
              </w:divBdr>
              <w:divsChild>
                <w:div w:id="150339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231882">
      <w:bodyDiv w:val="1"/>
      <w:marLeft w:val="0"/>
      <w:marRight w:val="0"/>
      <w:marTop w:val="0"/>
      <w:marBottom w:val="0"/>
      <w:divBdr>
        <w:top w:val="none" w:sz="0" w:space="0" w:color="auto"/>
        <w:left w:val="none" w:sz="0" w:space="0" w:color="auto"/>
        <w:bottom w:val="none" w:sz="0" w:space="0" w:color="auto"/>
        <w:right w:val="none" w:sz="0" w:space="0" w:color="auto"/>
      </w:divBdr>
    </w:div>
    <w:div w:id="1396008346">
      <w:bodyDiv w:val="1"/>
      <w:marLeft w:val="0"/>
      <w:marRight w:val="0"/>
      <w:marTop w:val="0"/>
      <w:marBottom w:val="0"/>
      <w:divBdr>
        <w:top w:val="none" w:sz="0" w:space="0" w:color="auto"/>
        <w:left w:val="none" w:sz="0" w:space="0" w:color="auto"/>
        <w:bottom w:val="none" w:sz="0" w:space="0" w:color="auto"/>
        <w:right w:val="none" w:sz="0" w:space="0" w:color="auto"/>
      </w:divBdr>
      <w:divsChild>
        <w:div w:id="105737626">
          <w:marLeft w:val="0"/>
          <w:marRight w:val="0"/>
          <w:marTop w:val="0"/>
          <w:marBottom w:val="0"/>
          <w:divBdr>
            <w:top w:val="none" w:sz="0" w:space="0" w:color="auto"/>
            <w:left w:val="none" w:sz="0" w:space="0" w:color="auto"/>
            <w:bottom w:val="none" w:sz="0" w:space="0" w:color="auto"/>
            <w:right w:val="none" w:sz="0" w:space="0" w:color="auto"/>
          </w:divBdr>
          <w:divsChild>
            <w:div w:id="568996848">
              <w:marLeft w:val="0"/>
              <w:marRight w:val="0"/>
              <w:marTop w:val="0"/>
              <w:marBottom w:val="0"/>
              <w:divBdr>
                <w:top w:val="none" w:sz="0" w:space="0" w:color="auto"/>
                <w:left w:val="none" w:sz="0" w:space="0" w:color="auto"/>
                <w:bottom w:val="none" w:sz="0" w:space="0" w:color="auto"/>
                <w:right w:val="none" w:sz="0" w:space="0" w:color="auto"/>
              </w:divBdr>
              <w:divsChild>
                <w:div w:id="185422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936443">
      <w:bodyDiv w:val="1"/>
      <w:marLeft w:val="0"/>
      <w:marRight w:val="0"/>
      <w:marTop w:val="0"/>
      <w:marBottom w:val="0"/>
      <w:divBdr>
        <w:top w:val="none" w:sz="0" w:space="0" w:color="auto"/>
        <w:left w:val="none" w:sz="0" w:space="0" w:color="auto"/>
        <w:bottom w:val="none" w:sz="0" w:space="0" w:color="auto"/>
        <w:right w:val="none" w:sz="0" w:space="0" w:color="auto"/>
      </w:divBdr>
      <w:divsChild>
        <w:div w:id="1836065233">
          <w:marLeft w:val="0"/>
          <w:marRight w:val="0"/>
          <w:marTop w:val="0"/>
          <w:marBottom w:val="0"/>
          <w:divBdr>
            <w:top w:val="none" w:sz="0" w:space="0" w:color="auto"/>
            <w:left w:val="none" w:sz="0" w:space="0" w:color="auto"/>
            <w:bottom w:val="none" w:sz="0" w:space="0" w:color="auto"/>
            <w:right w:val="none" w:sz="0" w:space="0" w:color="auto"/>
          </w:divBdr>
        </w:div>
      </w:divsChild>
    </w:div>
    <w:div w:id="1527056227">
      <w:bodyDiv w:val="1"/>
      <w:marLeft w:val="0"/>
      <w:marRight w:val="0"/>
      <w:marTop w:val="0"/>
      <w:marBottom w:val="0"/>
      <w:divBdr>
        <w:top w:val="none" w:sz="0" w:space="0" w:color="auto"/>
        <w:left w:val="none" w:sz="0" w:space="0" w:color="auto"/>
        <w:bottom w:val="none" w:sz="0" w:space="0" w:color="auto"/>
        <w:right w:val="none" w:sz="0" w:space="0" w:color="auto"/>
      </w:divBdr>
    </w:div>
    <w:div w:id="1538590220">
      <w:bodyDiv w:val="1"/>
      <w:marLeft w:val="0"/>
      <w:marRight w:val="0"/>
      <w:marTop w:val="0"/>
      <w:marBottom w:val="0"/>
      <w:divBdr>
        <w:top w:val="none" w:sz="0" w:space="0" w:color="auto"/>
        <w:left w:val="none" w:sz="0" w:space="0" w:color="auto"/>
        <w:bottom w:val="none" w:sz="0" w:space="0" w:color="auto"/>
        <w:right w:val="none" w:sz="0" w:space="0" w:color="auto"/>
      </w:divBdr>
    </w:div>
    <w:div w:id="1724594272">
      <w:bodyDiv w:val="1"/>
      <w:marLeft w:val="0"/>
      <w:marRight w:val="0"/>
      <w:marTop w:val="0"/>
      <w:marBottom w:val="0"/>
      <w:divBdr>
        <w:top w:val="none" w:sz="0" w:space="0" w:color="auto"/>
        <w:left w:val="none" w:sz="0" w:space="0" w:color="auto"/>
        <w:bottom w:val="none" w:sz="0" w:space="0" w:color="auto"/>
        <w:right w:val="none" w:sz="0" w:space="0" w:color="auto"/>
      </w:divBdr>
    </w:div>
    <w:div w:id="1757675838">
      <w:bodyDiv w:val="1"/>
      <w:marLeft w:val="0"/>
      <w:marRight w:val="0"/>
      <w:marTop w:val="0"/>
      <w:marBottom w:val="0"/>
      <w:divBdr>
        <w:top w:val="none" w:sz="0" w:space="0" w:color="auto"/>
        <w:left w:val="none" w:sz="0" w:space="0" w:color="auto"/>
        <w:bottom w:val="none" w:sz="0" w:space="0" w:color="auto"/>
        <w:right w:val="none" w:sz="0" w:space="0" w:color="auto"/>
      </w:divBdr>
      <w:divsChild>
        <w:div w:id="1313604931">
          <w:marLeft w:val="0"/>
          <w:marRight w:val="0"/>
          <w:marTop w:val="0"/>
          <w:marBottom w:val="0"/>
          <w:divBdr>
            <w:top w:val="none" w:sz="0" w:space="0" w:color="auto"/>
            <w:left w:val="none" w:sz="0" w:space="0" w:color="auto"/>
            <w:bottom w:val="none" w:sz="0" w:space="0" w:color="auto"/>
            <w:right w:val="none" w:sz="0" w:space="0" w:color="auto"/>
          </w:divBdr>
        </w:div>
      </w:divsChild>
    </w:div>
    <w:div w:id="1783525804">
      <w:bodyDiv w:val="1"/>
      <w:marLeft w:val="0"/>
      <w:marRight w:val="0"/>
      <w:marTop w:val="0"/>
      <w:marBottom w:val="0"/>
      <w:divBdr>
        <w:top w:val="none" w:sz="0" w:space="0" w:color="auto"/>
        <w:left w:val="none" w:sz="0" w:space="0" w:color="auto"/>
        <w:bottom w:val="none" w:sz="0" w:space="0" w:color="auto"/>
        <w:right w:val="none" w:sz="0" w:space="0" w:color="auto"/>
      </w:divBdr>
    </w:div>
    <w:div w:id="197926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ursingknowledge.org/health-care-ethics-certificate-program-online-course.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ajnoffthecharts.com/2013/07/11/obesity-as-disease-and-the-health-care-cultures-take-on-personal-responsibility-and-suffering/" TargetMode="External"/><Relationship Id="rId4" Type="http://schemas.openxmlformats.org/officeDocument/2006/relationships/settings" Target="settings.xml"/><Relationship Id="rId9" Type="http://schemas.openxmlformats.org/officeDocument/2006/relationships/hyperlink" Target="http://ajnoffthecharts.com/2015/01/21/cassandras-refusal-of-chemo-nurse-ethicist-ponders-ethics-of-forcing-treatmen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68C3F-F47B-44E9-A9F5-27229135F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845</TotalTime>
  <Pages>22</Pages>
  <Words>7802</Words>
  <Characters>44473</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CURRICULUM VITA</vt:lpstr>
    </vt:vector>
  </TitlesOfParts>
  <Company>Yale School of Nursing</Company>
  <LinksUpToDate>false</LinksUpToDate>
  <CharactersWithSpaces>52171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dc:title>
  <dc:creator>dpo3</dc:creator>
  <cp:lastModifiedBy>Douglas Olsen</cp:lastModifiedBy>
  <cp:revision>118</cp:revision>
  <cp:lastPrinted>2016-10-31T16:42:00Z</cp:lastPrinted>
  <dcterms:created xsi:type="dcterms:W3CDTF">2016-10-27T15:03:00Z</dcterms:created>
  <dcterms:modified xsi:type="dcterms:W3CDTF">2018-12-12T17:52:00Z</dcterms:modified>
</cp:coreProperties>
</file>