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4860" w14:textId="77777777" w:rsidR="00A821E6" w:rsidRDefault="00A821E6" w:rsidP="00A821E6">
      <w:pPr>
        <w:pStyle w:val="Heading1"/>
      </w:pPr>
      <w:bookmarkStart w:id="0" w:name="_Toc152223136"/>
      <w:r>
        <w:t>RYAN HAMILTON</w:t>
      </w:r>
      <w:bookmarkEnd w:id="0"/>
    </w:p>
    <w:p w14:paraId="3F717AE5" w14:textId="77777777" w:rsidR="007A44C7" w:rsidRPr="007A44C7" w:rsidRDefault="007A44C7" w:rsidP="007A44C7"/>
    <w:p w14:paraId="7F846BDE" w14:textId="77777777" w:rsidR="00A821E6" w:rsidRPr="00DA7CA7" w:rsidRDefault="00AD5870" w:rsidP="007A44C7">
      <w:pPr>
        <w:tabs>
          <w:tab w:val="right" w:pos="9240"/>
        </w:tabs>
      </w:pPr>
      <w:r>
        <w:t>Emory</w:t>
      </w:r>
      <w:r w:rsidR="00A821E6" w:rsidRPr="00DA7CA7">
        <w:t xml:space="preserve"> University</w:t>
      </w:r>
      <w:r w:rsidR="00A821E6" w:rsidRPr="00DA7CA7">
        <w:tab/>
        <w:t xml:space="preserve">Office: </w:t>
      </w:r>
      <w:r w:rsidR="00C36CFB">
        <w:t>404.727.9892</w:t>
      </w:r>
    </w:p>
    <w:p w14:paraId="162B2B32" w14:textId="77777777" w:rsidR="00A821E6" w:rsidRPr="00DA7CA7" w:rsidRDefault="00AD5870" w:rsidP="007A44C7">
      <w:pPr>
        <w:tabs>
          <w:tab w:val="left" w:pos="-2340"/>
          <w:tab w:val="right" w:pos="9240"/>
        </w:tabs>
      </w:pPr>
      <w:proofErr w:type="spellStart"/>
      <w:r>
        <w:t>Goizueta</w:t>
      </w:r>
      <w:proofErr w:type="spellEnd"/>
      <w:r>
        <w:t xml:space="preserve"> Business</w:t>
      </w:r>
      <w:r w:rsidR="00A821E6" w:rsidRPr="00DA7CA7">
        <w:t xml:space="preserve"> School</w:t>
      </w:r>
      <w:r w:rsidR="00A821E6" w:rsidRPr="00DA7CA7">
        <w:tab/>
      </w:r>
      <w:r w:rsidR="00C36CFB">
        <w:t>Fax: 404.727.6313</w:t>
      </w:r>
    </w:p>
    <w:p w14:paraId="1124E745" w14:textId="279C2ACF" w:rsidR="00A821E6" w:rsidRPr="00DA7CA7" w:rsidRDefault="00AD5870" w:rsidP="007A44C7">
      <w:pPr>
        <w:tabs>
          <w:tab w:val="right" w:pos="9240"/>
        </w:tabs>
      </w:pPr>
      <w:r>
        <w:t>1300 Clifton</w:t>
      </w:r>
      <w:r w:rsidR="00A821E6" w:rsidRPr="00DA7CA7">
        <w:t xml:space="preserve"> Road</w:t>
      </w:r>
      <w:r>
        <w:t xml:space="preserve"> NE</w:t>
      </w:r>
      <w:r w:rsidR="00A821E6" w:rsidRPr="00DA7CA7">
        <w:tab/>
      </w:r>
      <w:r w:rsidR="00404E60">
        <w:t>rphamil</w:t>
      </w:r>
      <w:r w:rsidR="00C36CFB">
        <w:t>@emory</w:t>
      </w:r>
      <w:r w:rsidR="00C36CFB" w:rsidRPr="00DA7CA7">
        <w:t>.edu</w:t>
      </w:r>
      <w:r w:rsidR="00B64BCA" w:rsidRPr="00DA7CA7">
        <w:t xml:space="preserve"> </w:t>
      </w:r>
    </w:p>
    <w:p w14:paraId="4FC90E31" w14:textId="6B4E9699" w:rsidR="00A821E6" w:rsidRPr="008579E9" w:rsidRDefault="00AD5870" w:rsidP="00DA7CA7">
      <w:pPr>
        <w:tabs>
          <w:tab w:val="right" w:pos="9240"/>
        </w:tabs>
      </w:pPr>
      <w:r>
        <w:t>Atlanta, GA 30322</w:t>
      </w:r>
      <w:r w:rsidR="00DE37E4">
        <w:tab/>
      </w:r>
      <w:hyperlink r:id="rId7" w:history="1">
        <w:r w:rsidR="00F11EAC" w:rsidRPr="008C3B0B">
          <w:rPr>
            <w:rStyle w:val="Hyperlink"/>
          </w:rPr>
          <w:t>https://goizueta.emory.edu/faculty/profiles/ryan-hamilton</w:t>
        </w:r>
      </w:hyperlink>
      <w:r w:rsidR="00F11EAC">
        <w:t xml:space="preserve"> </w:t>
      </w:r>
    </w:p>
    <w:p w14:paraId="6F325C9E" w14:textId="77777777" w:rsidR="00D4108E" w:rsidRDefault="00D4108E" w:rsidP="00404E60"/>
    <w:p w14:paraId="7A180C09" w14:textId="77777777" w:rsidR="00D4108E" w:rsidRPr="003772D5" w:rsidRDefault="00E55875" w:rsidP="00D4108E">
      <w:pPr>
        <w:pStyle w:val="Heading3"/>
      </w:pPr>
      <w:r>
        <w:t>Academic Positions</w:t>
      </w:r>
    </w:p>
    <w:p w14:paraId="0792B22E" w14:textId="77777777" w:rsidR="00D4108E" w:rsidRDefault="00D4108E" w:rsidP="00D4108E">
      <w:pPr>
        <w:ind w:left="360"/>
        <w:rPr>
          <w:i/>
        </w:rPr>
      </w:pPr>
    </w:p>
    <w:p w14:paraId="4C25E9B3" w14:textId="77777777" w:rsidR="005B18F3" w:rsidRDefault="005B18F3" w:rsidP="005B18F3">
      <w:pPr>
        <w:ind w:left="360"/>
      </w:pPr>
      <w:proofErr w:type="spellStart"/>
      <w:r>
        <w:t>Goizueta</w:t>
      </w:r>
      <w:proofErr w:type="spellEnd"/>
      <w:r>
        <w:t xml:space="preserve"> Business </w:t>
      </w:r>
      <w:r w:rsidRPr="003772D5">
        <w:t xml:space="preserve">School, </w:t>
      </w:r>
      <w:r>
        <w:t>Emory</w:t>
      </w:r>
      <w:r w:rsidRPr="003772D5">
        <w:t xml:space="preserve"> University</w:t>
      </w:r>
      <w:r>
        <w:t xml:space="preserve"> </w:t>
      </w:r>
    </w:p>
    <w:p w14:paraId="453E2D7D" w14:textId="4F4C3ECC" w:rsidR="005C4B65" w:rsidRDefault="005C4B65" w:rsidP="005B18F3">
      <w:pPr>
        <w:ind w:left="360" w:firstLine="360"/>
        <w:rPr>
          <w:i/>
        </w:rPr>
      </w:pPr>
      <w:r>
        <w:rPr>
          <w:i/>
        </w:rPr>
        <w:t>Associate Professor of Marketing</w:t>
      </w:r>
      <w:r w:rsidRPr="003772D5">
        <w:rPr>
          <w:i/>
        </w:rPr>
        <w:t>, 20</w:t>
      </w:r>
      <w:r>
        <w:rPr>
          <w:i/>
        </w:rPr>
        <w:t xml:space="preserve">14 </w:t>
      </w:r>
      <w:r w:rsidR="00E163C7">
        <w:rPr>
          <w:i/>
        </w:rPr>
        <w:t>-</w:t>
      </w:r>
      <w:r>
        <w:rPr>
          <w:i/>
        </w:rPr>
        <w:t xml:space="preserve"> present</w:t>
      </w:r>
    </w:p>
    <w:p w14:paraId="37B8C9DB" w14:textId="4CC75ADD" w:rsidR="00F836DE" w:rsidRDefault="00F836DE" w:rsidP="005B18F3">
      <w:pPr>
        <w:ind w:left="360" w:firstLine="360"/>
        <w:rPr>
          <w:i/>
        </w:rPr>
      </w:pPr>
      <w:r>
        <w:rPr>
          <w:i/>
        </w:rPr>
        <w:tab/>
        <w:t>Caldwell Research Fellow, 2015 - 201</w:t>
      </w:r>
      <w:r w:rsidR="00A25658">
        <w:rPr>
          <w:i/>
        </w:rPr>
        <w:t>7</w:t>
      </w:r>
    </w:p>
    <w:p w14:paraId="21CA3A65" w14:textId="1BF6624C" w:rsidR="00D4108E" w:rsidRPr="003772D5" w:rsidRDefault="00E55875" w:rsidP="005B18F3">
      <w:pPr>
        <w:ind w:left="360" w:firstLine="360"/>
        <w:rPr>
          <w:i/>
        </w:rPr>
      </w:pPr>
      <w:r>
        <w:rPr>
          <w:i/>
        </w:rPr>
        <w:t>Assistant Professor of Marketing</w:t>
      </w:r>
      <w:r w:rsidR="00D4108E" w:rsidRPr="003772D5">
        <w:rPr>
          <w:i/>
        </w:rPr>
        <w:t>, 2008</w:t>
      </w:r>
      <w:r>
        <w:rPr>
          <w:i/>
        </w:rPr>
        <w:t xml:space="preserve"> - </w:t>
      </w:r>
      <w:r w:rsidR="005C4B65">
        <w:rPr>
          <w:i/>
        </w:rPr>
        <w:t>2014</w:t>
      </w:r>
    </w:p>
    <w:p w14:paraId="79657172" w14:textId="4A08672A" w:rsidR="00EE3901" w:rsidRDefault="00EE3901" w:rsidP="00D4108E"/>
    <w:p w14:paraId="3F6A848F" w14:textId="0559EE8B" w:rsidR="003A4292" w:rsidRDefault="003A4292" w:rsidP="003A4292">
      <w:pPr>
        <w:ind w:left="360"/>
      </w:pPr>
      <w:r>
        <w:t>Tuck School of Business</w:t>
      </w:r>
      <w:r w:rsidR="006806DB">
        <w:t xml:space="preserve"> and Thayer School of Engineering</w:t>
      </w:r>
      <w:r>
        <w:t>, Dartmouth College</w:t>
      </w:r>
    </w:p>
    <w:p w14:paraId="1B4B75CC" w14:textId="7AE20C67" w:rsidR="003A4292" w:rsidRDefault="003A4292" w:rsidP="00D4108E">
      <w:r>
        <w:tab/>
      </w:r>
      <w:r w:rsidRPr="003A4292">
        <w:rPr>
          <w:i/>
        </w:rPr>
        <w:t>Visiting Associate Professor of Marketing</w:t>
      </w:r>
      <w:r>
        <w:t xml:space="preserve">, </w:t>
      </w:r>
      <w:r w:rsidR="00A9672D" w:rsidRPr="00A9672D">
        <w:rPr>
          <w:i/>
        </w:rPr>
        <w:t xml:space="preserve">Fall </w:t>
      </w:r>
      <w:r w:rsidRPr="006806DB">
        <w:rPr>
          <w:i/>
        </w:rPr>
        <w:t>2019</w:t>
      </w:r>
    </w:p>
    <w:p w14:paraId="42C77BBB" w14:textId="79E28F72" w:rsidR="003A4292" w:rsidRPr="00D4108E" w:rsidRDefault="003A4292" w:rsidP="00D4108E">
      <w:r>
        <w:tab/>
      </w:r>
    </w:p>
    <w:p w14:paraId="43BE2983" w14:textId="77777777" w:rsidR="00A821E6" w:rsidRPr="003772D5" w:rsidRDefault="00A821E6" w:rsidP="00DA7CA7">
      <w:pPr>
        <w:pStyle w:val="Heading3"/>
      </w:pPr>
      <w:r w:rsidRPr="003772D5">
        <w:t>Education</w:t>
      </w:r>
    </w:p>
    <w:p w14:paraId="714B4D3F" w14:textId="77777777" w:rsidR="00A821E6" w:rsidRDefault="00A821E6" w:rsidP="00A821E6">
      <w:pPr>
        <w:ind w:left="360"/>
        <w:rPr>
          <w:i/>
        </w:rPr>
      </w:pPr>
    </w:p>
    <w:p w14:paraId="41DC9562" w14:textId="41A7BF97" w:rsidR="00A11ACA" w:rsidRPr="00E66F36" w:rsidRDefault="00A821E6" w:rsidP="00DF68BD">
      <w:pPr>
        <w:ind w:left="360"/>
      </w:pPr>
      <w:r w:rsidRPr="00E66F36">
        <w:t>Ph.D., Marketing, June 2008</w:t>
      </w:r>
    </w:p>
    <w:p w14:paraId="465B99A8" w14:textId="77777777" w:rsidR="00A821E6" w:rsidRPr="00E66F36" w:rsidRDefault="00A821E6" w:rsidP="00E66F36">
      <w:pPr>
        <w:ind w:left="360" w:firstLine="360"/>
      </w:pPr>
      <w:r w:rsidRPr="00E66F36">
        <w:t>Kellogg School of Management, Northwestern University</w:t>
      </w:r>
      <w:r w:rsidR="00EE3901" w:rsidRPr="00E66F36">
        <w:t>, Evanston, IL</w:t>
      </w:r>
      <w:r w:rsidRPr="00E66F36">
        <w:t xml:space="preserve"> </w:t>
      </w:r>
    </w:p>
    <w:p w14:paraId="43229FB1" w14:textId="77777777" w:rsidR="00213DF6" w:rsidRPr="00E66F36" w:rsidRDefault="00213DF6" w:rsidP="00213DF6">
      <w:pPr>
        <w:tabs>
          <w:tab w:val="left" w:pos="840"/>
        </w:tabs>
      </w:pPr>
    </w:p>
    <w:p w14:paraId="68E36D56" w14:textId="3736E0F6" w:rsidR="00FA4453" w:rsidRPr="00E66F36" w:rsidRDefault="00A821E6" w:rsidP="00FA4453">
      <w:pPr>
        <w:tabs>
          <w:tab w:val="left" w:pos="840"/>
        </w:tabs>
        <w:ind w:left="360"/>
      </w:pPr>
      <w:r w:rsidRPr="00E66F36">
        <w:t>B.S., Applied Physics</w:t>
      </w:r>
      <w:r w:rsidR="00906164" w:rsidRPr="00E66F36">
        <w:t>, December 1999</w:t>
      </w:r>
      <w:r w:rsidRPr="00E66F36">
        <w:t xml:space="preserve"> </w:t>
      </w:r>
    </w:p>
    <w:p w14:paraId="77E668F6" w14:textId="77777777" w:rsidR="00FA4453" w:rsidRDefault="00FA4453" w:rsidP="00FA4453">
      <w:pPr>
        <w:tabs>
          <w:tab w:val="left" w:pos="720"/>
          <w:tab w:val="left" w:pos="1080"/>
        </w:tabs>
        <w:ind w:left="360" w:firstLine="360"/>
      </w:pPr>
      <w:r w:rsidRPr="003772D5">
        <w:t>Brigham Young University</w:t>
      </w:r>
      <w:r>
        <w:t>, Provo, UT</w:t>
      </w:r>
    </w:p>
    <w:p w14:paraId="0FBFBE6E" w14:textId="20207691" w:rsidR="00FA4453" w:rsidRDefault="00FA4453" w:rsidP="00FA4453">
      <w:pPr>
        <w:tabs>
          <w:tab w:val="left" w:pos="720"/>
          <w:tab w:val="left" w:pos="840"/>
          <w:tab w:val="left" w:pos="1080"/>
        </w:tabs>
      </w:pPr>
      <w:r>
        <w:tab/>
      </w:r>
      <w:r>
        <w:tab/>
      </w:r>
      <w:r>
        <w:tab/>
      </w:r>
      <w:r w:rsidR="00EE3901" w:rsidRPr="00E66F36">
        <w:t>Emphasis: Computer Science</w:t>
      </w:r>
    </w:p>
    <w:p w14:paraId="44A1794C" w14:textId="148FF199" w:rsidR="00A821E6" w:rsidRDefault="00FA4453" w:rsidP="00FA4453">
      <w:pPr>
        <w:tabs>
          <w:tab w:val="left" w:pos="720"/>
          <w:tab w:val="left" w:pos="840"/>
          <w:tab w:val="left" w:pos="1080"/>
        </w:tabs>
      </w:pPr>
      <w:r>
        <w:tab/>
      </w:r>
      <w:r>
        <w:tab/>
      </w:r>
      <w:r>
        <w:tab/>
      </w:r>
      <w:r w:rsidR="00EE3901" w:rsidRPr="00E66F36">
        <w:t>Minors: English, Communications</w:t>
      </w:r>
      <w:r w:rsidR="003A4292">
        <w:t>,</w:t>
      </w:r>
      <w:r w:rsidR="00EE3901" w:rsidRPr="00E66F36">
        <w:t xml:space="preserve"> and Mathematics</w:t>
      </w:r>
    </w:p>
    <w:p w14:paraId="01B73094" w14:textId="77777777" w:rsidR="00DA7CA7" w:rsidRDefault="00DA7CA7" w:rsidP="00FA4453">
      <w:pPr>
        <w:tabs>
          <w:tab w:val="left" w:pos="720"/>
          <w:tab w:val="left" w:pos="1080"/>
        </w:tabs>
      </w:pPr>
    </w:p>
    <w:p w14:paraId="6BCF5AAE" w14:textId="77777777" w:rsidR="00DA7CA7" w:rsidRDefault="00DA7CA7" w:rsidP="00DA7CA7">
      <w:pPr>
        <w:pStyle w:val="Heading3"/>
      </w:pPr>
      <w:r>
        <w:t>Research Interests</w:t>
      </w:r>
    </w:p>
    <w:p w14:paraId="0CD6B8E8" w14:textId="77777777" w:rsidR="00DA7CA7" w:rsidRDefault="00DA7CA7" w:rsidP="00DA7CA7"/>
    <w:p w14:paraId="248051DB" w14:textId="376A5378" w:rsidR="00DA7CA7" w:rsidRPr="003772D5" w:rsidRDefault="005A639A" w:rsidP="00DA7CA7">
      <w:pPr>
        <w:ind w:left="360"/>
      </w:pPr>
      <w:r>
        <w:t>B</w:t>
      </w:r>
      <w:r w:rsidR="00042CD3">
        <w:t xml:space="preserve">ehavioral </w:t>
      </w:r>
      <w:r w:rsidR="00E2256C">
        <w:t>pricing</w:t>
      </w:r>
      <w:r w:rsidR="00C547D4">
        <w:t xml:space="preserve">, </w:t>
      </w:r>
      <w:r w:rsidR="00466743">
        <w:t>price image</w:t>
      </w:r>
      <w:r w:rsidR="005953AB">
        <w:t xml:space="preserve">, </w:t>
      </w:r>
      <w:r w:rsidR="007E7CF4">
        <w:t xml:space="preserve">branding, </w:t>
      </w:r>
      <w:r w:rsidR="00CF43ED">
        <w:t xml:space="preserve">assortments, </w:t>
      </w:r>
      <w:r w:rsidR="00042CD3">
        <w:t>retailing</w:t>
      </w:r>
      <w:r>
        <w:t>, judgment and decision-making</w:t>
      </w:r>
      <w:r w:rsidR="00156C04">
        <w:t xml:space="preserve"> </w:t>
      </w:r>
    </w:p>
    <w:p w14:paraId="29105C8C" w14:textId="156732F5" w:rsidR="008E2833" w:rsidRDefault="008E2833" w:rsidP="008E2833">
      <w:pPr>
        <w:ind w:left="360"/>
      </w:pPr>
    </w:p>
    <w:p w14:paraId="73BB3B4D" w14:textId="0A0ECC08" w:rsidR="00A821E6" w:rsidRPr="003772D5" w:rsidRDefault="00B67A65" w:rsidP="00DA7CA7">
      <w:pPr>
        <w:pStyle w:val="Heading3"/>
      </w:pPr>
      <w:r>
        <w:t>Publications</w:t>
      </w:r>
    </w:p>
    <w:p w14:paraId="70DEEE02" w14:textId="778CB329" w:rsidR="00A821E6" w:rsidRDefault="00A821E6" w:rsidP="00A821E6">
      <w:pPr>
        <w:ind w:left="360"/>
      </w:pPr>
    </w:p>
    <w:p w14:paraId="6BC21192" w14:textId="3104F662" w:rsidR="00B06CD4" w:rsidRDefault="00B06CD4" w:rsidP="00A821E6">
      <w:pPr>
        <w:ind w:left="360"/>
        <w:rPr>
          <w:i/>
        </w:rPr>
      </w:pPr>
      <w:r>
        <w:t>Popovich, Deidre &amp; Ryan Hamilton (forthcoming), “</w:t>
      </w:r>
      <w:r w:rsidRPr="00D9676B">
        <w:t>Intermediate Choice Lists: How Product Attributes Influence Purchase Likelihood in a Self-Imposed Delay</w:t>
      </w:r>
      <w:r>
        <w:t xml:space="preserve">,” </w:t>
      </w:r>
      <w:r>
        <w:rPr>
          <w:i/>
        </w:rPr>
        <w:t>Journal of Retailing</w:t>
      </w:r>
      <w:r>
        <w:rPr>
          <w:iCs/>
        </w:rPr>
        <w:t>.</w:t>
      </w:r>
      <w:r>
        <w:rPr>
          <w:i/>
        </w:rPr>
        <w:t xml:space="preserve"> </w:t>
      </w:r>
    </w:p>
    <w:p w14:paraId="06C90213" w14:textId="77777777" w:rsidR="00B06CD4" w:rsidRPr="00B06CD4" w:rsidRDefault="00B06CD4" w:rsidP="00A821E6">
      <w:pPr>
        <w:ind w:left="360"/>
        <w:rPr>
          <w:iCs/>
        </w:rPr>
      </w:pPr>
    </w:p>
    <w:p w14:paraId="53D3892D" w14:textId="266CCF77" w:rsidR="00221DDE" w:rsidRDefault="00221DDE" w:rsidP="00221DDE">
      <w:pPr>
        <w:ind w:left="360"/>
      </w:pPr>
      <w:r>
        <w:t>Chen, Zoey, Ryan Hamilton</w:t>
      </w:r>
      <w:r w:rsidR="00312192">
        <w:t xml:space="preserve"> &amp;</w:t>
      </w:r>
      <w:r>
        <w:t xml:space="preserve"> Derek </w:t>
      </w:r>
      <w:r w:rsidR="008355EE">
        <w:t xml:space="preserve">D. </w:t>
      </w:r>
      <w:r>
        <w:t>Rucker (</w:t>
      </w:r>
      <w:r w:rsidR="00CA33C0">
        <w:t>forthcoming</w:t>
      </w:r>
      <w:r>
        <w:t>), “</w:t>
      </w:r>
      <w:r w:rsidRPr="00221DDE">
        <w:t>Are We There Yet? An Anticipation Account of the Return Trip Effect</w:t>
      </w:r>
      <w:r>
        <w:t xml:space="preserve">,” </w:t>
      </w:r>
      <w:r>
        <w:rPr>
          <w:i/>
        </w:rPr>
        <w:t>Social Psychological and Personality Science</w:t>
      </w:r>
      <w:r>
        <w:t>.</w:t>
      </w:r>
    </w:p>
    <w:p w14:paraId="0B03BF2A" w14:textId="77777777" w:rsidR="00B363CF" w:rsidRPr="00221DDE" w:rsidRDefault="00B363CF" w:rsidP="00221DDE">
      <w:pPr>
        <w:ind w:left="360"/>
      </w:pPr>
    </w:p>
    <w:p w14:paraId="5BF0489A" w14:textId="375FD51C" w:rsidR="00B363CF" w:rsidRPr="00CA33C0" w:rsidRDefault="00B363CF" w:rsidP="00B363CF">
      <w:pPr>
        <w:ind w:left="360"/>
      </w:pPr>
      <w:r>
        <w:t xml:space="preserve">Parker, Jeffrey R., Iman Paul, Ryan Hamilton, Omar Rodriguez-Vila &amp; Sundar G. Bharadwaj (forthcoming), “How Product Type and Organic-Label Structure Combine to Influence the Consumers’ Evaluations of Organic Foods,” </w:t>
      </w:r>
      <w:r>
        <w:rPr>
          <w:i/>
        </w:rPr>
        <w:t>Journal of Public Policy and Marketing</w:t>
      </w:r>
      <w:r>
        <w:t xml:space="preserve">. </w:t>
      </w:r>
    </w:p>
    <w:p w14:paraId="1BA0A106" w14:textId="77777777" w:rsidR="00221DDE" w:rsidRDefault="00221DDE" w:rsidP="00896C7B">
      <w:pPr>
        <w:ind w:left="360"/>
      </w:pPr>
    </w:p>
    <w:p w14:paraId="17ECA6A6" w14:textId="727F5495" w:rsidR="00FC1D45" w:rsidRDefault="00FC1D45" w:rsidP="00896C7B">
      <w:pPr>
        <w:ind w:left="360"/>
      </w:pPr>
      <w:r>
        <w:t xml:space="preserve">Hamilton, Ryan, </w:t>
      </w:r>
      <w:proofErr w:type="spellStart"/>
      <w:r>
        <w:t>Rosellina</w:t>
      </w:r>
      <w:proofErr w:type="spellEnd"/>
      <w:r>
        <w:t xml:space="preserve"> Ferraro, Kelly L. Haws</w:t>
      </w:r>
      <w:r w:rsidR="00312192">
        <w:t xml:space="preserve"> &amp;</w:t>
      </w:r>
      <w:r w:rsidR="00221DDE">
        <w:t xml:space="preserve"> </w:t>
      </w:r>
      <w:r>
        <w:t>Anirban Mukhopadhyay (</w:t>
      </w:r>
      <w:r w:rsidR="006818B5">
        <w:t>forthcoming</w:t>
      </w:r>
      <w:r>
        <w:t>)</w:t>
      </w:r>
      <w:r w:rsidR="008D197C">
        <w:t xml:space="preserve">, “Traveling with Companions: The Social Customer Journey,” </w:t>
      </w:r>
      <w:r w:rsidR="008D197C">
        <w:rPr>
          <w:i/>
        </w:rPr>
        <w:t>Journal of Marketing</w:t>
      </w:r>
      <w:r w:rsidR="008D197C">
        <w:t>.</w:t>
      </w:r>
      <w:r w:rsidR="00C52662">
        <w:t xml:space="preserve"> </w:t>
      </w:r>
    </w:p>
    <w:p w14:paraId="527AD0EA" w14:textId="77777777" w:rsidR="00B363CF" w:rsidRDefault="00B363CF" w:rsidP="00B363CF">
      <w:pPr>
        <w:ind w:left="360"/>
      </w:pPr>
    </w:p>
    <w:p w14:paraId="4CAD78F9" w14:textId="19DCC7ED" w:rsidR="00B363CF" w:rsidRPr="00221DDE" w:rsidRDefault="00B363CF" w:rsidP="00B363CF">
      <w:pPr>
        <w:ind w:left="360"/>
      </w:pPr>
      <w:r>
        <w:t>Larson, Jeffrey, Ryan Hamilton &amp; Jeffrey R. Parker (forthcoming), “</w:t>
      </w:r>
      <w:r w:rsidRPr="00221DDE">
        <w:t>Where You Shop Affects How You Choose: Retailer Price Image and the Importance of Enriched Versus Comparable Attributes</w:t>
      </w:r>
      <w:r>
        <w:t xml:space="preserve">,” </w:t>
      </w:r>
      <w:r>
        <w:rPr>
          <w:i/>
        </w:rPr>
        <w:t>Journal of the Association of Consumer Research</w:t>
      </w:r>
      <w:r>
        <w:t xml:space="preserve">. </w:t>
      </w:r>
    </w:p>
    <w:p w14:paraId="158D14B4" w14:textId="77777777" w:rsidR="00DF598B" w:rsidRPr="008D197C" w:rsidRDefault="00DF598B" w:rsidP="00896C7B">
      <w:pPr>
        <w:ind w:left="360"/>
      </w:pPr>
    </w:p>
    <w:p w14:paraId="5BB4FD6A" w14:textId="45EE82E0" w:rsidR="00DF598B" w:rsidRPr="00C52662" w:rsidRDefault="00DF598B" w:rsidP="00DF598B">
      <w:pPr>
        <w:ind w:left="360"/>
      </w:pPr>
      <w:r>
        <w:t xml:space="preserve">Robertson, Thomas S., Ryan Hamilton &amp; Sandy D. Jap (2020) “Many (Un)Happy Returns? The Changing Nature of Retail Product Returns </w:t>
      </w:r>
      <w:r w:rsidR="00B94EFE">
        <w:t>a</w:t>
      </w:r>
      <w:r>
        <w:t xml:space="preserve">nd Future Research Directions,” </w:t>
      </w:r>
      <w:r>
        <w:rPr>
          <w:i/>
        </w:rPr>
        <w:t>Journal of Retailing</w:t>
      </w:r>
      <w:r>
        <w:t>,</w:t>
      </w:r>
      <w:r w:rsidRPr="00C52662">
        <w:t xml:space="preserve"> </w:t>
      </w:r>
      <w:r>
        <w:t xml:space="preserve">92(2). </w:t>
      </w:r>
    </w:p>
    <w:p w14:paraId="63E2F421" w14:textId="11671090" w:rsidR="00FC1D45" w:rsidRDefault="00FC1D45" w:rsidP="00896C7B">
      <w:pPr>
        <w:ind w:left="360"/>
      </w:pPr>
    </w:p>
    <w:p w14:paraId="005A7267" w14:textId="4FCF7AC1" w:rsidR="0045788D" w:rsidRDefault="0045788D" w:rsidP="0045788D">
      <w:pPr>
        <w:ind w:left="360"/>
      </w:pPr>
      <w:r>
        <w:t xml:space="preserve">Hamilton, Ryan &amp; Uma </w:t>
      </w:r>
      <w:proofErr w:type="spellStart"/>
      <w:r>
        <w:t>Karmarkar</w:t>
      </w:r>
      <w:proofErr w:type="spellEnd"/>
      <w:r>
        <w:t xml:space="preserve"> (2017) “The 4 Minds of the Customer: A Framework for Understanding and Applying the Science of Decision Making,” </w:t>
      </w:r>
      <w:r w:rsidRPr="00D45E45">
        <w:rPr>
          <w:i/>
        </w:rPr>
        <w:t>MSI Working Paper Series</w:t>
      </w:r>
      <w:r>
        <w:t>, 17-109.</w:t>
      </w:r>
    </w:p>
    <w:p w14:paraId="28E38BB2" w14:textId="61AC6DC2" w:rsidR="0045788D" w:rsidRDefault="0045788D" w:rsidP="0045788D">
      <w:pPr>
        <w:ind w:left="360"/>
      </w:pPr>
      <w:r>
        <w:tab/>
      </w:r>
      <w:r>
        <w:tab/>
        <w:t xml:space="preserve">MSI </w:t>
      </w:r>
      <w:proofErr w:type="spellStart"/>
      <w:r>
        <w:t>Buzzell</w:t>
      </w:r>
      <w:proofErr w:type="spellEnd"/>
      <w:r>
        <w:t xml:space="preserve"> Best Paper Award, 2019</w:t>
      </w:r>
    </w:p>
    <w:p w14:paraId="28E1FAAC" w14:textId="77777777" w:rsidR="0045788D" w:rsidRDefault="0045788D" w:rsidP="00896C7B">
      <w:pPr>
        <w:ind w:left="360"/>
      </w:pPr>
    </w:p>
    <w:p w14:paraId="724666A6" w14:textId="6A1F928E" w:rsidR="00F852CD" w:rsidRPr="00A57184" w:rsidRDefault="00F852CD" w:rsidP="00896C7B">
      <w:pPr>
        <w:ind w:left="360"/>
      </w:pPr>
      <w:proofErr w:type="spellStart"/>
      <w:r w:rsidRPr="00F852CD">
        <w:t>Sarial</w:t>
      </w:r>
      <w:proofErr w:type="spellEnd"/>
      <w:r w:rsidRPr="00F852CD">
        <w:t xml:space="preserve">-Abi, </w:t>
      </w:r>
      <w:proofErr w:type="spellStart"/>
      <w:r w:rsidRPr="00F852CD">
        <w:t>Gülen</w:t>
      </w:r>
      <w:proofErr w:type="spellEnd"/>
      <w:r w:rsidRPr="00F852CD">
        <w:t xml:space="preserve">, </w:t>
      </w:r>
      <w:r w:rsidR="00A43E9D" w:rsidRPr="00F852CD">
        <w:t xml:space="preserve">Kathleen D. </w:t>
      </w:r>
      <w:proofErr w:type="spellStart"/>
      <w:r w:rsidR="00A43E9D" w:rsidRPr="00F852CD">
        <w:t>Vohs</w:t>
      </w:r>
      <w:proofErr w:type="spellEnd"/>
      <w:r w:rsidR="00A43E9D">
        <w:t>,</w:t>
      </w:r>
      <w:r w:rsidR="00A43E9D" w:rsidRPr="00F852CD">
        <w:t xml:space="preserve"> </w:t>
      </w:r>
      <w:r>
        <w:t>Ryan Hamilton</w:t>
      </w:r>
      <w:r w:rsidR="00312192">
        <w:t xml:space="preserve"> &amp;</w:t>
      </w:r>
      <w:r w:rsidR="00A43E9D">
        <w:t xml:space="preserve"> </w:t>
      </w:r>
      <w:proofErr w:type="spellStart"/>
      <w:r w:rsidRPr="00F852CD">
        <w:t>Aulona</w:t>
      </w:r>
      <w:proofErr w:type="spellEnd"/>
      <w:r w:rsidRPr="00F852CD">
        <w:t xml:space="preserve"> </w:t>
      </w:r>
      <w:proofErr w:type="spellStart"/>
      <w:r w:rsidRPr="00F852CD">
        <w:t>Ulqinaku</w:t>
      </w:r>
      <w:proofErr w:type="spellEnd"/>
      <w:r>
        <w:t xml:space="preserve"> </w:t>
      </w:r>
      <w:r w:rsidRPr="00F852CD">
        <w:t>(</w:t>
      </w:r>
      <w:r w:rsidR="00A57184">
        <w:t>2017</w:t>
      </w:r>
      <w:r w:rsidRPr="00F852CD">
        <w:t xml:space="preserve">), “Stitching Time: Vintage Consumption Connects the Past, Present, and Future,” </w:t>
      </w:r>
      <w:r w:rsidRPr="00F852CD">
        <w:rPr>
          <w:i/>
          <w:iCs/>
        </w:rPr>
        <w:t>Journal of Consumer Psychology</w:t>
      </w:r>
      <w:r w:rsidR="00A57184">
        <w:rPr>
          <w:iCs/>
        </w:rPr>
        <w:t>, 27(2), 182-194.</w:t>
      </w:r>
      <w:r w:rsidR="00C52662">
        <w:rPr>
          <w:iCs/>
        </w:rPr>
        <w:t xml:space="preserve"> </w:t>
      </w:r>
    </w:p>
    <w:p w14:paraId="1F586023" w14:textId="3AD0F025" w:rsidR="00F852CD" w:rsidRDefault="009013F2" w:rsidP="00896C7B">
      <w:pPr>
        <w:ind w:left="360"/>
      </w:pPr>
      <w:r>
        <w:tab/>
      </w:r>
      <w:r>
        <w:tab/>
      </w:r>
      <w:r w:rsidRPr="009013F2">
        <w:rPr>
          <w:i/>
        </w:rPr>
        <w:t>JCP</w:t>
      </w:r>
      <w:r>
        <w:t xml:space="preserve"> </w:t>
      </w:r>
      <w:r w:rsidR="00FA4453">
        <w:t xml:space="preserve">CW </w:t>
      </w:r>
      <w:r>
        <w:t>Park Best Paper Award, 20</w:t>
      </w:r>
      <w:r w:rsidR="006F0DDB">
        <w:t>19</w:t>
      </w:r>
    </w:p>
    <w:p w14:paraId="25AFFB48" w14:textId="77777777" w:rsidR="009013F2" w:rsidRDefault="009013F2" w:rsidP="00896C7B">
      <w:pPr>
        <w:ind w:left="360"/>
      </w:pPr>
    </w:p>
    <w:p w14:paraId="170CFECA" w14:textId="584640DA" w:rsidR="00F271F5" w:rsidRPr="00F271F5" w:rsidRDefault="00F271F5" w:rsidP="00896C7B">
      <w:pPr>
        <w:ind w:left="360"/>
      </w:pPr>
      <w:r>
        <w:t xml:space="preserve">Kahn, Barbara E., </w:t>
      </w:r>
      <w:r w:rsidRPr="00F271F5">
        <w:t xml:space="preserve">Alexander </w:t>
      </w:r>
      <w:proofErr w:type="spellStart"/>
      <w:r w:rsidRPr="00F271F5">
        <w:t>Chernev</w:t>
      </w:r>
      <w:proofErr w:type="spellEnd"/>
      <w:r w:rsidRPr="00F271F5">
        <w:t xml:space="preserve">, Ulf </w:t>
      </w:r>
      <w:proofErr w:type="spellStart"/>
      <w:r w:rsidRPr="00F271F5">
        <w:t>Böckenholt</w:t>
      </w:r>
      <w:proofErr w:type="spellEnd"/>
      <w:r w:rsidRPr="00F271F5">
        <w:t xml:space="preserve">, Kate </w:t>
      </w:r>
      <w:proofErr w:type="spellStart"/>
      <w:r w:rsidRPr="00F271F5">
        <w:t>Bundorf</w:t>
      </w:r>
      <w:proofErr w:type="spellEnd"/>
      <w:r w:rsidRPr="00F271F5">
        <w:t xml:space="preserve">, Michaela </w:t>
      </w:r>
      <w:proofErr w:type="spellStart"/>
      <w:r w:rsidRPr="00F271F5">
        <w:t>Draganska</w:t>
      </w:r>
      <w:proofErr w:type="spellEnd"/>
      <w:r w:rsidRPr="00F271F5">
        <w:t>, Ryan Hamilton, Robert J. Meyer</w:t>
      </w:r>
      <w:r>
        <w:t xml:space="preserve"> &amp;</w:t>
      </w:r>
      <w:r w:rsidRPr="00F271F5">
        <w:t xml:space="preserve"> Klaus </w:t>
      </w:r>
      <w:proofErr w:type="spellStart"/>
      <w:r w:rsidRPr="00F271F5">
        <w:t>Wertenbroch</w:t>
      </w:r>
      <w:proofErr w:type="spellEnd"/>
      <w:r>
        <w:t xml:space="preserve"> (</w:t>
      </w:r>
      <w:r w:rsidR="00CB5240">
        <w:t>2014</w:t>
      </w:r>
      <w:r>
        <w:t>) “</w:t>
      </w:r>
      <w:r w:rsidR="00CB5240">
        <w:t>Consumer and Managerial Goals in Assortment Choice and Design</w:t>
      </w:r>
      <w:r>
        <w:t xml:space="preserve">,” </w:t>
      </w:r>
      <w:r>
        <w:rPr>
          <w:i/>
        </w:rPr>
        <w:t>Marketing Letters</w:t>
      </w:r>
      <w:r w:rsidR="00CB5240">
        <w:t>, 25(3), 293-303.</w:t>
      </w:r>
    </w:p>
    <w:p w14:paraId="6897448D" w14:textId="77777777" w:rsidR="00F271F5" w:rsidRDefault="00F271F5" w:rsidP="00896C7B">
      <w:pPr>
        <w:ind w:left="360"/>
      </w:pPr>
    </w:p>
    <w:p w14:paraId="7F45900B" w14:textId="1A32E149" w:rsidR="00896C7B" w:rsidRDefault="00896C7B" w:rsidP="00896C7B">
      <w:pPr>
        <w:ind w:left="360"/>
      </w:pPr>
      <w:r>
        <w:t xml:space="preserve">Hamilton, Ryan, Kathleen </w:t>
      </w:r>
      <w:r w:rsidR="00CD5D5D">
        <w:t xml:space="preserve">D. </w:t>
      </w:r>
      <w:proofErr w:type="spellStart"/>
      <w:r>
        <w:t>Vohs</w:t>
      </w:r>
      <w:proofErr w:type="spellEnd"/>
      <w:r>
        <w:t xml:space="preserve"> &amp; Ann McGill, (</w:t>
      </w:r>
      <w:r w:rsidR="00EF14EF">
        <w:t>2014</w:t>
      </w:r>
      <w:r>
        <w:t>) “</w:t>
      </w:r>
      <w:r w:rsidRPr="00896C7B">
        <w:t>We'll Be Honest, This Won't Be the Best Article You'll Ever Read:</w:t>
      </w:r>
      <w:r>
        <w:t xml:space="preserve"> </w:t>
      </w:r>
      <w:r w:rsidRPr="00896C7B">
        <w:t xml:space="preserve">The Use of </w:t>
      </w:r>
      <w:proofErr w:type="spellStart"/>
      <w:r w:rsidRPr="00896C7B">
        <w:t>Dispreferred</w:t>
      </w:r>
      <w:proofErr w:type="spellEnd"/>
      <w:r w:rsidRPr="00896C7B">
        <w:t xml:space="preserve"> Markers in Word-of-Mouth Communication</w:t>
      </w:r>
      <w:r>
        <w:t xml:space="preserve">,” </w:t>
      </w:r>
      <w:r w:rsidRPr="00896C7B">
        <w:rPr>
          <w:i/>
        </w:rPr>
        <w:t>Journal of Consumer Research</w:t>
      </w:r>
      <w:r w:rsidR="00EF14EF" w:rsidRPr="00EF14EF">
        <w:t>,</w:t>
      </w:r>
      <w:r w:rsidR="00EF14EF">
        <w:t xml:space="preserve"> 41 (June), 197-212</w:t>
      </w:r>
      <w:r>
        <w:t>.</w:t>
      </w:r>
      <w:r w:rsidR="00C52662">
        <w:t xml:space="preserve"> </w:t>
      </w:r>
    </w:p>
    <w:p w14:paraId="63052DF5" w14:textId="3DF4EE65" w:rsidR="00287EFA" w:rsidRPr="00F27D02" w:rsidRDefault="00287EFA" w:rsidP="000F6E90">
      <w:pPr>
        <w:ind w:left="1440"/>
        <w:rPr>
          <w:i/>
        </w:rPr>
      </w:pPr>
      <w:r>
        <w:t xml:space="preserve">Press coverage at </w:t>
      </w:r>
      <w:r w:rsidRPr="00287EFA">
        <w:rPr>
          <w:i/>
        </w:rPr>
        <w:t>New York Magazine</w:t>
      </w:r>
      <w:r>
        <w:t>, CNBC</w:t>
      </w:r>
      <w:r w:rsidR="000F6E90">
        <w:t xml:space="preserve">, </w:t>
      </w:r>
      <w:r w:rsidR="000F6E90" w:rsidRPr="000F6E90">
        <w:rPr>
          <w:i/>
        </w:rPr>
        <w:t>Science Daily</w:t>
      </w:r>
      <w:r w:rsidR="000F6E90">
        <w:t xml:space="preserve">, </w:t>
      </w:r>
      <w:r w:rsidR="000F6E90" w:rsidRPr="000F6E90">
        <w:rPr>
          <w:i/>
        </w:rPr>
        <w:t>Consumer Affairs</w:t>
      </w:r>
      <w:r>
        <w:t xml:space="preserve"> and others</w:t>
      </w:r>
    </w:p>
    <w:p w14:paraId="72569957" w14:textId="77777777" w:rsidR="00896C7B" w:rsidRDefault="00896C7B" w:rsidP="00D935FC">
      <w:pPr>
        <w:ind w:left="360"/>
      </w:pPr>
    </w:p>
    <w:p w14:paraId="677B2D54" w14:textId="2CF96B30" w:rsidR="00D935FC" w:rsidRDefault="00D935FC" w:rsidP="00D935FC">
      <w:pPr>
        <w:ind w:left="360"/>
      </w:pPr>
      <w:r>
        <w:t>Hamilt</w:t>
      </w:r>
      <w:r w:rsidR="00A705F5">
        <w:t xml:space="preserve">on, Ryan &amp; Alexander </w:t>
      </w:r>
      <w:proofErr w:type="spellStart"/>
      <w:r w:rsidR="00A705F5">
        <w:t>Chernev</w:t>
      </w:r>
      <w:proofErr w:type="spellEnd"/>
      <w:r w:rsidR="00A705F5">
        <w:t>, (2013</w:t>
      </w:r>
      <w:r>
        <w:t xml:space="preserve">) “Low Prices are Just the Beginning: Price Image in Retail Management,” </w:t>
      </w:r>
      <w:r>
        <w:rPr>
          <w:i/>
        </w:rPr>
        <w:t>Journal of Marketing</w:t>
      </w:r>
      <w:r w:rsidR="00CB4311" w:rsidRPr="00CB4311">
        <w:t>, 70</w:t>
      </w:r>
      <w:r w:rsidR="00CB4311">
        <w:t xml:space="preserve"> </w:t>
      </w:r>
      <w:r w:rsidR="00CB4311" w:rsidRPr="00CB4311">
        <w:t>(November)</w:t>
      </w:r>
      <w:r w:rsidR="00CB4311">
        <w:t>, 1-20</w:t>
      </w:r>
      <w:r w:rsidR="00CC5685" w:rsidRPr="00CC5685">
        <w:t>.</w:t>
      </w:r>
      <w:r w:rsidR="00CB4311">
        <w:t xml:space="preserve"> </w:t>
      </w:r>
    </w:p>
    <w:p w14:paraId="25CFD1AE" w14:textId="58F86632" w:rsidR="0037583F" w:rsidRPr="0037583F" w:rsidRDefault="0037583F" w:rsidP="0037583F">
      <w:pPr>
        <w:ind w:left="1440"/>
      </w:pPr>
      <w:r>
        <w:t xml:space="preserve">Covered in “How Consumers Understand (and Misunderstand) Pricing Cues,” </w:t>
      </w:r>
      <w:r>
        <w:rPr>
          <w:i/>
        </w:rPr>
        <w:t>Harvard Business Review</w:t>
      </w:r>
      <w:r>
        <w:t>, April 2015</w:t>
      </w:r>
    </w:p>
    <w:p w14:paraId="7B86E620" w14:textId="77777777" w:rsidR="00D935FC" w:rsidRDefault="00D935FC" w:rsidP="00BF6054">
      <w:pPr>
        <w:ind w:left="360"/>
      </w:pPr>
    </w:p>
    <w:p w14:paraId="01375F14" w14:textId="7CABAB75" w:rsidR="00BF6054" w:rsidRDefault="00BF6054" w:rsidP="00BF6054">
      <w:pPr>
        <w:ind w:left="360"/>
      </w:pPr>
      <w:r>
        <w:t>Jap, Sandy</w:t>
      </w:r>
      <w:r w:rsidR="0019400B">
        <w:t xml:space="preserve"> D.</w:t>
      </w:r>
      <w:r>
        <w:t xml:space="preserve">, Diana Robertson, Aric </w:t>
      </w:r>
      <w:proofErr w:type="spellStart"/>
      <w:r>
        <w:t>Rindfleisch</w:t>
      </w:r>
      <w:proofErr w:type="spellEnd"/>
      <w:r>
        <w:t xml:space="preserve"> &amp; Ryan Hamilton, (</w:t>
      </w:r>
      <w:r w:rsidR="00077CDF">
        <w:t>2013</w:t>
      </w:r>
      <w:r>
        <w:t xml:space="preserve">) “Low Stakes Opportunism,” </w:t>
      </w:r>
      <w:r w:rsidRPr="00BF6054">
        <w:rPr>
          <w:i/>
        </w:rPr>
        <w:t>Journal of Marketing Research</w:t>
      </w:r>
      <w:r w:rsidR="00077CDF">
        <w:t>, 50 (April)</w:t>
      </w:r>
      <w:r w:rsidR="00CC5685">
        <w:t>, 216-227.</w:t>
      </w:r>
      <w:r w:rsidR="00C52662">
        <w:t xml:space="preserve"> </w:t>
      </w:r>
    </w:p>
    <w:p w14:paraId="780B6C8B" w14:textId="77777777" w:rsidR="00BF6054" w:rsidRDefault="00BF6054" w:rsidP="00BF6054">
      <w:pPr>
        <w:ind w:left="360"/>
      </w:pPr>
    </w:p>
    <w:p w14:paraId="69500049" w14:textId="60DDB006" w:rsidR="00CC36AF" w:rsidRPr="008151F1" w:rsidRDefault="00CC36AF" w:rsidP="003A0884">
      <w:pPr>
        <w:ind w:left="360"/>
      </w:pPr>
      <w:r>
        <w:t>Lar</w:t>
      </w:r>
      <w:r w:rsidR="008151F1">
        <w:t>son, Jeffrey &amp; Ryan Hamilton, (2012</w:t>
      </w:r>
      <w:r>
        <w:t xml:space="preserve">) “When Budgeting Backfires: How Self-imposed Price Restraints Can Increase Spending,” </w:t>
      </w:r>
      <w:r w:rsidRPr="003E4467">
        <w:rPr>
          <w:i/>
        </w:rPr>
        <w:t>Journal of Marketing Research</w:t>
      </w:r>
      <w:r w:rsidR="008151F1">
        <w:t>, 49 (April)</w:t>
      </w:r>
      <w:r w:rsidR="00CC5685">
        <w:t>, 218-230.</w:t>
      </w:r>
      <w:r w:rsidR="00C52662">
        <w:t xml:space="preserve"> </w:t>
      </w:r>
    </w:p>
    <w:p w14:paraId="40563A5D" w14:textId="77777777" w:rsidR="00FE5921" w:rsidRPr="00FE5921" w:rsidRDefault="00FE5921" w:rsidP="00CC5685">
      <w:pPr>
        <w:ind w:left="1080" w:firstLine="360"/>
      </w:pPr>
      <w:r>
        <w:t xml:space="preserve">Press coverage at </w:t>
      </w:r>
      <w:r w:rsidRPr="00FE5921">
        <w:rPr>
          <w:i/>
        </w:rPr>
        <w:t>New York Times</w:t>
      </w:r>
      <w:r>
        <w:t xml:space="preserve">, </w:t>
      </w:r>
      <w:r w:rsidRPr="00FE5921">
        <w:rPr>
          <w:i/>
        </w:rPr>
        <w:t>Wall Street Journal</w:t>
      </w:r>
      <w:r>
        <w:t xml:space="preserve">, </w:t>
      </w:r>
      <w:r w:rsidRPr="00FE5921">
        <w:rPr>
          <w:i/>
        </w:rPr>
        <w:t>Time</w:t>
      </w:r>
      <w:r>
        <w:t xml:space="preserve"> and others</w:t>
      </w:r>
    </w:p>
    <w:p w14:paraId="4709CAB1" w14:textId="77777777" w:rsidR="00CC36AF" w:rsidRDefault="00CC36AF" w:rsidP="003A0884">
      <w:pPr>
        <w:ind w:left="360"/>
      </w:pPr>
    </w:p>
    <w:p w14:paraId="05EDA236" w14:textId="33B6AE39" w:rsidR="00CC5685" w:rsidRPr="00E158E8" w:rsidRDefault="003A0884" w:rsidP="00B67A65">
      <w:pPr>
        <w:ind w:left="360"/>
      </w:pPr>
      <w:r>
        <w:t>Jap, Sandy</w:t>
      </w:r>
      <w:r w:rsidR="0019400B">
        <w:t xml:space="preserve"> D.</w:t>
      </w:r>
      <w:r>
        <w:t>, Diana Robertson &amp; Ryan Hamilton, (</w:t>
      </w:r>
      <w:r w:rsidR="00E158E8">
        <w:t>2011</w:t>
      </w:r>
      <w:r>
        <w:t xml:space="preserve">) “The Dark Side of Rapport: Agent Misbehavior Face-to-Face and Online,” </w:t>
      </w:r>
      <w:r w:rsidRPr="003E4467">
        <w:rPr>
          <w:i/>
        </w:rPr>
        <w:t>Management Science</w:t>
      </w:r>
      <w:r w:rsidR="00E158E8">
        <w:t>, 57 (September)</w:t>
      </w:r>
      <w:r w:rsidR="00CC5685">
        <w:t>, 1610-1622.</w:t>
      </w:r>
      <w:r w:rsidR="00C52662">
        <w:t xml:space="preserve"> </w:t>
      </w:r>
    </w:p>
    <w:p w14:paraId="0874B7E7" w14:textId="77777777" w:rsidR="003A0884" w:rsidRDefault="003A0884" w:rsidP="003A0884">
      <w:pPr>
        <w:ind w:left="360"/>
      </w:pPr>
    </w:p>
    <w:p w14:paraId="00BFDAEF" w14:textId="02468499" w:rsidR="00C90906" w:rsidRPr="00B512E1" w:rsidRDefault="00C90906" w:rsidP="00C90906">
      <w:pPr>
        <w:ind w:left="360"/>
      </w:pPr>
      <w:r>
        <w:lastRenderedPageBreak/>
        <w:t xml:space="preserve">Hamilton, Ryan, Kathleen </w:t>
      </w:r>
      <w:r w:rsidR="00CD5D5D">
        <w:t xml:space="preserve">D. </w:t>
      </w:r>
      <w:proofErr w:type="spellStart"/>
      <w:r>
        <w:t>Vohs</w:t>
      </w:r>
      <w:proofErr w:type="spellEnd"/>
      <w:r>
        <w:t xml:space="preserve">, Anne-Laure Sellier &amp; Tom </w:t>
      </w:r>
      <w:proofErr w:type="spellStart"/>
      <w:r>
        <w:t>Meyvis</w:t>
      </w:r>
      <w:proofErr w:type="spellEnd"/>
      <w:r>
        <w:t xml:space="preserve">, </w:t>
      </w:r>
      <w:r w:rsidR="001D4D55">
        <w:t>(</w:t>
      </w:r>
      <w:r w:rsidR="00B512E1">
        <w:t>2011</w:t>
      </w:r>
      <w:r w:rsidR="001D4D55">
        <w:t>)</w:t>
      </w:r>
      <w:r>
        <w:t xml:space="preserve"> “Being of Two Minds: </w:t>
      </w:r>
      <w:r w:rsidRPr="00492BB2">
        <w:t xml:space="preserve">Switching </w:t>
      </w:r>
      <w:r>
        <w:t>Mindsets</w:t>
      </w:r>
      <w:r w:rsidRPr="00492BB2">
        <w:t xml:space="preserve"> Exhausts Self-Regulatory Resources</w:t>
      </w:r>
      <w:r>
        <w:t xml:space="preserve">,” </w:t>
      </w:r>
      <w:r w:rsidRPr="003F753C">
        <w:rPr>
          <w:i/>
        </w:rPr>
        <w:t>Organizational Behavior and Human Decision Processes</w:t>
      </w:r>
      <w:r w:rsidR="00B512E1">
        <w:t>, 115 (May)</w:t>
      </w:r>
      <w:r w:rsidR="00CC5685">
        <w:t>, 13-24.</w:t>
      </w:r>
      <w:r w:rsidR="00C52662">
        <w:t xml:space="preserve"> </w:t>
      </w:r>
    </w:p>
    <w:p w14:paraId="1009D7F8" w14:textId="77777777" w:rsidR="00C90906" w:rsidRDefault="0065047A" w:rsidP="003125F9">
      <w:pPr>
        <w:ind w:left="1440"/>
      </w:pPr>
      <w:r>
        <w:t>Press coverage</w:t>
      </w:r>
      <w:r w:rsidR="003A7E8E">
        <w:t xml:space="preserve"> at </w:t>
      </w:r>
      <w:r w:rsidR="003A7E8E" w:rsidRPr="003A7E8E">
        <w:rPr>
          <w:i/>
        </w:rPr>
        <w:t>USA Today</w:t>
      </w:r>
      <w:r>
        <w:t xml:space="preserve">, </w:t>
      </w:r>
      <w:r w:rsidR="008644B9" w:rsidRPr="008644B9">
        <w:rPr>
          <w:i/>
        </w:rPr>
        <w:t>Wall Street Journal</w:t>
      </w:r>
      <w:r w:rsidR="008644B9">
        <w:t xml:space="preserve">, </w:t>
      </w:r>
      <w:r w:rsidR="00D47F10" w:rsidRPr="0065047A">
        <w:rPr>
          <w:i/>
        </w:rPr>
        <w:t>Chicago Sun Times</w:t>
      </w:r>
      <w:r w:rsidR="00D47F10">
        <w:t xml:space="preserve">, </w:t>
      </w:r>
      <w:r w:rsidR="003125F9">
        <w:t>CNN Headline News,</w:t>
      </w:r>
      <w:r w:rsidR="00773B08">
        <w:t xml:space="preserve"> </w:t>
      </w:r>
      <w:r w:rsidR="00E20A07" w:rsidRPr="00E20A07">
        <w:rPr>
          <w:i/>
        </w:rPr>
        <w:t>Men’s Health</w:t>
      </w:r>
      <w:r w:rsidR="00E20A07">
        <w:t xml:space="preserve">, </w:t>
      </w:r>
      <w:r w:rsidR="00773B08" w:rsidRPr="00285F5C">
        <w:rPr>
          <w:i/>
        </w:rPr>
        <w:t>Psychology Today</w:t>
      </w:r>
      <w:r w:rsidR="00773B08">
        <w:t xml:space="preserve">, </w:t>
      </w:r>
      <w:r w:rsidR="003A7E8E" w:rsidRPr="003125F9">
        <w:t>CBS News Radio</w:t>
      </w:r>
      <w:r w:rsidR="003125F9">
        <w:t xml:space="preserve"> </w:t>
      </w:r>
      <w:r w:rsidR="004B3E68">
        <w:t>and others</w:t>
      </w:r>
    </w:p>
    <w:p w14:paraId="64AEF45F" w14:textId="77777777" w:rsidR="008644B9" w:rsidRDefault="008644B9" w:rsidP="003125F9">
      <w:pPr>
        <w:ind w:left="1440"/>
      </w:pPr>
    </w:p>
    <w:p w14:paraId="404057A1" w14:textId="6659846C" w:rsidR="00CC5685" w:rsidRDefault="00991621" w:rsidP="00B67A65">
      <w:pPr>
        <w:ind w:left="360"/>
      </w:pPr>
      <w:proofErr w:type="spellStart"/>
      <w:r>
        <w:t>Chernev</w:t>
      </w:r>
      <w:proofErr w:type="spellEnd"/>
      <w:r>
        <w:t xml:space="preserve">, Alexander, Ryan Hamilton &amp; David Gal, </w:t>
      </w:r>
      <w:r w:rsidR="001D4D55">
        <w:t>(</w:t>
      </w:r>
      <w:r w:rsidR="00B512E1">
        <w:t>2011</w:t>
      </w:r>
      <w:r w:rsidR="001D4D55">
        <w:t>)</w:t>
      </w:r>
      <w:r>
        <w:t xml:space="preserve"> “</w:t>
      </w:r>
      <w:r w:rsidR="00901C91" w:rsidRPr="00901C91">
        <w:t>Competing for a Consumer’s Identity: Limits to Self-Expression and the Perils of Lifestyle Branding</w:t>
      </w:r>
      <w:r>
        <w:t xml:space="preserve">,” </w:t>
      </w:r>
      <w:r w:rsidRPr="00997C47">
        <w:rPr>
          <w:i/>
        </w:rPr>
        <w:t>Journal of Marketing</w:t>
      </w:r>
      <w:r w:rsidR="00B512E1">
        <w:t>, 75 (May)</w:t>
      </w:r>
      <w:r w:rsidR="00CC5685">
        <w:t>, 66-82.</w:t>
      </w:r>
      <w:r w:rsidR="00C52662">
        <w:t xml:space="preserve"> </w:t>
      </w:r>
    </w:p>
    <w:p w14:paraId="7F6E9B18" w14:textId="123692D6" w:rsidR="004B3E68" w:rsidRPr="00B512E1" w:rsidRDefault="004B3E68" w:rsidP="004B3E68">
      <w:pPr>
        <w:ind w:left="1440"/>
      </w:pPr>
      <w:r>
        <w:t xml:space="preserve">Press coverage at </w:t>
      </w:r>
      <w:r w:rsidRPr="004B3E68">
        <w:rPr>
          <w:i/>
        </w:rPr>
        <w:t>Reuters</w:t>
      </w:r>
      <w:r>
        <w:t xml:space="preserve">, </w:t>
      </w:r>
      <w:r w:rsidRPr="004B3E68">
        <w:rPr>
          <w:i/>
        </w:rPr>
        <w:t>Financial Times</w:t>
      </w:r>
      <w:r>
        <w:t xml:space="preserve">, </w:t>
      </w:r>
      <w:r w:rsidR="00A705F5" w:rsidRPr="00A705F5">
        <w:rPr>
          <w:i/>
        </w:rPr>
        <w:t>Forbes</w:t>
      </w:r>
      <w:r w:rsidR="00A705F5">
        <w:t xml:space="preserve">, </w:t>
      </w:r>
      <w:r w:rsidRPr="004B3E68">
        <w:rPr>
          <w:i/>
        </w:rPr>
        <w:t>Yahoo!</w:t>
      </w:r>
      <w:r>
        <w:t xml:space="preserve"> and others</w:t>
      </w:r>
    </w:p>
    <w:p w14:paraId="5140DF3B" w14:textId="77777777" w:rsidR="00991621" w:rsidRDefault="00991621" w:rsidP="009E68D6">
      <w:pPr>
        <w:ind w:left="360"/>
      </w:pPr>
    </w:p>
    <w:p w14:paraId="40C0A97C" w14:textId="133A0ED6" w:rsidR="00CC5685" w:rsidRDefault="00466743" w:rsidP="009E68D6">
      <w:pPr>
        <w:ind w:left="360"/>
      </w:pPr>
      <w:r>
        <w:t xml:space="preserve">Hamilton, Ryan &amp; Alexander </w:t>
      </w:r>
      <w:proofErr w:type="spellStart"/>
      <w:r>
        <w:t>Chernev</w:t>
      </w:r>
      <w:proofErr w:type="spellEnd"/>
      <w:r>
        <w:t>, (</w:t>
      </w:r>
      <w:r w:rsidR="00B135DB">
        <w:t>20</w:t>
      </w:r>
      <w:r w:rsidR="003F753C">
        <w:t>10</w:t>
      </w:r>
      <w:r>
        <w:t xml:space="preserve">) “The Impact of Product Line Extensions and Consumer Goals on the Formation of Price Image,” </w:t>
      </w:r>
      <w:r w:rsidRPr="00E44CFE">
        <w:rPr>
          <w:i/>
        </w:rPr>
        <w:t>Journal of Marketing Research</w:t>
      </w:r>
      <w:r w:rsidR="00B135DB">
        <w:t xml:space="preserve">, </w:t>
      </w:r>
      <w:r w:rsidR="003F753C">
        <w:t>47 (February)</w:t>
      </w:r>
      <w:r w:rsidR="00CC5685">
        <w:t>, 51-62.</w:t>
      </w:r>
      <w:r w:rsidR="00C52662">
        <w:t xml:space="preserve"> </w:t>
      </w:r>
    </w:p>
    <w:p w14:paraId="48D83594" w14:textId="2D506E6D" w:rsidR="00466743" w:rsidRDefault="00743B41" w:rsidP="009E68D6">
      <w:pPr>
        <w:ind w:left="360"/>
      </w:pPr>
      <w:r>
        <w:tab/>
      </w:r>
      <w:r>
        <w:tab/>
        <w:t>MSI Working Paper Series 09-201</w:t>
      </w:r>
    </w:p>
    <w:p w14:paraId="18B68671" w14:textId="77777777" w:rsidR="00743B41" w:rsidRDefault="00743B41" w:rsidP="009E68D6">
      <w:pPr>
        <w:ind w:left="360"/>
      </w:pPr>
    </w:p>
    <w:p w14:paraId="298C53C5" w14:textId="3557EBEE" w:rsidR="009E68D6" w:rsidRDefault="009E68D6" w:rsidP="009E68D6">
      <w:pPr>
        <w:ind w:left="360"/>
      </w:pPr>
      <w:proofErr w:type="spellStart"/>
      <w:r w:rsidRPr="003772D5">
        <w:t>Chernev</w:t>
      </w:r>
      <w:proofErr w:type="spellEnd"/>
      <w:r>
        <w:t>, Alexander</w:t>
      </w:r>
      <w:r w:rsidRPr="003772D5">
        <w:t xml:space="preserve"> &amp; </w:t>
      </w:r>
      <w:r>
        <w:t xml:space="preserve">Ryan </w:t>
      </w:r>
      <w:r w:rsidRPr="003772D5">
        <w:t xml:space="preserve">Hamilton, </w:t>
      </w:r>
      <w:r>
        <w:t>(</w:t>
      </w:r>
      <w:r w:rsidR="00B135DB">
        <w:t>2009</w:t>
      </w:r>
      <w:r>
        <w:t xml:space="preserve">) </w:t>
      </w:r>
      <w:r w:rsidRPr="003772D5">
        <w:t>“</w:t>
      </w:r>
      <w:r>
        <w:t>Assortment Size and Option Attractiveness in Consumer Choice among Retailers,</w:t>
      </w:r>
      <w:r w:rsidRPr="003772D5">
        <w:t>”</w:t>
      </w:r>
      <w:r>
        <w:t xml:space="preserve"> </w:t>
      </w:r>
      <w:r w:rsidRPr="00DA7CA7">
        <w:rPr>
          <w:i/>
        </w:rPr>
        <w:t>Journal of Marketing Research</w:t>
      </w:r>
      <w:r w:rsidR="00B135DB">
        <w:t xml:space="preserve">, </w:t>
      </w:r>
      <w:r w:rsidR="003F753C">
        <w:t>46 (June)</w:t>
      </w:r>
      <w:r w:rsidR="00CC5685">
        <w:t>, 410-420.</w:t>
      </w:r>
      <w:r w:rsidR="00C52662">
        <w:t xml:space="preserve"> </w:t>
      </w:r>
    </w:p>
    <w:p w14:paraId="68349F48" w14:textId="77777777" w:rsidR="00053ED6" w:rsidRDefault="00053ED6" w:rsidP="00053ED6">
      <w:pPr>
        <w:ind w:left="360"/>
      </w:pPr>
    </w:p>
    <w:p w14:paraId="45CF6CD7" w14:textId="0902C82E" w:rsidR="009E68D6" w:rsidRDefault="009E68D6" w:rsidP="009E68D6">
      <w:pPr>
        <w:ind w:left="360"/>
      </w:pPr>
      <w:r w:rsidRPr="003772D5">
        <w:t>Hamilton, R</w:t>
      </w:r>
      <w:r>
        <w:t xml:space="preserve">yan, </w:t>
      </w:r>
      <w:proofErr w:type="spellStart"/>
      <w:r w:rsidRPr="003772D5">
        <w:t>J</w:t>
      </w:r>
      <w:r>
        <w:t>iewen</w:t>
      </w:r>
      <w:proofErr w:type="spellEnd"/>
      <w:r>
        <w:t xml:space="preserve"> Hong</w:t>
      </w:r>
      <w:r w:rsidRPr="003772D5">
        <w:t xml:space="preserve">, &amp; </w:t>
      </w:r>
      <w:r>
        <w:t xml:space="preserve">Alexander </w:t>
      </w:r>
      <w:proofErr w:type="spellStart"/>
      <w:r w:rsidRPr="003772D5">
        <w:t>Chernev</w:t>
      </w:r>
      <w:proofErr w:type="spellEnd"/>
      <w:r w:rsidRPr="003772D5">
        <w:t xml:space="preserve"> </w:t>
      </w:r>
      <w:r>
        <w:t xml:space="preserve">(2007) </w:t>
      </w:r>
      <w:r w:rsidRPr="003772D5">
        <w:t>“Perceptual Focus Effects in Choice</w:t>
      </w:r>
      <w:r>
        <w:t>,</w:t>
      </w:r>
      <w:r w:rsidRPr="003772D5">
        <w:t xml:space="preserve">” </w:t>
      </w:r>
      <w:r w:rsidRPr="003772D5">
        <w:rPr>
          <w:i/>
        </w:rPr>
        <w:t>Journal of Consumer Research</w:t>
      </w:r>
      <w:r>
        <w:t>, 34 (August)</w:t>
      </w:r>
      <w:r w:rsidR="00CC5685">
        <w:t>, 187-199.</w:t>
      </w:r>
      <w:r w:rsidR="00C52662">
        <w:t xml:space="preserve"> </w:t>
      </w:r>
    </w:p>
    <w:p w14:paraId="712C40D9" w14:textId="26C0FE14" w:rsidR="00C52662" w:rsidRDefault="00C52662" w:rsidP="00FC274F"/>
    <w:p w14:paraId="0AF83C71" w14:textId="1CF072F6" w:rsidR="00B83C43" w:rsidRPr="003772D5" w:rsidRDefault="00B83C43" w:rsidP="00B83C43">
      <w:pPr>
        <w:pStyle w:val="Heading3"/>
      </w:pPr>
      <w:r>
        <w:t xml:space="preserve">Working Papers </w:t>
      </w:r>
    </w:p>
    <w:p w14:paraId="7033835B" w14:textId="03431EC4" w:rsidR="00B83C43" w:rsidRDefault="00B83C43" w:rsidP="00B83C43">
      <w:pPr>
        <w:ind w:left="360"/>
      </w:pPr>
    </w:p>
    <w:p w14:paraId="40FFFD79" w14:textId="487A3E2C" w:rsidR="00B83C43" w:rsidRDefault="00D9676B" w:rsidP="00B83C43">
      <w:pPr>
        <w:ind w:left="360"/>
      </w:pPr>
      <w:r>
        <w:t xml:space="preserve">Sheehan, Daniel, Ryan Hamilton &amp; Ramnath </w:t>
      </w:r>
      <w:proofErr w:type="spellStart"/>
      <w:r>
        <w:t>Chellappa</w:t>
      </w:r>
      <w:proofErr w:type="spellEnd"/>
      <w:r>
        <w:t>, “When is HILO Low? Price Image Formation Based on Frequency versus Depth Pricing Strategies,” invited for 2</w:t>
      </w:r>
      <w:r w:rsidRPr="00D9676B">
        <w:rPr>
          <w:vertAlign w:val="superscript"/>
        </w:rPr>
        <w:t>nd</w:t>
      </w:r>
      <w:r>
        <w:t xml:space="preserve"> revision at </w:t>
      </w:r>
      <w:r>
        <w:rPr>
          <w:i/>
        </w:rPr>
        <w:t>Journal of Consumer Research</w:t>
      </w:r>
    </w:p>
    <w:p w14:paraId="42A36E54" w14:textId="77777777" w:rsidR="009C69D7" w:rsidRDefault="009C69D7" w:rsidP="00D9676B">
      <w:pPr>
        <w:ind w:left="360"/>
      </w:pPr>
    </w:p>
    <w:p w14:paraId="23B4CFA4" w14:textId="77777777" w:rsidR="008C09BE" w:rsidRDefault="00D9676B" w:rsidP="008C09BE">
      <w:pPr>
        <w:ind w:left="360"/>
      </w:pPr>
      <w:r>
        <w:t>Popovich, Deidre &amp; Ryan Hamilton, “</w:t>
      </w:r>
      <w:r w:rsidRPr="00D9676B">
        <w:t>Confidence in Product Attributes:</w:t>
      </w:r>
      <w:r>
        <w:t xml:space="preserve"> </w:t>
      </w:r>
      <w:r w:rsidRPr="00D9676B">
        <w:t>How Attribute Evaluability Can Influence Product Evaluations</w:t>
      </w:r>
      <w:r>
        <w:t xml:space="preserve">,” invited for revision at </w:t>
      </w:r>
      <w:r>
        <w:rPr>
          <w:i/>
        </w:rPr>
        <w:t>Journal of Consumer Research</w:t>
      </w:r>
      <w:r w:rsidR="008C09BE" w:rsidRPr="008C09BE">
        <w:t xml:space="preserve"> </w:t>
      </w:r>
    </w:p>
    <w:p w14:paraId="7BAA462E" w14:textId="77777777" w:rsidR="008C09BE" w:rsidRDefault="008C09BE" w:rsidP="008C09BE">
      <w:pPr>
        <w:ind w:left="360"/>
      </w:pPr>
    </w:p>
    <w:p w14:paraId="65C80CB1" w14:textId="0049881B" w:rsidR="008C09BE" w:rsidRDefault="008C09BE" w:rsidP="00560B5D">
      <w:pPr>
        <w:ind w:left="360"/>
      </w:pPr>
      <w:r>
        <w:t>Popovich, Deidre &amp; Ryan Hamilton, “</w:t>
      </w:r>
      <w:r w:rsidR="00560B5D" w:rsidRPr="00560B5D">
        <w:t>The Illusion of Calorie Knowledge: How Calorie Reevaluation Cues Create Biased Perceptions of Healthiness</w:t>
      </w:r>
      <w:r>
        <w:t xml:space="preserve">,” under review at </w:t>
      </w:r>
      <w:r w:rsidRPr="009C69D7">
        <w:rPr>
          <w:i/>
        </w:rPr>
        <w:t>Appetite</w:t>
      </w:r>
    </w:p>
    <w:p w14:paraId="6D4208C3" w14:textId="77777777" w:rsidR="00A2736E" w:rsidRDefault="00A2736E" w:rsidP="00A2736E">
      <w:pPr>
        <w:ind w:left="360"/>
      </w:pPr>
    </w:p>
    <w:p w14:paraId="19572577" w14:textId="77777777" w:rsidR="00A2736E" w:rsidRPr="00556AA2" w:rsidRDefault="00A2736E" w:rsidP="00A2736E">
      <w:pPr>
        <w:ind w:left="360"/>
      </w:pPr>
      <w:r>
        <w:t xml:space="preserve">Hamilton, Ryan, Karen Wallach &amp; Morgan Ward, “The Upside of Incompetence: The Impact of Discounting Luxury on Retailer Price Image,” preparing for submission to </w:t>
      </w:r>
      <w:r>
        <w:rPr>
          <w:i/>
        </w:rPr>
        <w:t>Journal of Marketing</w:t>
      </w:r>
    </w:p>
    <w:p w14:paraId="5F7E3880" w14:textId="084A7EC3" w:rsidR="00D9676B" w:rsidRDefault="00D9676B" w:rsidP="00D9676B">
      <w:pPr>
        <w:ind w:left="360"/>
      </w:pPr>
    </w:p>
    <w:p w14:paraId="2CEDC6C6" w14:textId="22CB4EF0" w:rsidR="00D9676B" w:rsidRDefault="00D9676B" w:rsidP="00D9676B">
      <w:pPr>
        <w:ind w:left="360"/>
        <w:rPr>
          <w:i/>
        </w:rPr>
      </w:pPr>
      <w:r>
        <w:t>Mo,</w:t>
      </w:r>
      <w:r w:rsidR="008C09BE">
        <w:t xml:space="preserve"> </w:t>
      </w:r>
      <w:proofErr w:type="spellStart"/>
      <w:r>
        <w:t>Zichuan</w:t>
      </w:r>
      <w:proofErr w:type="spellEnd"/>
      <w:r>
        <w:t xml:space="preserve">, </w:t>
      </w:r>
      <w:proofErr w:type="spellStart"/>
      <w:r>
        <w:t>Jingjing</w:t>
      </w:r>
      <w:proofErr w:type="spellEnd"/>
      <w:r>
        <w:t xml:space="preserve"> Ma &amp; Ryan Hamilton, “When Compensatory Consumption Backfires: The Pain and Pleasure of Experiential Consumption,” </w:t>
      </w:r>
      <w:r w:rsidR="008C09BE">
        <w:t>preparing for submission to</w:t>
      </w:r>
      <w:r>
        <w:t xml:space="preserve"> </w:t>
      </w:r>
      <w:r w:rsidR="008C09BE">
        <w:rPr>
          <w:i/>
        </w:rPr>
        <w:t>Journal of Experimental Psychology: Applied</w:t>
      </w:r>
    </w:p>
    <w:p w14:paraId="51C780D1" w14:textId="6DA5B966" w:rsidR="00D9676B" w:rsidRDefault="00D9676B" w:rsidP="00D9676B">
      <w:pPr>
        <w:ind w:left="360"/>
      </w:pPr>
    </w:p>
    <w:p w14:paraId="09C67857" w14:textId="642D8CD2" w:rsidR="00D9676B" w:rsidRDefault="00E5605B" w:rsidP="00D9676B">
      <w:pPr>
        <w:ind w:left="360"/>
      </w:pPr>
      <w:r w:rsidRPr="00D9676B">
        <w:t xml:space="preserve">Michelle E. Daniels, </w:t>
      </w:r>
      <w:r w:rsidR="00D9676B" w:rsidRPr="00D9676B">
        <w:t>Samper, Adriana, Cindy Chan</w:t>
      </w:r>
      <w:r w:rsidR="00D9676B">
        <w:t xml:space="preserve"> &amp;</w:t>
      </w:r>
      <w:r w:rsidR="00D9676B" w:rsidRPr="00D9676B">
        <w:t xml:space="preserve"> Ryan Hamilton, “Prosocial Penny-Pinching: Why Gift-Givers Contribute Less to Charity Registries than Cash Registries</w:t>
      </w:r>
      <w:r w:rsidR="00D9676B">
        <w:t>,</w:t>
      </w:r>
      <w:r w:rsidR="00D9676B" w:rsidRPr="00D9676B">
        <w:t>”</w:t>
      </w:r>
      <w:r w:rsidR="00D9676B">
        <w:t xml:space="preserve"> preparing for submission to </w:t>
      </w:r>
      <w:r w:rsidR="00D9676B">
        <w:rPr>
          <w:i/>
        </w:rPr>
        <w:t>Journal of Marketing Research</w:t>
      </w:r>
    </w:p>
    <w:p w14:paraId="523ACDED" w14:textId="77777777" w:rsidR="003C4E53" w:rsidRDefault="003C4E53" w:rsidP="00FC274F"/>
    <w:p w14:paraId="5FEE8894" w14:textId="70986579" w:rsidR="00B67A65" w:rsidRPr="003772D5" w:rsidRDefault="00B67A65" w:rsidP="00FC274F">
      <w:pPr>
        <w:pStyle w:val="Heading3"/>
      </w:pPr>
      <w:r>
        <w:lastRenderedPageBreak/>
        <w:t>Publications</w:t>
      </w:r>
      <w:r w:rsidR="005833E9">
        <w:t>:</w:t>
      </w:r>
      <w:r>
        <w:t xml:space="preserve"> </w:t>
      </w:r>
      <w:r w:rsidR="005833E9">
        <w:t>Books</w:t>
      </w:r>
      <w:r w:rsidR="00C86742">
        <w:t xml:space="preserve"> and</w:t>
      </w:r>
      <w:r w:rsidR="005833E9">
        <w:t xml:space="preserve"> Book Chapters</w:t>
      </w:r>
    </w:p>
    <w:p w14:paraId="5CFA82B6" w14:textId="77777777" w:rsidR="00B67A65" w:rsidRDefault="00B67A65" w:rsidP="00B67A65">
      <w:pPr>
        <w:ind w:left="360"/>
      </w:pPr>
    </w:p>
    <w:p w14:paraId="168B2A94" w14:textId="5472B7EE" w:rsidR="00DE6A70" w:rsidRPr="00DE6A70" w:rsidRDefault="00DE6A70" w:rsidP="00DE6A70">
      <w:pPr>
        <w:ind w:left="360"/>
      </w:pPr>
      <w:proofErr w:type="spellStart"/>
      <w:r w:rsidRPr="00DE6A70">
        <w:t>Chernev</w:t>
      </w:r>
      <w:proofErr w:type="spellEnd"/>
      <w:r w:rsidRPr="00DE6A70">
        <w:t>, Alexander and Ryan Hamilton</w:t>
      </w:r>
      <w:r>
        <w:t> (2018)</w:t>
      </w:r>
      <w:r w:rsidRPr="00DE6A70">
        <w:t> “Price Image in Retail Management,” in </w:t>
      </w:r>
      <w:r w:rsidRPr="00DE6A70">
        <w:rPr>
          <w:i/>
        </w:rPr>
        <w:t>Handbook of Research on Retailing</w:t>
      </w:r>
      <w:r w:rsidRPr="00DE6A70">
        <w:t xml:space="preserve">. K. </w:t>
      </w:r>
      <w:proofErr w:type="spellStart"/>
      <w:r w:rsidRPr="00DE6A70">
        <w:t>Gielens</w:t>
      </w:r>
      <w:proofErr w:type="spellEnd"/>
      <w:r w:rsidRPr="00DE6A70">
        <w:t xml:space="preserve"> </w:t>
      </w:r>
      <w:r w:rsidR="004F2D8F">
        <w:t>&amp;</w:t>
      </w:r>
      <w:r w:rsidRPr="00DE6A70">
        <w:t xml:space="preserve"> E. </w:t>
      </w:r>
      <w:proofErr w:type="spellStart"/>
      <w:r w:rsidRPr="00DE6A70">
        <w:t>Gijsbrechts</w:t>
      </w:r>
      <w:proofErr w:type="spellEnd"/>
      <w:r w:rsidRPr="00DE6A70">
        <w:t>, eds. Northampton: Edward-Elgar Publishing</w:t>
      </w:r>
    </w:p>
    <w:p w14:paraId="2786A90C" w14:textId="2179BDE2" w:rsidR="00DE6A70" w:rsidRDefault="00DE6A70" w:rsidP="00FF0128">
      <w:pPr>
        <w:ind w:left="360"/>
      </w:pPr>
    </w:p>
    <w:p w14:paraId="5676425E" w14:textId="0292B2BE" w:rsidR="00C86742" w:rsidRDefault="00C86742" w:rsidP="00FF0128">
      <w:pPr>
        <w:ind w:left="360"/>
      </w:pPr>
      <w:r>
        <w:t xml:space="preserve">Hamilton, Ryan (2018) “How Do </w:t>
      </w:r>
      <w:r w:rsidR="00FF26B9">
        <w:t>Y</w:t>
      </w:r>
      <w:r>
        <w:t xml:space="preserve">our Prices Actually Affect Consumers?” in </w:t>
      </w:r>
      <w:r w:rsidRPr="00C86742">
        <w:rPr>
          <w:i/>
        </w:rPr>
        <w:t>Mapping Out Marketing: Navigation Lessons from the Ivory Trenches</w:t>
      </w:r>
      <w:r>
        <w:t xml:space="preserve">, Ronald Paul Hill, </w:t>
      </w:r>
      <w:proofErr w:type="spellStart"/>
      <w:r>
        <w:t>Cait</w:t>
      </w:r>
      <w:proofErr w:type="spellEnd"/>
      <w:r>
        <w:t xml:space="preserve"> Lamberton</w:t>
      </w:r>
      <w:r w:rsidR="004F2D8F">
        <w:t xml:space="preserve"> &amp;</w:t>
      </w:r>
      <w:r>
        <w:t xml:space="preserve"> Jennifer Swartz</w:t>
      </w:r>
      <w:r w:rsidR="004F2D8F">
        <w:t xml:space="preserve"> ed., New York: Routledge</w:t>
      </w:r>
    </w:p>
    <w:p w14:paraId="66EED3B4" w14:textId="77777777" w:rsidR="00C86742" w:rsidRDefault="00C86742" w:rsidP="00FF0128">
      <w:pPr>
        <w:ind w:left="360"/>
      </w:pPr>
    </w:p>
    <w:p w14:paraId="01D0D873" w14:textId="3282B053" w:rsidR="00FF0128" w:rsidRPr="00FF0128" w:rsidRDefault="00FF0128" w:rsidP="00FF0128">
      <w:pPr>
        <w:ind w:left="360"/>
        <w:rPr>
          <w:b/>
          <w:bCs/>
        </w:rPr>
      </w:pPr>
      <w:r>
        <w:t xml:space="preserve">Shaw, Colin &amp; Ryan Hamilton (2016) </w:t>
      </w:r>
      <w:r w:rsidRPr="00FF0128">
        <w:rPr>
          <w:bCs/>
          <w:i/>
        </w:rPr>
        <w:t xml:space="preserve">The Intuitive Customer: 7 Imperatives </w:t>
      </w:r>
      <w:proofErr w:type="gramStart"/>
      <w:r w:rsidRPr="00FF0128">
        <w:rPr>
          <w:bCs/>
          <w:i/>
        </w:rPr>
        <w:t>For</w:t>
      </w:r>
      <w:proofErr w:type="gramEnd"/>
      <w:r w:rsidRPr="00FF0128">
        <w:rPr>
          <w:bCs/>
          <w:i/>
        </w:rPr>
        <w:t xml:space="preserve"> Moving Your Customer Experience to the Next Level</w:t>
      </w:r>
      <w:r>
        <w:rPr>
          <w:bCs/>
        </w:rPr>
        <w:t>, London: Palgrave Macmillan</w:t>
      </w:r>
    </w:p>
    <w:p w14:paraId="440C6AC7" w14:textId="77777777" w:rsidR="00FF0128" w:rsidRDefault="00FF0128" w:rsidP="00B67A65">
      <w:pPr>
        <w:ind w:left="360"/>
      </w:pPr>
    </w:p>
    <w:p w14:paraId="3790D332" w14:textId="1D960423" w:rsidR="002F19A1" w:rsidRDefault="002F19A1" w:rsidP="002F19A1">
      <w:pPr>
        <w:ind w:left="360"/>
      </w:pPr>
      <w:r>
        <w:t xml:space="preserve">Hamilton, Ryan &amp; Alexander </w:t>
      </w:r>
      <w:proofErr w:type="spellStart"/>
      <w:r>
        <w:t>Chernev</w:t>
      </w:r>
      <w:proofErr w:type="spellEnd"/>
      <w:r>
        <w:t xml:space="preserve"> (2010) “Managing Product Assortments: Insights from Consumer Psychology,” in </w:t>
      </w:r>
      <w:r w:rsidRPr="00BC20D0">
        <w:rPr>
          <w:i/>
        </w:rPr>
        <w:t>Kellogg on Marketing</w:t>
      </w:r>
      <w:r>
        <w:t xml:space="preserve">, Alice M. </w:t>
      </w:r>
      <w:proofErr w:type="spellStart"/>
      <w:r>
        <w:t>Tybout</w:t>
      </w:r>
      <w:proofErr w:type="spellEnd"/>
      <w:r>
        <w:t xml:space="preserve"> &amp; Bobby Calder ed.</w:t>
      </w:r>
      <w:r w:rsidR="004F2D8F">
        <w:t>,</w:t>
      </w:r>
      <w:r>
        <w:t xml:space="preserve"> New York: Wiley</w:t>
      </w:r>
    </w:p>
    <w:p w14:paraId="4A030153" w14:textId="77777777" w:rsidR="002F19A1" w:rsidRDefault="002F19A1" w:rsidP="002F19A1">
      <w:pPr>
        <w:ind w:left="360"/>
      </w:pPr>
    </w:p>
    <w:p w14:paraId="7056B706" w14:textId="42803758" w:rsidR="002F19A1" w:rsidRDefault="002F19A1" w:rsidP="002F19A1">
      <w:pPr>
        <w:ind w:left="360"/>
      </w:pPr>
      <w:proofErr w:type="spellStart"/>
      <w:r w:rsidRPr="003772D5">
        <w:t>Chernev</w:t>
      </w:r>
      <w:proofErr w:type="spellEnd"/>
      <w:r>
        <w:t>, Alexander</w:t>
      </w:r>
      <w:r w:rsidRPr="003772D5">
        <w:t xml:space="preserve"> &amp; </w:t>
      </w:r>
      <w:r>
        <w:t xml:space="preserve">Ryan </w:t>
      </w:r>
      <w:r w:rsidRPr="003772D5">
        <w:t xml:space="preserve">Hamilton </w:t>
      </w:r>
      <w:r>
        <w:t xml:space="preserve">(2009) “Compensatory Reasoning in Choice,” in </w:t>
      </w:r>
      <w:r w:rsidRPr="00CD29DC">
        <w:rPr>
          <w:i/>
        </w:rPr>
        <w:t>The Social Psychology of Consumer Behavior, Frontiers of Social Psychology</w:t>
      </w:r>
      <w:r>
        <w:t xml:space="preserve">, Michaela </w:t>
      </w:r>
      <w:proofErr w:type="spellStart"/>
      <w:r>
        <w:t>Wanke</w:t>
      </w:r>
      <w:proofErr w:type="spellEnd"/>
      <w:r>
        <w:t xml:space="preserve"> ed., Arie W. </w:t>
      </w:r>
      <w:proofErr w:type="spellStart"/>
      <w:r>
        <w:t>Kruglanski</w:t>
      </w:r>
      <w:proofErr w:type="spellEnd"/>
      <w:r>
        <w:t xml:space="preserve"> &amp; Joseph P. </w:t>
      </w:r>
      <w:proofErr w:type="spellStart"/>
      <w:r>
        <w:t>Forgas</w:t>
      </w:r>
      <w:proofErr w:type="spellEnd"/>
      <w:r>
        <w:t>, series ed.</w:t>
      </w:r>
      <w:r w:rsidR="00E5605B">
        <w:t>,</w:t>
      </w:r>
      <w:r>
        <w:t xml:space="preserve"> New York: Psychology Press</w:t>
      </w:r>
    </w:p>
    <w:p w14:paraId="49B85445" w14:textId="77777777" w:rsidR="002F19A1" w:rsidRDefault="002F19A1" w:rsidP="002F19A1">
      <w:pPr>
        <w:ind w:left="360" w:hanging="360"/>
        <w:sectPr w:rsidR="002F19A1" w:rsidSect="00270568">
          <w:footerReference w:type="default" r:id="rId8"/>
          <w:type w:val="continuous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3F85B4E8" w14:textId="77777777" w:rsidR="002F19A1" w:rsidRDefault="002F19A1" w:rsidP="002F19A1">
      <w:pPr>
        <w:ind w:left="360"/>
      </w:pPr>
    </w:p>
    <w:p w14:paraId="2018DED6" w14:textId="77777777" w:rsidR="00FC274F" w:rsidRPr="003772D5" w:rsidRDefault="00FC274F" w:rsidP="00FC274F">
      <w:pPr>
        <w:pStyle w:val="Heading3"/>
      </w:pPr>
      <w:r>
        <w:t>Awards and Honors</w:t>
      </w:r>
    </w:p>
    <w:p w14:paraId="75297FAC" w14:textId="77777777" w:rsidR="00FC274F" w:rsidRPr="003772D5" w:rsidRDefault="00FC274F" w:rsidP="00FC274F"/>
    <w:p w14:paraId="098E8C65" w14:textId="3CE057BF" w:rsidR="0078349F" w:rsidRDefault="0078349F" w:rsidP="00C95A2D">
      <w:pPr>
        <w:rPr>
          <w:i/>
        </w:rPr>
      </w:pPr>
      <w:r>
        <w:rPr>
          <w:i/>
        </w:rPr>
        <w:t>Best Paper Awards</w:t>
      </w:r>
    </w:p>
    <w:p w14:paraId="48C8C6F5" w14:textId="77777777" w:rsidR="0078349F" w:rsidRDefault="0078349F" w:rsidP="00F836DE">
      <w:pPr>
        <w:ind w:left="720" w:hanging="360"/>
        <w:rPr>
          <w:i/>
        </w:rPr>
      </w:pPr>
    </w:p>
    <w:p w14:paraId="530731CD" w14:textId="0B857F33" w:rsidR="009013F2" w:rsidRDefault="009013F2" w:rsidP="00F836DE">
      <w:pPr>
        <w:ind w:left="720" w:hanging="360"/>
      </w:pPr>
      <w:r w:rsidRPr="009013F2">
        <w:rPr>
          <w:i/>
        </w:rPr>
        <w:t>Journal of Consumer Psychology</w:t>
      </w:r>
      <w:r>
        <w:t xml:space="preserve"> </w:t>
      </w:r>
      <w:r w:rsidR="00556AA2">
        <w:t xml:space="preserve">CW </w:t>
      </w:r>
      <w:r>
        <w:t>Park Best Paper Award, “Stitching Time: Vintage Consumption Connects Past, Present, and Future</w:t>
      </w:r>
      <w:r w:rsidR="008369E4">
        <w:t>”</w:t>
      </w:r>
      <w:r>
        <w:t xml:space="preserve"> </w:t>
      </w:r>
      <w:r w:rsidR="00E34CE2">
        <w:t>(</w:t>
      </w:r>
      <w:r>
        <w:t>20</w:t>
      </w:r>
      <w:r w:rsidR="008369E4">
        <w:t>19</w:t>
      </w:r>
      <w:r w:rsidR="00E34CE2">
        <w:t>)</w:t>
      </w:r>
    </w:p>
    <w:p w14:paraId="0481A2AA" w14:textId="77777777" w:rsidR="009013F2" w:rsidRDefault="009013F2" w:rsidP="00F836DE">
      <w:pPr>
        <w:ind w:left="720" w:hanging="360"/>
      </w:pPr>
    </w:p>
    <w:p w14:paraId="2E19C60C" w14:textId="3E4C4FB1" w:rsidR="00750BC1" w:rsidRDefault="00750BC1" w:rsidP="00F836DE">
      <w:pPr>
        <w:ind w:left="720" w:hanging="360"/>
      </w:pPr>
      <w:r w:rsidRPr="00750BC1">
        <w:t xml:space="preserve">Robert D. </w:t>
      </w:r>
      <w:proofErr w:type="spellStart"/>
      <w:r w:rsidRPr="00750BC1">
        <w:t>Buzzell</w:t>
      </w:r>
      <w:proofErr w:type="spellEnd"/>
      <w:r w:rsidRPr="00750BC1">
        <w:t xml:space="preserve"> M</w:t>
      </w:r>
      <w:r w:rsidR="009013F2">
        <w:t xml:space="preserve">arketing </w:t>
      </w:r>
      <w:r w:rsidRPr="00750BC1">
        <w:t>S</w:t>
      </w:r>
      <w:r w:rsidR="009013F2">
        <w:t xml:space="preserve">cience </w:t>
      </w:r>
      <w:r w:rsidRPr="00750BC1">
        <w:t>I</w:t>
      </w:r>
      <w:r w:rsidR="009013F2">
        <w:t>nstitute</w:t>
      </w:r>
      <w:r w:rsidRPr="00750BC1">
        <w:t xml:space="preserve"> Best Paper Award</w:t>
      </w:r>
      <w:r>
        <w:t xml:space="preserve">, “The 4 Minds of the Customer: A Framework for Understanding and Applying the Science of Decision Making” </w:t>
      </w:r>
      <w:r w:rsidR="00E34CE2">
        <w:t>(</w:t>
      </w:r>
      <w:r>
        <w:t>2019</w:t>
      </w:r>
      <w:r w:rsidR="00E34CE2">
        <w:t>)</w:t>
      </w:r>
    </w:p>
    <w:p w14:paraId="61F8E936" w14:textId="77777777" w:rsidR="0078349F" w:rsidRDefault="0078349F" w:rsidP="00F836DE">
      <w:pPr>
        <w:ind w:left="720" w:hanging="360"/>
      </w:pPr>
    </w:p>
    <w:p w14:paraId="75B56FAA" w14:textId="62C23DF8" w:rsidR="0078349F" w:rsidRPr="0078349F" w:rsidRDefault="0078349F" w:rsidP="00C95A2D">
      <w:pPr>
        <w:rPr>
          <w:i/>
        </w:rPr>
      </w:pPr>
      <w:r w:rsidRPr="0078349F">
        <w:rPr>
          <w:i/>
        </w:rPr>
        <w:t>Research Awards</w:t>
      </w:r>
    </w:p>
    <w:p w14:paraId="5A1652BE" w14:textId="77777777" w:rsidR="0078349F" w:rsidRDefault="0078349F" w:rsidP="00F836DE">
      <w:pPr>
        <w:ind w:left="720" w:hanging="360"/>
      </w:pPr>
    </w:p>
    <w:p w14:paraId="1639DB39" w14:textId="093A0697" w:rsidR="0078349F" w:rsidRDefault="00277B16" w:rsidP="00556AA2">
      <w:pPr>
        <w:ind w:left="720" w:hanging="360"/>
      </w:pPr>
      <w:r>
        <w:t>Marketing Science Institute</w:t>
      </w:r>
    </w:p>
    <w:p w14:paraId="121B8362" w14:textId="4AEB6D15" w:rsidR="00556AA2" w:rsidRDefault="00277B16" w:rsidP="00556AA2">
      <w:pPr>
        <w:ind w:left="720"/>
      </w:pPr>
      <w:r>
        <w:t>Scholar</w:t>
      </w:r>
      <w:r w:rsidR="0078349F">
        <w:t xml:space="preserve"> (</w:t>
      </w:r>
      <w:r>
        <w:t>2018</w:t>
      </w:r>
      <w:r w:rsidR="0078349F">
        <w:t>)</w:t>
      </w:r>
      <w:r w:rsidR="00556AA2" w:rsidRPr="00556AA2">
        <w:t xml:space="preserve"> </w:t>
      </w:r>
    </w:p>
    <w:p w14:paraId="448C06BD" w14:textId="77777777" w:rsidR="00556AA2" w:rsidRDefault="00556AA2" w:rsidP="00556AA2">
      <w:pPr>
        <w:ind w:left="720" w:hanging="360"/>
      </w:pPr>
      <w:r>
        <w:tab/>
        <w:t>Young Scholar (2013)</w:t>
      </w:r>
    </w:p>
    <w:p w14:paraId="31FE0340" w14:textId="25E71A5F" w:rsidR="00277B16" w:rsidRDefault="00277B16" w:rsidP="0078349F">
      <w:pPr>
        <w:ind w:left="720"/>
      </w:pPr>
    </w:p>
    <w:p w14:paraId="5806361D" w14:textId="206E7B98" w:rsidR="0078349F" w:rsidRDefault="0078349F" w:rsidP="00F836DE">
      <w:pPr>
        <w:ind w:left="720" w:hanging="360"/>
      </w:pPr>
      <w:proofErr w:type="spellStart"/>
      <w:r>
        <w:t>Goizueta</w:t>
      </w:r>
      <w:proofErr w:type="spellEnd"/>
      <w:r>
        <w:t xml:space="preserve"> Business School, Emory University</w:t>
      </w:r>
    </w:p>
    <w:p w14:paraId="14FB67AB" w14:textId="1C559A89" w:rsidR="00F836DE" w:rsidRDefault="00F836DE" w:rsidP="0078349F">
      <w:pPr>
        <w:ind w:left="720"/>
      </w:pPr>
      <w:r>
        <w:t>Caldwell Research Fellow Award</w:t>
      </w:r>
      <w:r w:rsidR="0078349F">
        <w:t xml:space="preserve"> (</w:t>
      </w:r>
      <w:r>
        <w:t>2015-201</w:t>
      </w:r>
      <w:r w:rsidR="00595C76">
        <w:t>7</w:t>
      </w:r>
      <w:r w:rsidR="0078349F">
        <w:t>)</w:t>
      </w:r>
      <w:r>
        <w:t xml:space="preserve"> </w:t>
      </w:r>
    </w:p>
    <w:p w14:paraId="3D06593B" w14:textId="5052BCC6" w:rsidR="0078349F" w:rsidRDefault="0078349F" w:rsidP="00FC274F">
      <w:pPr>
        <w:ind w:left="720" w:hanging="360"/>
      </w:pPr>
    </w:p>
    <w:p w14:paraId="1120D0A6" w14:textId="4CFDA146" w:rsidR="0078349F" w:rsidRPr="0078349F" w:rsidRDefault="0078349F" w:rsidP="00C95A2D">
      <w:pPr>
        <w:rPr>
          <w:i/>
        </w:rPr>
      </w:pPr>
      <w:r w:rsidRPr="0078349F">
        <w:rPr>
          <w:i/>
        </w:rPr>
        <w:t>Teaching Awards</w:t>
      </w:r>
    </w:p>
    <w:p w14:paraId="2B3FF97B" w14:textId="77777777" w:rsidR="0078349F" w:rsidRDefault="0078349F" w:rsidP="00FC274F">
      <w:pPr>
        <w:ind w:left="720" w:hanging="360"/>
      </w:pPr>
    </w:p>
    <w:p w14:paraId="0D9E98A2" w14:textId="3CF09C17" w:rsidR="00556AA2" w:rsidRDefault="00C734D3" w:rsidP="00556AA2">
      <w:pPr>
        <w:ind w:firstLine="360"/>
      </w:pPr>
      <w:proofErr w:type="spellStart"/>
      <w:r>
        <w:t>Goizueta</w:t>
      </w:r>
      <w:proofErr w:type="spellEnd"/>
      <w:r>
        <w:t xml:space="preserve"> Business School, Emory University</w:t>
      </w:r>
      <w:r w:rsidR="00556AA2" w:rsidRPr="00556AA2">
        <w:t xml:space="preserve"> </w:t>
      </w:r>
    </w:p>
    <w:p w14:paraId="18522E36" w14:textId="1AEA4540" w:rsidR="00556AA2" w:rsidRDefault="00556AA2" w:rsidP="00556AA2">
      <w:pPr>
        <w:ind w:left="720"/>
      </w:pPr>
      <w:r>
        <w:t>MBA graduation ceremony “Last Lecture</w:t>
      </w:r>
      <w:r w:rsidR="00E34CE2">
        <w:t>”</w:t>
      </w:r>
      <w:r>
        <w:t xml:space="preserve"> (2020)</w:t>
      </w:r>
    </w:p>
    <w:p w14:paraId="23C3794D" w14:textId="28485C90" w:rsidR="00556AA2" w:rsidRDefault="00556AA2" w:rsidP="00556AA2">
      <w:pPr>
        <w:ind w:left="720"/>
      </w:pPr>
      <w:r>
        <w:t>MBA graduation ceremony “Last Lecture</w:t>
      </w:r>
      <w:r w:rsidR="00E34CE2">
        <w:t>”</w:t>
      </w:r>
      <w:r>
        <w:t xml:space="preserve"> (2019)</w:t>
      </w:r>
    </w:p>
    <w:p w14:paraId="1D1154D8" w14:textId="63992D5E" w:rsidR="00556AA2" w:rsidRDefault="00556AA2" w:rsidP="00556AA2">
      <w:pPr>
        <w:ind w:left="720"/>
      </w:pPr>
      <w:r>
        <w:t>MBA graduation ceremony “Last Lecture</w:t>
      </w:r>
      <w:r w:rsidR="00E34CE2">
        <w:t>”</w:t>
      </w:r>
      <w:r>
        <w:t xml:space="preserve"> (2018)</w:t>
      </w:r>
    </w:p>
    <w:p w14:paraId="5F8FC5CC" w14:textId="4FE9C347" w:rsidR="00556AA2" w:rsidRDefault="002F48C3" w:rsidP="00556AA2">
      <w:pPr>
        <w:ind w:left="720"/>
      </w:pPr>
      <w:proofErr w:type="spellStart"/>
      <w:r>
        <w:t>Ev</w:t>
      </w:r>
      <w:r w:rsidR="00556AA2">
        <w:t>MBA</w:t>
      </w:r>
      <w:proofErr w:type="spellEnd"/>
      <w:r w:rsidR="00556AA2">
        <w:t xml:space="preserve"> Distinguished Core Educator Award (2016)</w:t>
      </w:r>
    </w:p>
    <w:p w14:paraId="3156D59A" w14:textId="15568EFE" w:rsidR="00D00C42" w:rsidRDefault="00FC274F" w:rsidP="00C734D3">
      <w:pPr>
        <w:ind w:left="720"/>
      </w:pPr>
      <w:r>
        <w:lastRenderedPageBreak/>
        <w:t>MBA Teaching Excellence Award</w:t>
      </w:r>
      <w:r w:rsidR="00D00C42">
        <w:t xml:space="preserve"> for Junior Faculty (201</w:t>
      </w:r>
      <w:r w:rsidR="00556AA2">
        <w:t>1</w:t>
      </w:r>
      <w:r w:rsidR="00D00C42">
        <w:t>)</w:t>
      </w:r>
    </w:p>
    <w:p w14:paraId="023D5BDB" w14:textId="20D07B7B" w:rsidR="00D00C42" w:rsidRDefault="00D00C42" w:rsidP="00556AA2">
      <w:pPr>
        <w:ind w:left="720"/>
      </w:pPr>
      <w:r>
        <w:t>MBA Teaching Excellence Award for Junior Faculty (201</w:t>
      </w:r>
      <w:r w:rsidR="00556AA2">
        <w:t>0</w:t>
      </w:r>
      <w:r>
        <w:t>)</w:t>
      </w:r>
    </w:p>
    <w:p w14:paraId="6F23FE2E" w14:textId="77777777" w:rsidR="00D00C42" w:rsidRDefault="00D00C42" w:rsidP="00C734D3">
      <w:pPr>
        <w:ind w:left="720"/>
      </w:pPr>
    </w:p>
    <w:p w14:paraId="17610012" w14:textId="6A9DFA6C" w:rsidR="00FC274F" w:rsidRDefault="00D00C42" w:rsidP="00FC274F">
      <w:pPr>
        <w:ind w:left="720" w:hanging="360"/>
      </w:pPr>
      <w:r>
        <w:t>Poets &amp; Quants</w:t>
      </w:r>
    </w:p>
    <w:p w14:paraId="3A66C976" w14:textId="03D2A3A3" w:rsidR="00797556" w:rsidRDefault="00797556" w:rsidP="00D00C42">
      <w:pPr>
        <w:ind w:firstLine="720"/>
      </w:pPr>
      <w:r>
        <w:t>Favorite MBA Professors of The Class of 2020 (2020)</w:t>
      </w:r>
    </w:p>
    <w:p w14:paraId="1D02592C" w14:textId="0CFFF5E9" w:rsidR="00D00C42" w:rsidRDefault="00FC274F" w:rsidP="00D00C42">
      <w:pPr>
        <w:ind w:firstLine="720"/>
      </w:pPr>
      <w:r>
        <w:t>The World’s Best 40 B-School Profs Under the Age of 40</w:t>
      </w:r>
      <w:r w:rsidR="00D00C42">
        <w:t xml:space="preserve"> (2011)</w:t>
      </w:r>
      <w:r>
        <w:t xml:space="preserve"> </w:t>
      </w:r>
    </w:p>
    <w:p w14:paraId="3BA0D2E8" w14:textId="77777777" w:rsidR="00D00C42" w:rsidRDefault="00D00C42" w:rsidP="00FC274F">
      <w:pPr>
        <w:ind w:left="720" w:hanging="360"/>
      </w:pPr>
    </w:p>
    <w:p w14:paraId="1273F84E" w14:textId="3B89677F" w:rsidR="00D00C42" w:rsidRPr="00D00C42" w:rsidRDefault="00D00C42" w:rsidP="00C95A2D">
      <w:pPr>
        <w:rPr>
          <w:i/>
        </w:rPr>
      </w:pPr>
      <w:r w:rsidRPr="00D00C42">
        <w:rPr>
          <w:i/>
        </w:rPr>
        <w:t>Other Awards and Recognitions</w:t>
      </w:r>
    </w:p>
    <w:p w14:paraId="34E56BFA" w14:textId="5C20F521" w:rsidR="00D00C42" w:rsidRDefault="00D00C42" w:rsidP="00FC274F">
      <w:pPr>
        <w:ind w:left="720" w:hanging="360"/>
      </w:pPr>
    </w:p>
    <w:p w14:paraId="7C6A5B05" w14:textId="77777777" w:rsidR="00FC36E0" w:rsidRDefault="00FC274F" w:rsidP="00FC274F">
      <w:pPr>
        <w:ind w:left="720" w:hanging="360"/>
      </w:pPr>
      <w:r>
        <w:t>Advertising Education Foundation, Visiting Professor Program</w:t>
      </w:r>
    </w:p>
    <w:p w14:paraId="14D055CF" w14:textId="2A0E5B4A" w:rsidR="00FC274F" w:rsidRDefault="00FC274F" w:rsidP="00FC36E0">
      <w:pPr>
        <w:ind w:left="720"/>
      </w:pPr>
      <w:r>
        <w:t>Energy BBDO, Chicago, IL</w:t>
      </w:r>
      <w:r w:rsidR="00FC36E0">
        <w:t xml:space="preserve"> (</w:t>
      </w:r>
      <w:r>
        <w:t>2011</w:t>
      </w:r>
      <w:r w:rsidR="00FC36E0">
        <w:t>)</w:t>
      </w:r>
    </w:p>
    <w:p w14:paraId="02262272" w14:textId="77777777" w:rsidR="00FC36E0" w:rsidRDefault="00FC36E0" w:rsidP="00FC274F">
      <w:pPr>
        <w:ind w:left="360"/>
      </w:pPr>
    </w:p>
    <w:p w14:paraId="3197A227" w14:textId="77777777" w:rsidR="00FC36E0" w:rsidRDefault="00FC274F" w:rsidP="00FC274F">
      <w:pPr>
        <w:ind w:left="360"/>
      </w:pPr>
      <w:r>
        <w:t xml:space="preserve">AMA </w:t>
      </w:r>
      <w:proofErr w:type="spellStart"/>
      <w:r>
        <w:t>Sheth</w:t>
      </w:r>
      <w:proofErr w:type="spellEnd"/>
      <w:r>
        <w:t xml:space="preserve"> Doctoral Consortium, </w:t>
      </w:r>
      <w:r w:rsidR="00FC36E0">
        <w:t>student fellow</w:t>
      </w:r>
    </w:p>
    <w:p w14:paraId="177891CF" w14:textId="3CCBFB9B" w:rsidR="00FC274F" w:rsidRDefault="00FC274F" w:rsidP="00FC36E0">
      <w:pPr>
        <w:ind w:left="360" w:firstLine="360"/>
      </w:pPr>
      <w:r>
        <w:t>Arizona State University</w:t>
      </w:r>
      <w:r w:rsidR="00FC36E0">
        <w:t xml:space="preserve"> (</w:t>
      </w:r>
      <w:r>
        <w:t>2007</w:t>
      </w:r>
      <w:r w:rsidR="00FC36E0">
        <w:t>)</w:t>
      </w:r>
    </w:p>
    <w:p w14:paraId="3F6A3AE3" w14:textId="77777777" w:rsidR="00FC36E0" w:rsidRDefault="00FC36E0" w:rsidP="00FC274F">
      <w:pPr>
        <w:ind w:left="360"/>
      </w:pPr>
    </w:p>
    <w:p w14:paraId="796B4153" w14:textId="6C7E2BFB" w:rsidR="00FC36E0" w:rsidRDefault="00FC274F" w:rsidP="00FC274F">
      <w:pPr>
        <w:ind w:left="360"/>
      </w:pPr>
      <w:r>
        <w:t xml:space="preserve">Whitebox Advisors Graduate Student Conference, </w:t>
      </w:r>
      <w:r w:rsidR="00FC36E0">
        <w:t>student fellow</w:t>
      </w:r>
    </w:p>
    <w:p w14:paraId="077E811A" w14:textId="3077517E" w:rsidR="00FC274F" w:rsidRDefault="00FC274F" w:rsidP="00FC36E0">
      <w:pPr>
        <w:ind w:left="360" w:firstLine="360"/>
      </w:pPr>
      <w:r>
        <w:t>Yale University</w:t>
      </w:r>
      <w:r w:rsidR="00FC36E0">
        <w:t xml:space="preserve"> (</w:t>
      </w:r>
      <w:r>
        <w:t>2006</w:t>
      </w:r>
      <w:r w:rsidR="00FC36E0">
        <w:t>)</w:t>
      </w:r>
    </w:p>
    <w:p w14:paraId="6E32A7A9" w14:textId="77777777" w:rsidR="00FC36E0" w:rsidRDefault="00FC36E0" w:rsidP="00FC274F">
      <w:pPr>
        <w:ind w:firstLine="360"/>
      </w:pPr>
    </w:p>
    <w:p w14:paraId="23FF0DC5" w14:textId="6EF29A6B" w:rsidR="00FC36E0" w:rsidRDefault="00FC274F" w:rsidP="00FC274F">
      <w:pPr>
        <w:ind w:firstLine="360"/>
      </w:pPr>
      <w:r>
        <w:t xml:space="preserve">Haring Symposium, </w:t>
      </w:r>
      <w:r w:rsidR="00FC36E0">
        <w:t>student fellow</w:t>
      </w:r>
    </w:p>
    <w:p w14:paraId="1B2B8030" w14:textId="32467ECA" w:rsidR="00FC274F" w:rsidRDefault="00FC274F" w:rsidP="00FC36E0">
      <w:pPr>
        <w:ind w:firstLine="720"/>
      </w:pPr>
      <w:r>
        <w:t>Indiana University</w:t>
      </w:r>
      <w:r w:rsidR="00FC36E0">
        <w:t xml:space="preserve"> (</w:t>
      </w:r>
      <w:r>
        <w:t>2006</w:t>
      </w:r>
      <w:r w:rsidR="00FC36E0">
        <w:t>)</w:t>
      </w:r>
    </w:p>
    <w:p w14:paraId="3CE418F9" w14:textId="536B51A4" w:rsidR="009B3BA4" w:rsidRDefault="009B3BA4" w:rsidP="00FC274F"/>
    <w:p w14:paraId="424EC9E6" w14:textId="5BC60A31" w:rsidR="00A705F5" w:rsidRPr="003772D5" w:rsidRDefault="00A705F5" w:rsidP="00A705F5">
      <w:pPr>
        <w:pStyle w:val="Heading3"/>
        <w:pBdr>
          <w:bottom w:val="single" w:sz="4" w:space="0" w:color="auto"/>
        </w:pBdr>
      </w:pPr>
      <w:r>
        <w:t>Invited Presentations</w:t>
      </w:r>
    </w:p>
    <w:p w14:paraId="63A4520C" w14:textId="77777777" w:rsidR="00A705F5" w:rsidRPr="003772D5" w:rsidRDefault="00A705F5" w:rsidP="00A705F5"/>
    <w:p w14:paraId="045948EF" w14:textId="77777777" w:rsidR="0045788D" w:rsidRDefault="0045788D" w:rsidP="00A705F5">
      <w:pPr>
        <w:ind w:left="1080" w:hanging="720"/>
      </w:pPr>
      <w:r>
        <w:t xml:space="preserve">University of Miami (2020) </w:t>
      </w:r>
    </w:p>
    <w:p w14:paraId="339AE33A" w14:textId="25EBE788" w:rsidR="0045788D" w:rsidRDefault="007566EF" w:rsidP="00A705F5">
      <w:pPr>
        <w:ind w:left="1080" w:hanging="720"/>
      </w:pPr>
      <w:r>
        <w:t>MSI Marketing Science Intensive</w:t>
      </w:r>
      <w:r w:rsidR="0045788D">
        <w:t xml:space="preserve"> (2020)</w:t>
      </w:r>
    </w:p>
    <w:p w14:paraId="5F210350" w14:textId="77777777" w:rsidR="0045788D" w:rsidRDefault="008D197C" w:rsidP="00A705F5">
      <w:pPr>
        <w:ind w:left="1080" w:hanging="720"/>
      </w:pPr>
      <w:r>
        <w:t>Southern Methodist University</w:t>
      </w:r>
      <w:r w:rsidR="0045788D">
        <w:t xml:space="preserve"> (2020)</w:t>
      </w:r>
    </w:p>
    <w:p w14:paraId="027EBD1A" w14:textId="7BD503D9" w:rsidR="008D197C" w:rsidRDefault="008D197C" w:rsidP="00A705F5">
      <w:pPr>
        <w:ind w:left="1080" w:hanging="720"/>
      </w:pPr>
      <w:r>
        <w:t>MSI State of Marketing Science Summit</w:t>
      </w:r>
      <w:r w:rsidR="0045788D">
        <w:t xml:space="preserve">, </w:t>
      </w:r>
      <w:r>
        <w:t>San Francisco, CA</w:t>
      </w:r>
      <w:r w:rsidR="0045788D">
        <w:t xml:space="preserve"> (2020</w:t>
      </w:r>
      <w:r>
        <w:t>)</w:t>
      </w:r>
    </w:p>
    <w:p w14:paraId="640CD394" w14:textId="327BB475" w:rsidR="008D197C" w:rsidRDefault="008D197C" w:rsidP="00A705F5">
      <w:pPr>
        <w:ind w:left="1080" w:hanging="720"/>
      </w:pPr>
      <w:r>
        <w:t>Dartmouth College</w:t>
      </w:r>
      <w:r w:rsidR="0045788D">
        <w:t xml:space="preserve"> (2019)</w:t>
      </w:r>
    </w:p>
    <w:p w14:paraId="1585772B" w14:textId="77777777" w:rsidR="0045788D" w:rsidRDefault="00321D4A" w:rsidP="00A705F5">
      <w:pPr>
        <w:ind w:left="1080" w:hanging="720"/>
      </w:pPr>
      <w:r>
        <w:t>Ohio State University</w:t>
      </w:r>
      <w:r w:rsidR="0045788D">
        <w:t>,</w:t>
      </w:r>
      <w:r>
        <w:t xml:space="preserve"> marketing camp</w:t>
      </w:r>
      <w:r w:rsidR="0045788D">
        <w:t xml:space="preserve"> (2018</w:t>
      </w:r>
      <w:r>
        <w:t>)</w:t>
      </w:r>
    </w:p>
    <w:p w14:paraId="4D154051" w14:textId="77777777" w:rsidR="0045788D" w:rsidRDefault="005F661D" w:rsidP="00A705F5">
      <w:pPr>
        <w:ind w:left="1080" w:hanging="720"/>
      </w:pPr>
      <w:r>
        <w:t>Northwestern University</w:t>
      </w:r>
      <w:r w:rsidR="0045788D">
        <w:t xml:space="preserve"> (2018)</w:t>
      </w:r>
    </w:p>
    <w:p w14:paraId="1B5A75BD" w14:textId="77777777" w:rsidR="0045788D" w:rsidRDefault="00D00C44" w:rsidP="00A705F5">
      <w:pPr>
        <w:ind w:left="1080" w:hanging="720"/>
      </w:pPr>
      <w:proofErr w:type="spellStart"/>
      <w:r>
        <w:t>Varde</w:t>
      </w:r>
      <w:proofErr w:type="spellEnd"/>
      <w:r>
        <w:t xml:space="preserve"> CEO Forum</w:t>
      </w:r>
      <w:r w:rsidR="0045788D">
        <w:t>, New York City, NY (2018)</w:t>
      </w:r>
    </w:p>
    <w:p w14:paraId="73BBBC9B" w14:textId="7AF6BC85" w:rsidR="00321D4A" w:rsidRDefault="00DF610C" w:rsidP="00A705F5">
      <w:pPr>
        <w:ind w:left="1080" w:hanging="720"/>
      </w:pPr>
      <w:r>
        <w:t>MSI Scholars Conference</w:t>
      </w:r>
      <w:r w:rsidR="0045788D">
        <w:t>, Breckenridge, CO (2018)</w:t>
      </w:r>
      <w:r w:rsidR="008B24D8">
        <w:t xml:space="preserve"> </w:t>
      </w:r>
    </w:p>
    <w:p w14:paraId="0BB647E1" w14:textId="77777777" w:rsidR="0045788D" w:rsidRDefault="00A57184" w:rsidP="00A705F5">
      <w:pPr>
        <w:ind w:left="1080" w:hanging="720"/>
      </w:pPr>
      <w:r>
        <w:t>MSI Trustees Conference</w:t>
      </w:r>
      <w:r w:rsidR="0045788D">
        <w:t>,</w:t>
      </w:r>
      <w:r w:rsidR="00321D4A">
        <w:t xml:space="preserve"> Boston, MA</w:t>
      </w:r>
      <w:r w:rsidR="0045788D">
        <w:t xml:space="preserve"> (2017</w:t>
      </w:r>
      <w:r w:rsidR="00321D4A">
        <w:t>)</w:t>
      </w:r>
    </w:p>
    <w:p w14:paraId="4D36836C" w14:textId="77777777" w:rsidR="0045788D" w:rsidRDefault="005938A4" w:rsidP="00A705F5">
      <w:pPr>
        <w:ind w:left="1080" w:hanging="720"/>
      </w:pPr>
      <w:r>
        <w:t>Harvard Business School</w:t>
      </w:r>
      <w:r w:rsidR="0045788D">
        <w:t xml:space="preserve"> (2017)</w:t>
      </w:r>
    </w:p>
    <w:p w14:paraId="6CDB702E" w14:textId="51F2C3AB" w:rsidR="0045788D" w:rsidRDefault="00595C76" w:rsidP="00A705F5">
      <w:pPr>
        <w:ind w:left="1080" w:hanging="720"/>
      </w:pPr>
      <w:r>
        <w:t>Yale University</w:t>
      </w:r>
      <w:r w:rsidR="0045788D">
        <w:t xml:space="preserve">, Center for Customer Insights </w:t>
      </w:r>
      <w:r>
        <w:t>(</w:t>
      </w:r>
      <w:r w:rsidR="0045788D">
        <w:t>2017</w:t>
      </w:r>
      <w:r>
        <w:t>)</w:t>
      </w:r>
    </w:p>
    <w:p w14:paraId="032A9F92" w14:textId="77777777" w:rsidR="0045788D" w:rsidRDefault="00595C76" w:rsidP="00A705F5">
      <w:pPr>
        <w:ind w:left="1080" w:hanging="720"/>
      </w:pPr>
      <w:r>
        <w:t>Dartmouth College</w:t>
      </w:r>
      <w:r w:rsidR="0045788D">
        <w:t>,</w:t>
      </w:r>
      <w:r>
        <w:t xml:space="preserve"> marketing camp</w:t>
      </w:r>
      <w:r w:rsidR="0045788D">
        <w:t xml:space="preserve"> (2017</w:t>
      </w:r>
      <w:r>
        <w:t>)</w:t>
      </w:r>
    </w:p>
    <w:p w14:paraId="65A7D486" w14:textId="77777777" w:rsidR="0045788D" w:rsidRDefault="00A57184" w:rsidP="00A705F5">
      <w:pPr>
        <w:ind w:left="1080" w:hanging="720"/>
      </w:pPr>
      <w:r>
        <w:t>MSI Immersion Conference</w:t>
      </w:r>
      <w:r w:rsidR="0045788D">
        <w:t>,</w:t>
      </w:r>
      <w:r w:rsidR="00321D4A">
        <w:t xml:space="preserve"> Boston, MA</w:t>
      </w:r>
      <w:r w:rsidR="0045788D">
        <w:t xml:space="preserve"> (2017</w:t>
      </w:r>
      <w:r w:rsidR="00321D4A">
        <w:t>)</w:t>
      </w:r>
    </w:p>
    <w:p w14:paraId="2407E963" w14:textId="6EFF8FEB" w:rsidR="005938A4" w:rsidRDefault="00A57184" w:rsidP="00A705F5">
      <w:pPr>
        <w:ind w:left="1080" w:hanging="720"/>
      </w:pPr>
      <w:r>
        <w:t>University of Pennsylvania</w:t>
      </w:r>
      <w:r w:rsidR="0045788D">
        <w:t xml:space="preserve"> (2017)</w:t>
      </w:r>
    </w:p>
    <w:p w14:paraId="40F5ED80" w14:textId="77777777" w:rsidR="005604ED" w:rsidRDefault="008A5A00" w:rsidP="00A705F5">
      <w:pPr>
        <w:ind w:left="1080" w:hanging="720"/>
      </w:pPr>
      <w:r>
        <w:t>University of Alberta</w:t>
      </w:r>
      <w:r w:rsidR="005604ED">
        <w:t xml:space="preserve"> (2016)</w:t>
      </w:r>
    </w:p>
    <w:p w14:paraId="3F227D35" w14:textId="77777777" w:rsidR="005604ED" w:rsidRDefault="003B5C16" w:rsidP="00A705F5">
      <w:pPr>
        <w:ind w:left="1080" w:hanging="720"/>
      </w:pPr>
      <w:r>
        <w:t>University of Cincinnati</w:t>
      </w:r>
      <w:r w:rsidR="005604ED">
        <w:t>,</w:t>
      </w:r>
      <w:r>
        <w:t xml:space="preserve"> marketing camp</w:t>
      </w:r>
      <w:r w:rsidR="005604ED">
        <w:t xml:space="preserve"> (2016</w:t>
      </w:r>
      <w:r>
        <w:t>)</w:t>
      </w:r>
    </w:p>
    <w:p w14:paraId="45782645" w14:textId="3325DBCA" w:rsidR="008A5A00" w:rsidRDefault="005938A4" w:rsidP="00A705F5">
      <w:pPr>
        <w:ind w:left="1080" w:hanging="720"/>
      </w:pPr>
      <w:r>
        <w:t>Texas Tech University</w:t>
      </w:r>
      <w:r w:rsidR="005604ED">
        <w:t xml:space="preserve"> (2016)</w:t>
      </w:r>
    </w:p>
    <w:p w14:paraId="08A5B272" w14:textId="77777777" w:rsidR="005604ED" w:rsidRDefault="00577178" w:rsidP="00A705F5">
      <w:pPr>
        <w:ind w:left="1080" w:hanging="720"/>
      </w:pPr>
      <w:r>
        <w:t>Walmart</w:t>
      </w:r>
      <w:r w:rsidR="005604ED">
        <w:t>, Bentonville, AK (2015</w:t>
      </w:r>
      <w:r>
        <w:t>)</w:t>
      </w:r>
    </w:p>
    <w:p w14:paraId="29BD7590" w14:textId="77777777" w:rsidR="005604ED" w:rsidRDefault="001D17C0" w:rsidP="00A705F5">
      <w:pPr>
        <w:ind w:left="1080" w:hanging="720"/>
      </w:pPr>
      <w:r>
        <w:t>University of Miami</w:t>
      </w:r>
      <w:r w:rsidR="005604ED">
        <w:t xml:space="preserve"> (2015)</w:t>
      </w:r>
    </w:p>
    <w:p w14:paraId="00922CCB" w14:textId="582CD636" w:rsidR="001D17C0" w:rsidRDefault="00A83E08" w:rsidP="00A705F5">
      <w:pPr>
        <w:ind w:left="1080" w:hanging="720"/>
      </w:pPr>
      <w:r>
        <w:t>Georgia Pacific</w:t>
      </w:r>
      <w:r w:rsidR="005604ED">
        <w:t>, Atlanta, GA (2015)</w:t>
      </w:r>
      <w:r>
        <w:t xml:space="preserve"> </w:t>
      </w:r>
    </w:p>
    <w:p w14:paraId="090FE9E1" w14:textId="694965F0" w:rsidR="005604ED" w:rsidRDefault="003B5C16" w:rsidP="00A705F5">
      <w:pPr>
        <w:ind w:left="1080" w:hanging="720"/>
      </w:pPr>
      <w:r>
        <w:t>University of Utah</w:t>
      </w:r>
      <w:r w:rsidR="005604ED">
        <w:t>,</w:t>
      </w:r>
      <w:r>
        <w:t xml:space="preserve"> JDM conference</w:t>
      </w:r>
      <w:r w:rsidR="005604ED">
        <w:t>, Snowbird, UT (2014</w:t>
      </w:r>
      <w:r>
        <w:t>)</w:t>
      </w:r>
    </w:p>
    <w:p w14:paraId="1443FA31" w14:textId="77777777" w:rsidR="005604ED" w:rsidRDefault="00A705F5" w:rsidP="00A705F5">
      <w:pPr>
        <w:ind w:left="1080" w:hanging="720"/>
      </w:pPr>
      <w:r>
        <w:t>University of Pennsylvania</w:t>
      </w:r>
      <w:r w:rsidR="005604ED">
        <w:t xml:space="preserve"> (2014)</w:t>
      </w:r>
    </w:p>
    <w:p w14:paraId="126E06D6" w14:textId="77777777" w:rsidR="005604ED" w:rsidRDefault="00D879E4" w:rsidP="00A705F5">
      <w:pPr>
        <w:ind w:left="1080" w:hanging="720"/>
      </w:pPr>
      <w:r>
        <w:t>University of Chicago</w:t>
      </w:r>
      <w:r w:rsidR="005604ED">
        <w:t xml:space="preserve"> (2014)</w:t>
      </w:r>
    </w:p>
    <w:p w14:paraId="213222AD" w14:textId="77777777" w:rsidR="005604ED" w:rsidRDefault="00EF14EF" w:rsidP="00A705F5">
      <w:pPr>
        <w:ind w:left="1080" w:hanging="720"/>
      </w:pPr>
      <w:r>
        <w:t>Brigham Young University</w:t>
      </w:r>
      <w:r w:rsidR="005604ED">
        <w:t xml:space="preserve"> (2014)</w:t>
      </w:r>
    </w:p>
    <w:p w14:paraId="31EC79DE" w14:textId="3920DF6F" w:rsidR="00A705F5" w:rsidRDefault="001D17C0" w:rsidP="00A705F5">
      <w:pPr>
        <w:ind w:left="1080" w:hanging="720"/>
      </w:pPr>
      <w:r>
        <w:lastRenderedPageBreak/>
        <w:t>University of Pittsburgh</w:t>
      </w:r>
      <w:r w:rsidR="005604ED">
        <w:t xml:space="preserve"> (2014)</w:t>
      </w:r>
    </w:p>
    <w:p w14:paraId="3D287978" w14:textId="35200D41" w:rsidR="0078349F" w:rsidRDefault="0078349F" w:rsidP="00A705F5">
      <w:pPr>
        <w:ind w:left="1080" w:hanging="720"/>
      </w:pPr>
      <w:r>
        <w:t>MSI Young Scholars Conference, Park City, UT (2014)</w:t>
      </w:r>
    </w:p>
    <w:p w14:paraId="5DD6A7D0" w14:textId="570F534B" w:rsidR="00A705F5" w:rsidRDefault="00A705F5" w:rsidP="00A705F5">
      <w:pPr>
        <w:ind w:left="1080" w:hanging="720"/>
      </w:pPr>
      <w:r>
        <w:t>Boston University</w:t>
      </w:r>
      <w:r w:rsidR="005604ED">
        <w:t xml:space="preserve"> (2013)</w:t>
      </w:r>
    </w:p>
    <w:p w14:paraId="091E240A" w14:textId="77777777" w:rsidR="005604ED" w:rsidRDefault="00A705F5" w:rsidP="00A705F5">
      <w:pPr>
        <w:ind w:left="1080" w:hanging="720"/>
      </w:pPr>
      <w:r>
        <w:t>Hong Kong University of Science and Technology</w:t>
      </w:r>
      <w:r w:rsidR="005604ED">
        <w:t xml:space="preserve"> (2012)</w:t>
      </w:r>
    </w:p>
    <w:p w14:paraId="056441FB" w14:textId="77777777" w:rsidR="005604ED" w:rsidRDefault="00A705F5" w:rsidP="00A705F5">
      <w:pPr>
        <w:ind w:left="1080" w:hanging="720"/>
      </w:pPr>
      <w:r>
        <w:t>Columbia University</w:t>
      </w:r>
      <w:r w:rsidR="005604ED">
        <w:t xml:space="preserve"> (2012)</w:t>
      </w:r>
    </w:p>
    <w:p w14:paraId="44762CD4" w14:textId="77777777" w:rsidR="005604ED" w:rsidRDefault="00A705F5" w:rsidP="00A705F5">
      <w:pPr>
        <w:ind w:left="1080" w:hanging="720"/>
      </w:pPr>
      <w:r>
        <w:t>University of Wisconsin</w:t>
      </w:r>
      <w:r w:rsidR="005604ED">
        <w:t xml:space="preserve"> (2012)</w:t>
      </w:r>
    </w:p>
    <w:p w14:paraId="2E3E249C" w14:textId="77777777" w:rsidR="005604ED" w:rsidRDefault="00A705F5" w:rsidP="00A705F5">
      <w:pPr>
        <w:ind w:left="1080" w:hanging="720"/>
      </w:pPr>
      <w:r>
        <w:t>Texas A&amp;M</w:t>
      </w:r>
      <w:r w:rsidR="005604ED">
        <w:t xml:space="preserve"> (2012)</w:t>
      </w:r>
    </w:p>
    <w:p w14:paraId="426CF3EF" w14:textId="3A2E9B2D" w:rsidR="00A705F5" w:rsidRDefault="00577178" w:rsidP="00A705F5">
      <w:pPr>
        <w:ind w:left="1080" w:hanging="720"/>
      </w:pPr>
      <w:r>
        <w:t>The Home Depot</w:t>
      </w:r>
      <w:r w:rsidR="005604ED">
        <w:t>, Atlanta, GA</w:t>
      </w:r>
      <w:r>
        <w:t xml:space="preserve"> (</w:t>
      </w:r>
      <w:r w:rsidR="005604ED">
        <w:t>2012</w:t>
      </w:r>
      <w:r>
        <w:t>)</w:t>
      </w:r>
      <w:r w:rsidR="00A705F5">
        <w:t xml:space="preserve"> </w:t>
      </w:r>
    </w:p>
    <w:p w14:paraId="68D6FF26" w14:textId="73B88D68" w:rsidR="00A705F5" w:rsidRDefault="005604ED" w:rsidP="00A705F5">
      <w:pPr>
        <w:ind w:left="1080" w:hanging="720"/>
      </w:pPr>
      <w:r>
        <w:t>Yale University, Center for Customer Insights (2011)</w:t>
      </w:r>
    </w:p>
    <w:p w14:paraId="10D9FC7E" w14:textId="7E6DF0D9" w:rsidR="005604ED" w:rsidRDefault="005604ED" w:rsidP="00A705F5">
      <w:pPr>
        <w:ind w:left="1080" w:hanging="720"/>
      </w:pPr>
      <w:r>
        <w:t>Yale University, Center for Customer Insights (2009)</w:t>
      </w:r>
    </w:p>
    <w:p w14:paraId="0CDDAFE6" w14:textId="77777777" w:rsidR="00BA52CB" w:rsidRDefault="00BA52CB" w:rsidP="00BA52CB">
      <w:pPr>
        <w:ind w:left="1080" w:hanging="720"/>
      </w:pPr>
      <w:r>
        <w:t>University of Chicago (2007)</w:t>
      </w:r>
      <w:r w:rsidRPr="00BA52CB">
        <w:t xml:space="preserve"> </w:t>
      </w:r>
    </w:p>
    <w:p w14:paraId="197B10A3" w14:textId="011306F5" w:rsidR="005604ED" w:rsidRDefault="00A705F5" w:rsidP="00BA52CB">
      <w:pPr>
        <w:ind w:left="1080" w:hanging="720"/>
      </w:pPr>
      <w:r>
        <w:t>Vanderbilt University</w:t>
      </w:r>
      <w:r w:rsidR="005604ED">
        <w:t xml:space="preserve"> (2007)</w:t>
      </w:r>
    </w:p>
    <w:p w14:paraId="3E7A9E2D" w14:textId="77777777" w:rsidR="00BA52CB" w:rsidRDefault="00BA52CB" w:rsidP="00BA52CB">
      <w:pPr>
        <w:ind w:left="1080" w:hanging="720"/>
      </w:pPr>
      <w:r>
        <w:t>Emory University (2007)</w:t>
      </w:r>
    </w:p>
    <w:p w14:paraId="438FE534" w14:textId="77777777" w:rsidR="005604ED" w:rsidRDefault="00A705F5" w:rsidP="00A705F5">
      <w:pPr>
        <w:ind w:left="1080" w:hanging="720"/>
      </w:pPr>
      <w:r>
        <w:t>University of Notre Dame</w:t>
      </w:r>
      <w:r w:rsidR="005604ED">
        <w:t xml:space="preserve"> (2007)</w:t>
      </w:r>
    </w:p>
    <w:p w14:paraId="28DBA27B" w14:textId="77777777" w:rsidR="00BA52CB" w:rsidRDefault="00BA52CB" w:rsidP="00BA52CB">
      <w:pPr>
        <w:ind w:left="1080" w:hanging="720"/>
      </w:pPr>
      <w:r>
        <w:t>Brigham Young University (2007)</w:t>
      </w:r>
    </w:p>
    <w:p w14:paraId="0C0E6DFF" w14:textId="1DC1A2A6" w:rsidR="00BA52CB" w:rsidRDefault="00BA52CB" w:rsidP="00BA52CB">
      <w:pPr>
        <w:ind w:left="1080" w:hanging="720"/>
      </w:pPr>
      <w:r>
        <w:t>Pennsylvania State University (2007)</w:t>
      </w:r>
    </w:p>
    <w:p w14:paraId="1B074127" w14:textId="2D37231C" w:rsidR="00A705F5" w:rsidRDefault="00BA52CB" w:rsidP="00A86B58">
      <w:pPr>
        <w:ind w:left="1080" w:hanging="720"/>
      </w:pPr>
      <w:r>
        <w:t>University of South Carolina (2007)</w:t>
      </w:r>
    </w:p>
    <w:p w14:paraId="3867EA16" w14:textId="2EC75056" w:rsidR="003F3CD9" w:rsidRDefault="003F3CD9" w:rsidP="003F3CD9">
      <w:r>
        <w:tab/>
      </w:r>
    </w:p>
    <w:p w14:paraId="47795969" w14:textId="0A885C6A" w:rsidR="003F3CD9" w:rsidRPr="003772D5" w:rsidRDefault="00CB41C5" w:rsidP="003F3CD9">
      <w:pPr>
        <w:pStyle w:val="Heading3"/>
      </w:pPr>
      <w:r>
        <w:t>S</w:t>
      </w:r>
      <w:r w:rsidR="003F3CD9">
        <w:t>ervice</w:t>
      </w:r>
      <w:r w:rsidR="009F78F9">
        <w:t xml:space="preserve"> </w:t>
      </w:r>
    </w:p>
    <w:p w14:paraId="1567FEB1" w14:textId="77777777" w:rsidR="003F3CD9" w:rsidRPr="003772D5" w:rsidRDefault="003F3CD9" w:rsidP="003F3CD9"/>
    <w:p w14:paraId="0ED37129" w14:textId="1CF34F28" w:rsidR="005604ED" w:rsidRPr="00451F62" w:rsidRDefault="005604ED" w:rsidP="00C95A2D">
      <w:pPr>
        <w:rPr>
          <w:i/>
        </w:rPr>
      </w:pPr>
      <w:r w:rsidRPr="00451F62">
        <w:rPr>
          <w:i/>
        </w:rPr>
        <w:t>Conferences</w:t>
      </w:r>
    </w:p>
    <w:p w14:paraId="4D541E13" w14:textId="77777777" w:rsidR="005604ED" w:rsidRDefault="005604ED" w:rsidP="00406884">
      <w:pPr>
        <w:ind w:left="720" w:hanging="360"/>
      </w:pPr>
    </w:p>
    <w:p w14:paraId="64AE4292" w14:textId="5359D464" w:rsidR="00451F62" w:rsidRDefault="00451F62" w:rsidP="00406884">
      <w:pPr>
        <w:ind w:left="720" w:hanging="360"/>
      </w:pPr>
      <w:r>
        <w:t xml:space="preserve">Marketing IDEA Conference, </w:t>
      </w:r>
      <w:r w:rsidR="005604ED">
        <w:t>c</w:t>
      </w:r>
      <w:r w:rsidR="00406884">
        <w:t>o-</w:t>
      </w:r>
      <w:r w:rsidR="00CC6DA3">
        <w:t>founder</w:t>
      </w:r>
      <w:r>
        <w:t xml:space="preserve"> and</w:t>
      </w:r>
      <w:r w:rsidR="00CC6DA3">
        <w:t xml:space="preserve"> co-</w:t>
      </w:r>
      <w:r w:rsidR="00406884">
        <w:t>chair</w:t>
      </w:r>
      <w:r>
        <w:t xml:space="preserve"> (</w:t>
      </w:r>
      <w:hyperlink r:id="rId9" w:history="1">
        <w:r w:rsidR="00290D13" w:rsidRPr="008C3B0B">
          <w:rPr>
            <w:rStyle w:val="Hyperlink"/>
          </w:rPr>
          <w:t>www.marketingideaconference.com</w:t>
        </w:r>
      </w:hyperlink>
      <w:r>
        <w:t>)</w:t>
      </w:r>
      <w:r w:rsidR="00290D13">
        <w:t xml:space="preserve">   </w:t>
      </w:r>
    </w:p>
    <w:p w14:paraId="0DD2D47F" w14:textId="77777777" w:rsidR="00EC3C8D" w:rsidRDefault="00EC3C8D" w:rsidP="00EC3C8D">
      <w:pPr>
        <w:ind w:left="720"/>
      </w:pPr>
      <w:r>
        <w:t>Utah State University (2020 – postponed)</w:t>
      </w:r>
    </w:p>
    <w:p w14:paraId="7089CB39" w14:textId="77777777" w:rsidR="00EC3C8D" w:rsidRDefault="00EC3C8D" w:rsidP="00EC3C8D">
      <w:pPr>
        <w:ind w:left="720"/>
      </w:pPr>
      <w:r>
        <w:t>Gatlinburg, TN (2019)</w:t>
      </w:r>
    </w:p>
    <w:p w14:paraId="4B868E73" w14:textId="77777777" w:rsidR="00EC3C8D" w:rsidRDefault="00EC3C8D" w:rsidP="00EC3C8D">
      <w:pPr>
        <w:ind w:left="720"/>
      </w:pPr>
      <w:r>
        <w:t>Georgia Tech (2018)</w:t>
      </w:r>
    </w:p>
    <w:p w14:paraId="6E2777A1" w14:textId="77777777" w:rsidR="00EC3C8D" w:rsidRDefault="00EC3C8D" w:rsidP="00EC3C8D">
      <w:pPr>
        <w:ind w:left="720"/>
      </w:pPr>
      <w:r>
        <w:t>Georgia Tech (2017)</w:t>
      </w:r>
    </w:p>
    <w:p w14:paraId="4504F260" w14:textId="77AB1C9C" w:rsidR="00451F62" w:rsidRDefault="00451F62" w:rsidP="00451F62">
      <w:pPr>
        <w:ind w:left="720"/>
      </w:pPr>
      <w:r>
        <w:t>Emory University (</w:t>
      </w:r>
      <w:r w:rsidR="00406884">
        <w:t>201</w:t>
      </w:r>
      <w:r w:rsidR="00EC3C8D">
        <w:t>6</w:t>
      </w:r>
      <w:r>
        <w:t>)</w:t>
      </w:r>
    </w:p>
    <w:p w14:paraId="635339BB" w14:textId="5FF40CCF" w:rsidR="00451F62" w:rsidRDefault="00451F62" w:rsidP="00451F62">
      <w:pPr>
        <w:ind w:left="720"/>
      </w:pPr>
      <w:r>
        <w:t>Emory University (201</w:t>
      </w:r>
      <w:r w:rsidR="00EC3C8D">
        <w:t>5</w:t>
      </w:r>
      <w:r>
        <w:t>)</w:t>
      </w:r>
    </w:p>
    <w:p w14:paraId="581B8379" w14:textId="3B3929D3" w:rsidR="00406884" w:rsidRDefault="00406884" w:rsidP="003F3CD9">
      <w:pPr>
        <w:ind w:left="360"/>
      </w:pPr>
    </w:p>
    <w:p w14:paraId="5D96C3F2" w14:textId="0192D07A" w:rsidR="00406884" w:rsidRDefault="00451F62" w:rsidP="00406884">
      <w:pPr>
        <w:ind w:left="720" w:hanging="360"/>
      </w:pPr>
      <w:r>
        <w:t xml:space="preserve">Society for Consumer Psychology Conference, Dallas, TX, </w:t>
      </w:r>
      <w:r w:rsidR="005604ED">
        <w:t>c</w:t>
      </w:r>
      <w:r w:rsidR="00406884">
        <w:t xml:space="preserve">o-chair </w:t>
      </w:r>
      <w:r>
        <w:t>(</w:t>
      </w:r>
      <w:r w:rsidR="00406884">
        <w:t>2018</w:t>
      </w:r>
      <w:r>
        <w:t>)</w:t>
      </w:r>
    </w:p>
    <w:p w14:paraId="0923237B" w14:textId="1AAC2CB5" w:rsidR="003F3CD9" w:rsidRDefault="003F3CD9" w:rsidP="003F3CD9">
      <w:pPr>
        <w:ind w:left="360"/>
      </w:pPr>
    </w:p>
    <w:p w14:paraId="5A3BCF87" w14:textId="370FC2DD" w:rsidR="00451F62" w:rsidRDefault="00451F62" w:rsidP="00C95A2D">
      <w:pPr>
        <w:ind w:left="720" w:hanging="360"/>
      </w:pPr>
      <w:r>
        <w:t>American Marketing Association, Summer Educator’s Conference, San Francisco, CA, Consumer Behavior Track co-chair (2014)</w:t>
      </w:r>
    </w:p>
    <w:p w14:paraId="657C51D8" w14:textId="77777777" w:rsidR="00C95A2D" w:rsidRDefault="00C95A2D" w:rsidP="00C95A2D"/>
    <w:p w14:paraId="08D2DF09" w14:textId="6566CB6B" w:rsidR="005604ED" w:rsidRPr="00451F62" w:rsidRDefault="00451F62" w:rsidP="00C95A2D">
      <w:pPr>
        <w:rPr>
          <w:i/>
        </w:rPr>
      </w:pPr>
      <w:r w:rsidRPr="00451F62">
        <w:rPr>
          <w:i/>
        </w:rPr>
        <w:t xml:space="preserve">Doctoral Consortia </w:t>
      </w:r>
      <w:r w:rsidR="00EC3C8D">
        <w:rPr>
          <w:i/>
        </w:rPr>
        <w:t>and Symposia</w:t>
      </w:r>
    </w:p>
    <w:p w14:paraId="012BF07A" w14:textId="77777777" w:rsidR="005604ED" w:rsidRDefault="005604ED" w:rsidP="003F3CD9">
      <w:pPr>
        <w:ind w:left="360"/>
      </w:pPr>
    </w:p>
    <w:p w14:paraId="5FFC71D7" w14:textId="69D0F47B" w:rsidR="00451F62" w:rsidRDefault="00451F62" w:rsidP="00595C76">
      <w:pPr>
        <w:ind w:left="720" w:hanging="360"/>
      </w:pPr>
      <w:r>
        <w:t>AMA</w:t>
      </w:r>
      <w:r w:rsidR="00EC3C8D">
        <w:t>-</w:t>
      </w:r>
      <w:proofErr w:type="spellStart"/>
      <w:r>
        <w:t>Sheth</w:t>
      </w:r>
      <w:proofErr w:type="spellEnd"/>
      <w:r>
        <w:t xml:space="preserve"> Foundation Doctoral Consortium, faculty participant</w:t>
      </w:r>
    </w:p>
    <w:p w14:paraId="04ED3906" w14:textId="4708D741" w:rsidR="00451F62" w:rsidRDefault="00451F62" w:rsidP="00595C76">
      <w:pPr>
        <w:ind w:left="720" w:hanging="360"/>
      </w:pPr>
      <w:r>
        <w:tab/>
        <w:t>Indiana University (2020 – postponed)</w:t>
      </w:r>
    </w:p>
    <w:p w14:paraId="4F99F0C4" w14:textId="48692640" w:rsidR="00451F62" w:rsidRDefault="00451F62" w:rsidP="00595C76">
      <w:pPr>
        <w:ind w:left="720" w:hanging="360"/>
      </w:pPr>
      <w:r>
        <w:tab/>
        <w:t>New York University (2019)</w:t>
      </w:r>
    </w:p>
    <w:p w14:paraId="5DA1601F" w14:textId="51A4E6DA" w:rsidR="00451F62" w:rsidRDefault="00451F62" w:rsidP="00595C76">
      <w:pPr>
        <w:ind w:left="720" w:hanging="360"/>
      </w:pPr>
      <w:r>
        <w:tab/>
        <w:t>University of Iowa (2017)</w:t>
      </w:r>
    </w:p>
    <w:p w14:paraId="3E391DD3" w14:textId="3936A3B1" w:rsidR="00451F62" w:rsidRDefault="00451F62" w:rsidP="00595C76">
      <w:pPr>
        <w:ind w:left="720" w:hanging="360"/>
      </w:pPr>
      <w:r>
        <w:tab/>
        <w:t>London Business School (2015)</w:t>
      </w:r>
    </w:p>
    <w:p w14:paraId="0032974B" w14:textId="18D00A44" w:rsidR="00451F62" w:rsidRDefault="00451F62" w:rsidP="00595C76">
      <w:pPr>
        <w:ind w:left="720" w:hanging="360"/>
      </w:pPr>
      <w:r>
        <w:tab/>
        <w:t>Northwestern University (2014)</w:t>
      </w:r>
    </w:p>
    <w:p w14:paraId="617BB844" w14:textId="77777777" w:rsidR="00EC3C8D" w:rsidRDefault="00EC3C8D" w:rsidP="00EC3C8D">
      <w:pPr>
        <w:ind w:left="720" w:hanging="360"/>
      </w:pPr>
    </w:p>
    <w:p w14:paraId="6258E4DD" w14:textId="7AB7CAE8" w:rsidR="00EC3C8D" w:rsidRDefault="00EC3C8D" w:rsidP="00EC3C8D">
      <w:pPr>
        <w:ind w:left="720" w:hanging="360"/>
      </w:pPr>
      <w:r w:rsidRPr="002F56A9">
        <w:t>AIM-AMA</w:t>
      </w:r>
      <w:r w:rsidR="000E3B11">
        <w:t>-</w:t>
      </w:r>
      <w:proofErr w:type="spellStart"/>
      <w:r w:rsidRPr="002F56A9">
        <w:t>Sheth</w:t>
      </w:r>
      <w:proofErr w:type="spellEnd"/>
      <w:r w:rsidRPr="002F56A9">
        <w:t xml:space="preserve"> Foundation Doctoral Consortium</w:t>
      </w:r>
      <w:r>
        <w:t>, faculty participant</w:t>
      </w:r>
    </w:p>
    <w:p w14:paraId="0750DC2A" w14:textId="77777777" w:rsidR="00EC3C8D" w:rsidRDefault="00EC3C8D" w:rsidP="00EC3C8D">
      <w:pPr>
        <w:ind w:left="720"/>
      </w:pPr>
      <w:r>
        <w:t>Bangalore, India</w:t>
      </w:r>
      <w:r w:rsidRPr="002F56A9">
        <w:t xml:space="preserve"> </w:t>
      </w:r>
      <w:r>
        <w:t>(</w:t>
      </w:r>
      <w:r w:rsidRPr="002F56A9">
        <w:t>2012</w:t>
      </w:r>
      <w:r>
        <w:t>)</w:t>
      </w:r>
      <w:r w:rsidRPr="00E8544A">
        <w:t xml:space="preserve"> </w:t>
      </w:r>
    </w:p>
    <w:p w14:paraId="37F9ED1A" w14:textId="2ECF032C" w:rsidR="00451F62" w:rsidRDefault="00451F62" w:rsidP="00595C76">
      <w:pPr>
        <w:ind w:left="720" w:hanging="360"/>
      </w:pPr>
    </w:p>
    <w:p w14:paraId="56B977D0" w14:textId="3EA33F80" w:rsidR="00400E44" w:rsidRDefault="00400E44" w:rsidP="00595C76">
      <w:pPr>
        <w:ind w:left="720" w:hanging="360"/>
      </w:pPr>
      <w:r>
        <w:t>SCP Doctoral Symposium, faculty participant</w:t>
      </w:r>
    </w:p>
    <w:p w14:paraId="17C7D4B7" w14:textId="767AF4D9" w:rsidR="00400E44" w:rsidRDefault="00400E44" w:rsidP="00595C76">
      <w:pPr>
        <w:ind w:left="720" w:hanging="360"/>
      </w:pPr>
      <w:r>
        <w:lastRenderedPageBreak/>
        <w:tab/>
        <w:t>San Francisco, CA (2017)</w:t>
      </w:r>
    </w:p>
    <w:p w14:paraId="661022BD" w14:textId="423250AE" w:rsidR="00400E44" w:rsidRDefault="00400E44" w:rsidP="00595C76">
      <w:pPr>
        <w:ind w:left="720" w:hanging="360"/>
      </w:pPr>
      <w:r>
        <w:tab/>
        <w:t>Phoenix, AZ (2015)</w:t>
      </w:r>
    </w:p>
    <w:p w14:paraId="1F4E04C5" w14:textId="21D50131" w:rsidR="00400E44" w:rsidRDefault="00400E44" w:rsidP="00595C76">
      <w:pPr>
        <w:ind w:left="720" w:hanging="360"/>
      </w:pPr>
      <w:r>
        <w:tab/>
        <w:t>Miami, FL (2014)</w:t>
      </w:r>
    </w:p>
    <w:p w14:paraId="039B7F82" w14:textId="7F77555F" w:rsidR="00400E44" w:rsidRDefault="00400E44" w:rsidP="00595C76">
      <w:pPr>
        <w:ind w:left="720" w:hanging="360"/>
      </w:pPr>
    </w:p>
    <w:p w14:paraId="201311BA" w14:textId="4687502C" w:rsidR="00400E44" w:rsidRDefault="00400E44" w:rsidP="00595C76">
      <w:pPr>
        <w:ind w:left="720" w:hanging="360"/>
      </w:pPr>
      <w:r>
        <w:t>ACR Doctoral Symposium, faculty participant</w:t>
      </w:r>
    </w:p>
    <w:p w14:paraId="501B7C34" w14:textId="52A87D04" w:rsidR="00400E44" w:rsidRDefault="00400E44" w:rsidP="00595C76">
      <w:pPr>
        <w:ind w:left="720" w:hanging="360"/>
      </w:pPr>
      <w:r>
        <w:tab/>
        <w:t>St. Louis, MO (2011)</w:t>
      </w:r>
    </w:p>
    <w:p w14:paraId="33946994" w14:textId="77777777" w:rsidR="0078349F" w:rsidRDefault="0078349F" w:rsidP="00CE1030">
      <w:pPr>
        <w:ind w:left="720" w:hanging="360"/>
      </w:pPr>
    </w:p>
    <w:p w14:paraId="65B09BE3" w14:textId="414FA3CC" w:rsidR="001D1947" w:rsidRPr="0078349F" w:rsidRDefault="001D1947" w:rsidP="00C95A2D">
      <w:pPr>
        <w:rPr>
          <w:i/>
        </w:rPr>
      </w:pPr>
      <w:r w:rsidRPr="0078349F">
        <w:rPr>
          <w:i/>
        </w:rPr>
        <w:t>Societies and Journals</w:t>
      </w:r>
    </w:p>
    <w:p w14:paraId="39FC821C" w14:textId="77777777" w:rsidR="001D1947" w:rsidRDefault="001D1947" w:rsidP="00CE1030">
      <w:pPr>
        <w:ind w:left="720" w:hanging="360"/>
      </w:pPr>
    </w:p>
    <w:p w14:paraId="6D45D32A" w14:textId="77777777" w:rsidR="001D1947" w:rsidRDefault="001D1947" w:rsidP="00445ECB">
      <w:pPr>
        <w:ind w:left="720" w:hanging="360"/>
      </w:pPr>
      <w:r>
        <w:t>Society for Consumer Psychology</w:t>
      </w:r>
    </w:p>
    <w:p w14:paraId="4FB641BD" w14:textId="7536FB9C" w:rsidR="003F3CD9" w:rsidRDefault="001D1947" w:rsidP="001D1947">
      <w:pPr>
        <w:ind w:left="720"/>
      </w:pPr>
      <w:r>
        <w:t>A</w:t>
      </w:r>
      <w:r w:rsidR="00E8544A">
        <w:t>d hoc Financial Review Committee member</w:t>
      </w:r>
      <w:r>
        <w:t xml:space="preserve"> (</w:t>
      </w:r>
      <w:r w:rsidR="00E8544A">
        <w:t>2014</w:t>
      </w:r>
      <w:r>
        <w:t>)</w:t>
      </w:r>
    </w:p>
    <w:p w14:paraId="595F8D40" w14:textId="07EA98E3" w:rsidR="0078349F" w:rsidRDefault="0078349F" w:rsidP="001D1947">
      <w:pPr>
        <w:ind w:left="720"/>
      </w:pPr>
      <w:r>
        <w:t xml:space="preserve">CW Park JCP Best Paper Award </w:t>
      </w:r>
      <w:r w:rsidR="00E34CE2">
        <w:t xml:space="preserve">Selection </w:t>
      </w:r>
      <w:r>
        <w:t>Committee member (2014)</w:t>
      </w:r>
    </w:p>
    <w:p w14:paraId="2CBBFA2D" w14:textId="4279694A" w:rsidR="0078349F" w:rsidRDefault="0078349F" w:rsidP="0078349F"/>
    <w:p w14:paraId="46C906A9" w14:textId="7A0DFFD0" w:rsidR="0078349F" w:rsidRDefault="0078349F" w:rsidP="0078349F">
      <w:pPr>
        <w:ind w:firstLine="360"/>
      </w:pPr>
      <w:r>
        <w:t>Association for Consumer Research</w:t>
      </w:r>
    </w:p>
    <w:p w14:paraId="737E530F" w14:textId="4E19DA31" w:rsidR="00406884" w:rsidRDefault="0078349F" w:rsidP="0078349F">
      <w:pPr>
        <w:ind w:firstLine="360"/>
      </w:pPr>
      <w:r>
        <w:tab/>
        <w:t xml:space="preserve">Early Career Award </w:t>
      </w:r>
      <w:r w:rsidR="00E34CE2">
        <w:t xml:space="preserve">Selection </w:t>
      </w:r>
      <w:r>
        <w:t>Committee member (2019)</w:t>
      </w:r>
    </w:p>
    <w:p w14:paraId="6260710C" w14:textId="77777777" w:rsidR="00290D13" w:rsidRDefault="00290D13" w:rsidP="00290D13">
      <w:pPr>
        <w:ind w:left="360"/>
        <w:rPr>
          <w:i/>
        </w:rPr>
      </w:pPr>
    </w:p>
    <w:p w14:paraId="28DDB5AD" w14:textId="77777777" w:rsidR="00290D13" w:rsidRPr="0078349F" w:rsidRDefault="00290D13" w:rsidP="00290D13">
      <w:pPr>
        <w:ind w:left="360"/>
      </w:pPr>
      <w:r>
        <w:t xml:space="preserve">Editorial review board member: </w:t>
      </w:r>
      <w:r w:rsidRPr="0078349F">
        <w:rPr>
          <w:i/>
        </w:rPr>
        <w:t>Marketing Letters</w:t>
      </w:r>
      <w:r w:rsidRPr="002F48C3">
        <w:t xml:space="preserve">, </w:t>
      </w:r>
      <w:r>
        <w:rPr>
          <w:i/>
        </w:rPr>
        <w:t>Journal of Consumer Research</w:t>
      </w:r>
    </w:p>
    <w:p w14:paraId="7D213D84" w14:textId="77777777" w:rsidR="001D1947" w:rsidRDefault="001D1947" w:rsidP="00406884">
      <w:pPr>
        <w:ind w:left="360"/>
      </w:pPr>
    </w:p>
    <w:p w14:paraId="50455DA9" w14:textId="3A077566" w:rsidR="00406884" w:rsidRDefault="00406884" w:rsidP="00406884">
      <w:pPr>
        <w:ind w:left="360"/>
      </w:pPr>
      <w:r>
        <w:t>Ad hoc reviewer</w:t>
      </w:r>
      <w:r w:rsidR="002F48C3">
        <w:t>:</w:t>
      </w:r>
      <w:r>
        <w:t xml:space="preserve"> </w:t>
      </w:r>
      <w:r w:rsidRPr="00EE3901">
        <w:rPr>
          <w:i/>
        </w:rPr>
        <w:t>Journal of Consumer Research</w:t>
      </w:r>
      <w:r>
        <w:t xml:space="preserve">, </w:t>
      </w:r>
      <w:r w:rsidRPr="008E2833">
        <w:rPr>
          <w:i/>
        </w:rPr>
        <w:t>Journal of Marketing Research</w:t>
      </w:r>
      <w:r>
        <w:t xml:space="preserve">, </w:t>
      </w:r>
      <w:r w:rsidRPr="00EE3901">
        <w:rPr>
          <w:i/>
        </w:rPr>
        <w:t>Journal of Consumer Psychology</w:t>
      </w:r>
      <w:r>
        <w:t xml:space="preserve">, </w:t>
      </w:r>
      <w:r w:rsidRPr="00EE3901">
        <w:rPr>
          <w:i/>
        </w:rPr>
        <w:t>Journal of Marketing</w:t>
      </w:r>
      <w:r>
        <w:t xml:space="preserve">, </w:t>
      </w:r>
      <w:r w:rsidR="00014DEB">
        <w:rPr>
          <w:i/>
        </w:rPr>
        <w:t xml:space="preserve">Journal of the Association of Consumer Research, </w:t>
      </w:r>
      <w:r w:rsidRPr="003E6264">
        <w:rPr>
          <w:i/>
        </w:rPr>
        <w:t>Management Science</w:t>
      </w:r>
      <w:r>
        <w:t xml:space="preserve">, </w:t>
      </w:r>
      <w:r w:rsidR="0078349F" w:rsidRPr="0078349F">
        <w:rPr>
          <w:i/>
        </w:rPr>
        <w:t>Marketing Letters</w:t>
      </w:r>
      <w:r w:rsidR="0078349F">
        <w:t xml:space="preserve">, </w:t>
      </w:r>
      <w:r w:rsidRPr="00B94265">
        <w:rPr>
          <w:i/>
        </w:rPr>
        <w:t>Journal of Personality and Social Psychology</w:t>
      </w:r>
      <w:r>
        <w:t xml:space="preserve">, </w:t>
      </w:r>
      <w:r w:rsidRPr="00770D0C">
        <w:rPr>
          <w:i/>
        </w:rPr>
        <w:t>Cognitive Science</w:t>
      </w:r>
      <w:r>
        <w:t xml:space="preserve">, </w:t>
      </w:r>
      <w:r w:rsidRPr="006C4DFD">
        <w:rPr>
          <w:i/>
        </w:rPr>
        <w:t>Journal of Experimental Social Psychology</w:t>
      </w:r>
      <w:r>
        <w:t xml:space="preserve">, </w:t>
      </w:r>
      <w:r w:rsidRPr="006C4DFD">
        <w:rPr>
          <w:i/>
        </w:rPr>
        <w:t>Journal of Economic Psychology</w:t>
      </w:r>
      <w:r>
        <w:t xml:space="preserve">, </w:t>
      </w:r>
      <w:r w:rsidRPr="00D935FC">
        <w:t>Association for Consumer Research</w:t>
      </w:r>
      <w:r>
        <w:t xml:space="preserve">, </w:t>
      </w:r>
      <w:r w:rsidRPr="00D935FC">
        <w:t>Society for Consumer Psychology</w:t>
      </w:r>
    </w:p>
    <w:p w14:paraId="598A9DAD" w14:textId="35CFE3B2" w:rsidR="00F8677D" w:rsidRDefault="00F8677D" w:rsidP="00F8677D"/>
    <w:p w14:paraId="4AF1B9AC" w14:textId="3D45081D" w:rsidR="00F8677D" w:rsidRPr="003772D5" w:rsidRDefault="00641E76" w:rsidP="00F8677D">
      <w:pPr>
        <w:pStyle w:val="Heading3"/>
      </w:pPr>
      <w:r>
        <w:t>Educational Outreach</w:t>
      </w:r>
      <w:r w:rsidR="00F8677D">
        <w:t xml:space="preserve"> </w:t>
      </w:r>
    </w:p>
    <w:p w14:paraId="366CE150" w14:textId="6F5AC711" w:rsidR="00F8677D" w:rsidRDefault="00F8677D" w:rsidP="00F8677D"/>
    <w:p w14:paraId="0893C2C7" w14:textId="4DBE1E37" w:rsidR="00641E76" w:rsidRPr="003772D5" w:rsidRDefault="00641E76" w:rsidP="00F8677D">
      <w:r>
        <w:t xml:space="preserve">The Great Courses </w:t>
      </w:r>
      <w:r w:rsidR="00C86742">
        <w:t>(</w:t>
      </w:r>
      <w:hyperlink r:id="rId10" w:history="1">
        <w:r w:rsidR="00290D13" w:rsidRPr="008C3B0B">
          <w:rPr>
            <w:rStyle w:val="Hyperlink"/>
          </w:rPr>
          <w:t>https://www.thegreatcourses.com/professors/ryan-hamilton/</w:t>
        </w:r>
      </w:hyperlink>
      <w:r w:rsidR="00C86742">
        <w:t>)</w:t>
      </w:r>
      <w:r w:rsidR="00290D13">
        <w:t xml:space="preserve"> </w:t>
      </w:r>
      <w:r>
        <w:tab/>
      </w:r>
    </w:p>
    <w:p w14:paraId="1AC4AE96" w14:textId="77777777" w:rsidR="00641E76" w:rsidRDefault="00F8677D" w:rsidP="00641E76">
      <w:pPr>
        <w:ind w:left="1080" w:hanging="360"/>
      </w:pPr>
      <w:r w:rsidRPr="00FF0128">
        <w:rPr>
          <w:i/>
        </w:rPr>
        <w:t>How You Decide: The Science of Human Decision Making</w:t>
      </w:r>
      <w:r w:rsidR="00641E76" w:rsidRPr="00641E76">
        <w:t xml:space="preserve"> (</w:t>
      </w:r>
      <w:r>
        <w:t>2016</w:t>
      </w:r>
      <w:r w:rsidR="00641E76">
        <w:t>)</w:t>
      </w:r>
    </w:p>
    <w:p w14:paraId="4FD1F660" w14:textId="40E8BED4" w:rsidR="00F04559" w:rsidRDefault="006869CD" w:rsidP="00641E76">
      <w:pPr>
        <w:ind w:left="1080"/>
      </w:pPr>
      <w:r>
        <w:t>Approximately 100,000</w:t>
      </w:r>
      <w:r w:rsidR="00641E76">
        <w:t xml:space="preserve"> sales from CD/DVD/Audible.com </w:t>
      </w:r>
      <w:r w:rsidR="00F04559">
        <w:t>(as of June 2020)</w:t>
      </w:r>
    </w:p>
    <w:p w14:paraId="5EA8F9BE" w14:textId="44E5AB93" w:rsidR="00641E76" w:rsidRPr="00641E76" w:rsidRDefault="00F04559" w:rsidP="00641E76">
      <w:pPr>
        <w:ind w:left="1080"/>
      </w:pPr>
      <w:r>
        <w:t>A</w:t>
      </w:r>
      <w:r w:rsidR="006869CD">
        <w:t>pproximately 1 million</w:t>
      </w:r>
      <w:r w:rsidR="00641E76">
        <w:t xml:space="preserve"> minutes streamed</w:t>
      </w:r>
      <w:r w:rsidR="006869CD">
        <w:t xml:space="preserve"> (as of June 2020)</w:t>
      </w:r>
    </w:p>
    <w:p w14:paraId="1EB5808D" w14:textId="0DB1F836" w:rsidR="00F8677D" w:rsidRDefault="00F8677D" w:rsidP="00641E76">
      <w:pPr>
        <w:ind w:left="1080" w:hanging="360"/>
      </w:pPr>
      <w:r w:rsidRPr="00FF0128">
        <w:rPr>
          <w:i/>
        </w:rPr>
        <w:t>Critical Business Skills for Success: Marketing</w:t>
      </w:r>
      <w:r w:rsidR="00641E76" w:rsidRPr="00641E76">
        <w:t xml:space="preserve"> (</w:t>
      </w:r>
      <w:r>
        <w:t>2015</w:t>
      </w:r>
      <w:r w:rsidR="00641E76">
        <w:t>)</w:t>
      </w:r>
    </w:p>
    <w:p w14:paraId="0E6FB6CD" w14:textId="1BAF8F47" w:rsidR="00F04559" w:rsidRDefault="00641E76" w:rsidP="00641E76">
      <w:pPr>
        <w:ind w:left="1080" w:hanging="360"/>
      </w:pPr>
      <w:r>
        <w:tab/>
      </w:r>
      <w:r w:rsidR="006869CD">
        <w:t>Approximately 150,000</w:t>
      </w:r>
      <w:r>
        <w:t xml:space="preserve"> sales from CD/DVD/Audible.com </w:t>
      </w:r>
      <w:r w:rsidR="00F04559">
        <w:t>(as of June 2020)</w:t>
      </w:r>
    </w:p>
    <w:p w14:paraId="7F8BF213" w14:textId="6EC4891F" w:rsidR="00641E76" w:rsidRPr="00641E76" w:rsidRDefault="00F04559" w:rsidP="00F04559">
      <w:pPr>
        <w:ind w:left="1080"/>
      </w:pPr>
      <w:r>
        <w:t>A</w:t>
      </w:r>
      <w:r w:rsidR="006869CD">
        <w:t>pproximately 3</w:t>
      </w:r>
      <w:r w:rsidR="00641E76">
        <w:t xml:space="preserve"> million minutes streamed</w:t>
      </w:r>
      <w:r w:rsidR="006869CD">
        <w:t xml:space="preserve"> (as of June 2020)</w:t>
      </w:r>
    </w:p>
    <w:p w14:paraId="34115EAA" w14:textId="7622A07B" w:rsidR="00F8677D" w:rsidRDefault="00F8677D" w:rsidP="00F8677D">
      <w:pPr>
        <w:ind w:left="720"/>
      </w:pPr>
      <w:r>
        <w:tab/>
      </w:r>
    </w:p>
    <w:p w14:paraId="035EE215" w14:textId="47D1C46C" w:rsidR="00F8677D" w:rsidRDefault="00641E76" w:rsidP="00F8677D">
      <w:r w:rsidRPr="00C86742">
        <w:rPr>
          <w:i/>
        </w:rPr>
        <w:t>The Intuitive Customer Podcast</w:t>
      </w:r>
      <w:r>
        <w:t>, co-host (2018-present)</w:t>
      </w:r>
    </w:p>
    <w:p w14:paraId="55693069" w14:textId="7393A169" w:rsidR="00641E76" w:rsidRDefault="00641E76" w:rsidP="00F04559">
      <w:pPr>
        <w:ind w:left="720"/>
      </w:pPr>
      <w:r>
        <w:t>Weekly podcast covering topics in consumer behavior, customer experience</w:t>
      </w:r>
      <w:r w:rsidR="00290D13">
        <w:t>,</w:t>
      </w:r>
      <w:r>
        <w:t xml:space="preserve"> and</w:t>
      </w:r>
      <w:r w:rsidR="00F04559">
        <w:t xml:space="preserve"> </w:t>
      </w:r>
      <w:r>
        <w:t>behavioral economics</w:t>
      </w:r>
      <w:r w:rsidR="00FE682B">
        <w:t xml:space="preserve"> (</w:t>
      </w:r>
      <w:hyperlink r:id="rId11" w:history="1">
        <w:r w:rsidR="00290D13" w:rsidRPr="008C3B0B">
          <w:rPr>
            <w:rStyle w:val="Hyperlink"/>
          </w:rPr>
          <w:t>https://www.stitcher.com/podcast/beyond-philososphy/the-intuitive-customer-podcast</w:t>
        </w:r>
      </w:hyperlink>
      <w:r w:rsidR="00FE682B">
        <w:t>)</w:t>
      </w:r>
      <w:r w:rsidR="00290D13">
        <w:t xml:space="preserve"> </w:t>
      </w:r>
    </w:p>
    <w:p w14:paraId="0A6EBE66" w14:textId="171A9DCC" w:rsidR="00F04559" w:rsidRDefault="00C86742" w:rsidP="00290D13">
      <w:pPr>
        <w:ind w:left="1080"/>
      </w:pPr>
      <w:r>
        <w:t xml:space="preserve">Approximately 200,000 </w:t>
      </w:r>
      <w:r w:rsidR="006869CD">
        <w:t xml:space="preserve">total </w:t>
      </w:r>
      <w:r>
        <w:t>unique downloads</w:t>
      </w:r>
      <w:r w:rsidR="008C09BE">
        <w:t xml:space="preserve"> </w:t>
      </w:r>
      <w:r w:rsidR="008C09BE">
        <w:t>(as of June 2020)</w:t>
      </w:r>
    </w:p>
    <w:p w14:paraId="3549D0D0" w14:textId="558AF39E" w:rsidR="00C86742" w:rsidRDefault="00F04559" w:rsidP="00290D13">
      <w:pPr>
        <w:ind w:left="1080"/>
      </w:pPr>
      <w:r>
        <w:t>A</w:t>
      </w:r>
      <w:r w:rsidR="00C86742">
        <w:t xml:space="preserve">veraging </w:t>
      </w:r>
      <w:r w:rsidR="006869CD">
        <w:t>approximately</w:t>
      </w:r>
      <w:r w:rsidR="00C86742">
        <w:t xml:space="preserve"> 10,000 downloads per month</w:t>
      </w:r>
      <w:r w:rsidR="006869CD">
        <w:t xml:space="preserve"> (as of June 2020)</w:t>
      </w:r>
    </w:p>
    <w:p w14:paraId="278C42F7" w14:textId="77777777" w:rsidR="00F8677D" w:rsidRDefault="00F8677D" w:rsidP="00F8677D"/>
    <w:p w14:paraId="673DAED9" w14:textId="28561C4C" w:rsidR="00CB41C5" w:rsidRPr="003772D5" w:rsidRDefault="00CB41C5" w:rsidP="00CB41C5">
      <w:pPr>
        <w:pStyle w:val="Heading3"/>
        <w:pBdr>
          <w:bottom w:val="single" w:sz="4" w:space="0" w:color="auto"/>
        </w:pBdr>
      </w:pPr>
      <w:r>
        <w:t>Dissertation Committees</w:t>
      </w:r>
    </w:p>
    <w:p w14:paraId="44699EB6" w14:textId="77777777" w:rsidR="00CB41C5" w:rsidRPr="003772D5" w:rsidRDefault="00CB41C5" w:rsidP="00CB41C5"/>
    <w:p w14:paraId="0E7DE371" w14:textId="6058BBD3" w:rsidR="00086624" w:rsidRDefault="00086624" w:rsidP="00445ECB">
      <w:pPr>
        <w:ind w:left="720" w:hanging="720"/>
      </w:pPr>
      <w:r>
        <w:t>Buffy Mosley, Doctoral Candidate in Marketing at Emory University, 2020</w:t>
      </w:r>
    </w:p>
    <w:p w14:paraId="472A738E" w14:textId="7DDBD80D" w:rsidR="00086624" w:rsidRDefault="00086624" w:rsidP="00445ECB">
      <w:pPr>
        <w:ind w:left="720" w:hanging="720"/>
      </w:pPr>
      <w:r>
        <w:tab/>
        <w:t>Topic: “Measuring Consumers’ Emotional Engagement via Firm and User Generated Content on Social Media”</w:t>
      </w:r>
    </w:p>
    <w:p w14:paraId="40497173" w14:textId="10A1AE7C" w:rsidR="00086624" w:rsidRDefault="00086624" w:rsidP="00445ECB">
      <w:pPr>
        <w:ind w:left="720" w:hanging="720"/>
      </w:pPr>
      <w:r>
        <w:lastRenderedPageBreak/>
        <w:tab/>
        <w:t xml:space="preserve">Committee: David </w:t>
      </w:r>
      <w:proofErr w:type="spellStart"/>
      <w:r>
        <w:t>Schweidel</w:t>
      </w:r>
      <w:proofErr w:type="spellEnd"/>
      <w:r>
        <w:t xml:space="preserve"> (chair), </w:t>
      </w:r>
      <w:proofErr w:type="spellStart"/>
      <w:r w:rsidR="00FE682B">
        <w:t>Panos</w:t>
      </w:r>
      <w:proofErr w:type="spellEnd"/>
      <w:r w:rsidR="00FE682B">
        <w:t xml:space="preserve"> </w:t>
      </w:r>
      <w:proofErr w:type="spellStart"/>
      <w:r w:rsidR="00FE682B">
        <w:t>Adamopoulos</w:t>
      </w:r>
      <w:proofErr w:type="spellEnd"/>
      <w:r w:rsidR="00FE682B">
        <w:t xml:space="preserve">, </w:t>
      </w:r>
      <w:r>
        <w:t>Michelle Andrews, Ryan Hamilton</w:t>
      </w:r>
    </w:p>
    <w:p w14:paraId="77178966" w14:textId="35C48B51" w:rsidR="00086624" w:rsidRDefault="00086624" w:rsidP="00445ECB">
      <w:pPr>
        <w:ind w:left="720" w:hanging="720"/>
      </w:pPr>
      <w:r>
        <w:tab/>
        <w:t>Placement: Texas A&amp;M</w:t>
      </w:r>
    </w:p>
    <w:p w14:paraId="0CC61A88" w14:textId="77777777" w:rsidR="00086624" w:rsidRDefault="00086624" w:rsidP="00445ECB">
      <w:pPr>
        <w:ind w:left="720" w:hanging="720"/>
      </w:pPr>
    </w:p>
    <w:p w14:paraId="5C7C5447" w14:textId="0E8B303C" w:rsidR="00445ECB" w:rsidRDefault="00445ECB" w:rsidP="00445ECB">
      <w:pPr>
        <w:ind w:left="720" w:hanging="720"/>
      </w:pPr>
      <w:r>
        <w:t>Iman Paul, Doctoral Candidate in Marketing at Georgia Tech, 2019</w:t>
      </w:r>
    </w:p>
    <w:p w14:paraId="6A4CF817" w14:textId="181B88C3" w:rsidR="00445ECB" w:rsidRDefault="00445ECB" w:rsidP="00CB41C5">
      <w:pPr>
        <w:ind w:left="720" w:hanging="720"/>
      </w:pPr>
      <w:r>
        <w:tab/>
        <w:t>Topic: “Essays on Role-Based Behavior”</w:t>
      </w:r>
    </w:p>
    <w:p w14:paraId="65022960" w14:textId="0E07CDBF" w:rsidR="00445ECB" w:rsidRDefault="00445ECB" w:rsidP="00CB41C5">
      <w:pPr>
        <w:ind w:left="720" w:hanging="720"/>
      </w:pPr>
      <w:r>
        <w:tab/>
        <w:t xml:space="preserve">Committee: Sam Bond (chair), Sara Dommer, </w:t>
      </w:r>
      <w:r w:rsidR="00C95A2D">
        <w:t xml:space="preserve">Ryan Hamilton, Don Lehmann, </w:t>
      </w:r>
      <w:r>
        <w:t xml:space="preserve">Jeffrey Parker </w:t>
      </w:r>
    </w:p>
    <w:p w14:paraId="0D27BD74" w14:textId="12096942" w:rsidR="00445ECB" w:rsidRDefault="00445ECB" w:rsidP="00CB41C5">
      <w:pPr>
        <w:ind w:left="720" w:hanging="720"/>
      </w:pPr>
      <w:r>
        <w:tab/>
        <w:t xml:space="preserve">Placement: </w:t>
      </w:r>
      <w:r w:rsidR="003A4292">
        <w:t>Clarkson University</w:t>
      </w:r>
    </w:p>
    <w:p w14:paraId="31CAEA6B" w14:textId="47CFBD1B" w:rsidR="00445ECB" w:rsidRDefault="00445ECB" w:rsidP="00CB41C5">
      <w:pPr>
        <w:ind w:left="720" w:hanging="720"/>
      </w:pPr>
    </w:p>
    <w:p w14:paraId="079685F6" w14:textId="083F5EA9" w:rsidR="00D818FA" w:rsidRDefault="00D818FA" w:rsidP="00CB41C5">
      <w:pPr>
        <w:ind w:left="720" w:hanging="720"/>
      </w:pPr>
      <w:r>
        <w:t>Gregory S. Cohen, Doctoral Candidate in Marketing at Georgia State University, 2017</w:t>
      </w:r>
    </w:p>
    <w:p w14:paraId="021F2106" w14:textId="4DD93B91" w:rsidR="00D818FA" w:rsidRDefault="00D818FA" w:rsidP="00CB41C5">
      <w:pPr>
        <w:ind w:left="720" w:hanging="720"/>
      </w:pPr>
      <w:r>
        <w:tab/>
        <w:t>Topic: “</w:t>
      </w:r>
      <w:r w:rsidR="00283D21">
        <w:t>Essays on Service Failure”</w:t>
      </w:r>
    </w:p>
    <w:p w14:paraId="78743A7C" w14:textId="2D252884" w:rsidR="00283D21" w:rsidRDefault="00283D21" w:rsidP="00CB41C5">
      <w:pPr>
        <w:ind w:left="720" w:hanging="720"/>
      </w:pPr>
      <w:r>
        <w:tab/>
        <w:t xml:space="preserve">Committee: Jeffrey Parker (co-chair), Naveen </w:t>
      </w:r>
      <w:proofErr w:type="spellStart"/>
      <w:r>
        <w:t>Donthu</w:t>
      </w:r>
      <w:proofErr w:type="spellEnd"/>
      <w:r>
        <w:t xml:space="preserve"> (co-chair), Don Lehmann, Ryan Hamilton</w:t>
      </w:r>
    </w:p>
    <w:p w14:paraId="059019D6" w14:textId="770EF448" w:rsidR="00283D21" w:rsidRDefault="00283D21" w:rsidP="00CB41C5">
      <w:pPr>
        <w:ind w:left="720" w:hanging="720"/>
      </w:pPr>
      <w:r>
        <w:tab/>
        <w:t>Placement: Georgia State University</w:t>
      </w:r>
    </w:p>
    <w:p w14:paraId="264D1FE5" w14:textId="77777777" w:rsidR="00D818FA" w:rsidRDefault="00D818FA" w:rsidP="00CB41C5">
      <w:pPr>
        <w:ind w:left="720" w:hanging="720"/>
      </w:pPr>
    </w:p>
    <w:p w14:paraId="69FAF795" w14:textId="25D68577" w:rsidR="003D5307" w:rsidRDefault="003D5307" w:rsidP="00CB41C5">
      <w:pPr>
        <w:ind w:left="720" w:hanging="720"/>
      </w:pPr>
      <w:r>
        <w:t>Aditi Bajaj, Doctoral Candidate in Marketing at Georgia Tech, 2016</w:t>
      </w:r>
    </w:p>
    <w:p w14:paraId="3563C106" w14:textId="633EE969" w:rsidR="003D5307" w:rsidRDefault="003D5307" w:rsidP="003D5307">
      <w:pPr>
        <w:ind w:left="720" w:hanging="720"/>
      </w:pPr>
      <w:r>
        <w:tab/>
        <w:t xml:space="preserve">Topic: “Effect of Visual Brand Imagery on Consumer Brand Perceptions and Self-brand Connections” </w:t>
      </w:r>
    </w:p>
    <w:p w14:paraId="38FBFFBA" w14:textId="4F6A8B54" w:rsidR="003D5307" w:rsidRDefault="003D5307" w:rsidP="00CB41C5">
      <w:pPr>
        <w:ind w:left="720" w:hanging="720"/>
      </w:pPr>
      <w:r>
        <w:tab/>
        <w:t xml:space="preserve">Committee: Sam Bond (chair), </w:t>
      </w:r>
      <w:r w:rsidR="00C95A2D">
        <w:t xml:space="preserve">Rajeev Batra, </w:t>
      </w:r>
      <w:r>
        <w:t xml:space="preserve">Sara Dommer, Ryan Hamilton, Jeffrey Parker </w:t>
      </w:r>
    </w:p>
    <w:p w14:paraId="2A5ABCD5" w14:textId="5FAA6E4B" w:rsidR="005604ED" w:rsidRDefault="005604ED" w:rsidP="00CB41C5">
      <w:pPr>
        <w:ind w:left="720" w:hanging="720"/>
      </w:pPr>
      <w:r>
        <w:tab/>
        <w:t>Placement: Industry</w:t>
      </w:r>
    </w:p>
    <w:p w14:paraId="5BF8F76D" w14:textId="77777777" w:rsidR="003D5307" w:rsidRDefault="003D5307" w:rsidP="00CB41C5">
      <w:pPr>
        <w:ind w:left="720" w:hanging="720"/>
      </w:pPr>
    </w:p>
    <w:p w14:paraId="12ABCFEF" w14:textId="175C2D99" w:rsidR="005E1C1C" w:rsidRDefault="005E1C1C" w:rsidP="00CB41C5">
      <w:pPr>
        <w:ind w:left="720" w:hanging="720"/>
      </w:pPr>
      <w:proofErr w:type="spellStart"/>
      <w:r>
        <w:t>Mocadlo</w:t>
      </w:r>
      <w:proofErr w:type="spellEnd"/>
      <w:r>
        <w:t xml:space="preserve"> Bob, Doctoral Candidate in Accounting at Emory University, 2016</w:t>
      </w:r>
    </w:p>
    <w:p w14:paraId="36773C97" w14:textId="0AA82BE1" w:rsidR="005E1C1C" w:rsidRDefault="005E1C1C" w:rsidP="005E1C1C">
      <w:pPr>
        <w:ind w:left="720" w:hanging="720"/>
      </w:pPr>
      <w:r>
        <w:tab/>
        <w:t>Topic: “</w:t>
      </w:r>
      <w:r w:rsidRPr="005E1C1C">
        <w:t>How Do Auditors Order Their Tasks, and How Does Ta</w:t>
      </w:r>
      <w:r>
        <w:t>sk Ordering Affect Performance?”</w:t>
      </w:r>
    </w:p>
    <w:p w14:paraId="70A81AB2" w14:textId="60AB44ED" w:rsidR="005E1C1C" w:rsidRDefault="005E1C1C" w:rsidP="005E1C1C">
      <w:pPr>
        <w:ind w:left="720" w:hanging="720"/>
      </w:pPr>
      <w:r>
        <w:tab/>
        <w:t xml:space="preserve">Committee: Kathryn </w:t>
      </w:r>
      <w:proofErr w:type="spellStart"/>
      <w:r>
        <w:t>Kadous</w:t>
      </w:r>
      <w:proofErr w:type="spellEnd"/>
      <w:r>
        <w:t xml:space="preserve"> (chair), </w:t>
      </w:r>
      <w:r w:rsidR="00C95A2D">
        <w:t xml:space="preserve">Vic Anand, Ryan Hamilton, </w:t>
      </w:r>
      <w:r w:rsidR="005604ED">
        <w:t>K</w:t>
      </w:r>
      <w:r>
        <w:t xml:space="preserve">risty </w:t>
      </w:r>
      <w:proofErr w:type="spellStart"/>
      <w:r>
        <w:t>Towry</w:t>
      </w:r>
      <w:proofErr w:type="spellEnd"/>
    </w:p>
    <w:p w14:paraId="4FDB2D27" w14:textId="4EC98F6E" w:rsidR="005E1C1C" w:rsidRDefault="005E1C1C" w:rsidP="005E1C1C">
      <w:pPr>
        <w:ind w:left="720" w:hanging="720"/>
      </w:pPr>
      <w:r>
        <w:tab/>
        <w:t>Placement: University of North Dakota</w:t>
      </w:r>
    </w:p>
    <w:p w14:paraId="6454B3DA" w14:textId="77777777" w:rsidR="005E1C1C" w:rsidRDefault="005E1C1C" w:rsidP="00CB41C5">
      <w:pPr>
        <w:ind w:left="720" w:hanging="720"/>
      </w:pPr>
    </w:p>
    <w:p w14:paraId="427EF9B8" w14:textId="30F999E5" w:rsidR="001B0AF6" w:rsidRDefault="001B0AF6" w:rsidP="00CB41C5">
      <w:pPr>
        <w:ind w:left="720" w:hanging="720"/>
      </w:pPr>
      <w:r>
        <w:t>Michael Hair, Doctoral Candidate in Marketing at Georgia Tech, 2015</w:t>
      </w:r>
    </w:p>
    <w:p w14:paraId="30F7E42F" w14:textId="416B09E6" w:rsidR="001B0AF6" w:rsidRDefault="001B0AF6" w:rsidP="00CB41C5">
      <w:pPr>
        <w:ind w:left="720" w:hanging="720"/>
      </w:pPr>
      <w:r>
        <w:tab/>
        <w:t>Topic: “</w:t>
      </w:r>
      <w:r w:rsidRPr="001B0AF6">
        <w:t>The Influence of Consumption Goals on</w:t>
      </w:r>
      <w:r>
        <w:t xml:space="preserve"> Decision Processing and Choice”</w:t>
      </w:r>
    </w:p>
    <w:p w14:paraId="42678ED3" w14:textId="198479B8" w:rsidR="001B0AF6" w:rsidRDefault="001B0AF6" w:rsidP="00CB41C5">
      <w:pPr>
        <w:ind w:left="720" w:hanging="720"/>
      </w:pPr>
      <w:r>
        <w:tab/>
        <w:t>Committee: Sam Bond (chair), Sara Dommer, Ryan Hamilton</w:t>
      </w:r>
      <w:r w:rsidR="00C95A2D">
        <w:t>, Eric Schumacher</w:t>
      </w:r>
      <w:r>
        <w:t xml:space="preserve">, </w:t>
      </w:r>
      <w:proofErr w:type="spellStart"/>
      <w:r>
        <w:t>Koert</w:t>
      </w:r>
      <w:proofErr w:type="spellEnd"/>
      <w:r>
        <w:t xml:space="preserve"> </w:t>
      </w:r>
      <w:r w:rsidR="00C95A2D">
        <w:t>v</w:t>
      </w:r>
      <w:r>
        <w:t xml:space="preserve">an </w:t>
      </w:r>
      <w:proofErr w:type="spellStart"/>
      <w:r>
        <w:t>Ittersum</w:t>
      </w:r>
      <w:proofErr w:type="spellEnd"/>
    </w:p>
    <w:p w14:paraId="1FC56C38" w14:textId="3701F71C" w:rsidR="001B0AF6" w:rsidRDefault="001B0AF6" w:rsidP="001B0AF6">
      <w:pPr>
        <w:ind w:left="720"/>
      </w:pPr>
      <w:r>
        <w:t>Placement: Southern Illinois University</w:t>
      </w:r>
    </w:p>
    <w:p w14:paraId="1C3ED180" w14:textId="77777777" w:rsidR="001B0AF6" w:rsidRDefault="001B0AF6" w:rsidP="00CB41C5">
      <w:pPr>
        <w:ind w:left="720" w:hanging="720"/>
      </w:pPr>
    </w:p>
    <w:p w14:paraId="62B6493D" w14:textId="45C10FA0" w:rsidR="001B0AF6" w:rsidRDefault="001B0AF6" w:rsidP="00CB41C5">
      <w:pPr>
        <w:ind w:left="720" w:hanging="720"/>
      </w:pPr>
      <w:r>
        <w:t>Daniel Sheehan, Doctoral Candidate in Marketing at Georgia Tech, 2015</w:t>
      </w:r>
    </w:p>
    <w:p w14:paraId="1571B1DC" w14:textId="6F420A49" w:rsidR="001B0AF6" w:rsidRDefault="001B0AF6" w:rsidP="00CB41C5">
      <w:pPr>
        <w:ind w:left="720" w:hanging="720"/>
      </w:pPr>
      <w:r>
        <w:tab/>
        <w:t>Topic: “Dynamic In-store Decision Making”</w:t>
      </w:r>
    </w:p>
    <w:p w14:paraId="53918F80" w14:textId="10A76844" w:rsidR="001B0AF6" w:rsidRDefault="001B0AF6" w:rsidP="001B0AF6">
      <w:pPr>
        <w:ind w:left="720"/>
      </w:pPr>
      <w:r>
        <w:t xml:space="preserve">Committee: Sara Dommer (co-chair), </w:t>
      </w:r>
      <w:proofErr w:type="spellStart"/>
      <w:r>
        <w:t>Koert</w:t>
      </w:r>
      <w:proofErr w:type="spellEnd"/>
      <w:r>
        <w:t xml:space="preserve"> </w:t>
      </w:r>
      <w:r w:rsidR="00C95A2D">
        <w:t>v</w:t>
      </w:r>
      <w:r>
        <w:t xml:space="preserve">an </w:t>
      </w:r>
      <w:proofErr w:type="spellStart"/>
      <w:r>
        <w:t>Ittersum</w:t>
      </w:r>
      <w:proofErr w:type="spellEnd"/>
      <w:r>
        <w:t xml:space="preserve"> (co-chair), Sam Bond, Jeffrey Inman, Ryan Hamilton</w:t>
      </w:r>
    </w:p>
    <w:p w14:paraId="723B79A0" w14:textId="5551F3C3" w:rsidR="001B0AF6" w:rsidRDefault="001B0AF6" w:rsidP="001B0AF6">
      <w:pPr>
        <w:ind w:left="720"/>
      </w:pPr>
      <w:r>
        <w:t>Placement: University of Kentucky</w:t>
      </w:r>
    </w:p>
    <w:p w14:paraId="062488C6" w14:textId="77777777" w:rsidR="001B0AF6" w:rsidRDefault="001B0AF6" w:rsidP="00CB41C5">
      <w:pPr>
        <w:ind w:left="720" w:hanging="720"/>
      </w:pPr>
    </w:p>
    <w:p w14:paraId="43E89E8D" w14:textId="35630B71" w:rsidR="001D17C0" w:rsidRDefault="001D17C0" w:rsidP="00CB41C5">
      <w:pPr>
        <w:ind w:left="720" w:hanging="720"/>
      </w:pPr>
      <w:r>
        <w:t>Deidre Popovich, Doctoral Candidate in Marketing at Emory University, 2015</w:t>
      </w:r>
    </w:p>
    <w:p w14:paraId="72AB6C34" w14:textId="4BEA6301" w:rsidR="001D17C0" w:rsidRPr="001D17C0" w:rsidRDefault="001D17C0" w:rsidP="00CB41C5">
      <w:pPr>
        <w:ind w:left="720" w:hanging="720"/>
      </w:pPr>
      <w:r>
        <w:tab/>
        <w:t>Topic: “</w:t>
      </w:r>
      <w:r w:rsidRPr="001D17C0">
        <w:t>The Influence of Contextual Decision-Making on Consumer Self-Control</w:t>
      </w:r>
      <w:r>
        <w:t>”</w:t>
      </w:r>
    </w:p>
    <w:p w14:paraId="40C4DCE5" w14:textId="065FA87F" w:rsidR="001D17C0" w:rsidRDefault="001D17C0" w:rsidP="001D17C0">
      <w:pPr>
        <w:ind w:left="720"/>
      </w:pPr>
      <w:r>
        <w:t xml:space="preserve">Committee: Ryan Hamilton (chair), </w:t>
      </w:r>
      <w:r w:rsidR="00C95A2D">
        <w:t xml:space="preserve">Lawrence </w:t>
      </w:r>
      <w:proofErr w:type="spellStart"/>
      <w:r w:rsidR="00C95A2D">
        <w:t>Barsalou</w:t>
      </w:r>
      <w:proofErr w:type="spellEnd"/>
      <w:r w:rsidR="00C95A2D">
        <w:t xml:space="preserve">, </w:t>
      </w:r>
      <w:r>
        <w:t xml:space="preserve">Dawn </w:t>
      </w:r>
      <w:proofErr w:type="spellStart"/>
      <w:r>
        <w:t>Iacobucci</w:t>
      </w:r>
      <w:proofErr w:type="spellEnd"/>
      <w:r>
        <w:t>, Melissa Williams</w:t>
      </w:r>
    </w:p>
    <w:p w14:paraId="79E4F0FB" w14:textId="6171B840" w:rsidR="001D17C0" w:rsidRDefault="001D17C0" w:rsidP="001D17C0">
      <w:pPr>
        <w:ind w:left="720"/>
      </w:pPr>
      <w:r>
        <w:t>Placement: Texas Tech</w:t>
      </w:r>
      <w:r w:rsidR="001B0AF6">
        <w:t xml:space="preserve"> University</w:t>
      </w:r>
    </w:p>
    <w:p w14:paraId="4E1765DB" w14:textId="77777777" w:rsidR="001D17C0" w:rsidRDefault="001D17C0" w:rsidP="00CB41C5">
      <w:pPr>
        <w:ind w:left="720" w:hanging="720"/>
      </w:pPr>
    </w:p>
    <w:p w14:paraId="22FA8AD4" w14:textId="77777777" w:rsidR="00CB41C5" w:rsidRDefault="00CB41C5" w:rsidP="00CB41C5">
      <w:pPr>
        <w:ind w:left="720" w:hanging="720"/>
      </w:pPr>
      <w:r>
        <w:t>Donald Young, Doctoral Candidate in Accounting at Emory University, 2013</w:t>
      </w:r>
    </w:p>
    <w:p w14:paraId="00ACB146" w14:textId="77777777" w:rsidR="00CB41C5" w:rsidRDefault="00CB41C5" w:rsidP="00CB41C5">
      <w:pPr>
        <w:ind w:left="720" w:hanging="720"/>
      </w:pPr>
      <w:r>
        <w:lastRenderedPageBreak/>
        <w:tab/>
        <w:t>Topic: “Anticipating Human Behavior: How Social Norms and Social Ties Influence Compliance with Financial Reporting Standards”</w:t>
      </w:r>
    </w:p>
    <w:p w14:paraId="7C197E20" w14:textId="16A0330E" w:rsidR="00CB41C5" w:rsidRDefault="00CB41C5" w:rsidP="00CB41C5">
      <w:pPr>
        <w:ind w:left="720" w:hanging="720"/>
      </w:pPr>
      <w:r>
        <w:tab/>
        <w:t xml:space="preserve">Committee: Kathryn </w:t>
      </w:r>
      <w:proofErr w:type="spellStart"/>
      <w:r>
        <w:t>Kadous</w:t>
      </w:r>
      <w:proofErr w:type="spellEnd"/>
      <w:r>
        <w:t xml:space="preserve"> (chair), </w:t>
      </w:r>
      <w:r w:rsidR="00C95A2D">
        <w:t xml:space="preserve">Ryan Hamilton, </w:t>
      </w:r>
      <w:r>
        <w:t xml:space="preserve">Kristy </w:t>
      </w:r>
      <w:proofErr w:type="spellStart"/>
      <w:r>
        <w:t>Towry</w:t>
      </w:r>
      <w:proofErr w:type="spellEnd"/>
      <w:r>
        <w:t xml:space="preserve">, Gregory </w:t>
      </w:r>
      <w:proofErr w:type="spellStart"/>
      <w:r>
        <w:t>Waymire</w:t>
      </w:r>
      <w:proofErr w:type="spellEnd"/>
    </w:p>
    <w:p w14:paraId="79089E90" w14:textId="77777777" w:rsidR="00CB41C5" w:rsidRDefault="00CB41C5" w:rsidP="00CB41C5">
      <w:pPr>
        <w:ind w:left="720" w:hanging="720"/>
      </w:pPr>
      <w:r>
        <w:tab/>
        <w:t>Placement: Georgia Tech</w:t>
      </w:r>
    </w:p>
    <w:p w14:paraId="5AB7F951" w14:textId="77777777" w:rsidR="00CB41C5" w:rsidRDefault="00CB41C5" w:rsidP="00CB41C5">
      <w:pPr>
        <w:ind w:left="720" w:hanging="720"/>
      </w:pPr>
    </w:p>
    <w:p w14:paraId="5EE46DC4" w14:textId="77777777" w:rsidR="00CB41C5" w:rsidRDefault="00CB41C5" w:rsidP="00CB41C5">
      <w:pPr>
        <w:ind w:left="720" w:hanging="720"/>
      </w:pPr>
      <w:r>
        <w:t>Omar Rodriguez-Vila, Doctoral Candidate in Marketing at Emory University, 2012</w:t>
      </w:r>
    </w:p>
    <w:p w14:paraId="7C53F422" w14:textId="77777777" w:rsidR="00CB41C5" w:rsidRDefault="00CB41C5" w:rsidP="00CB41C5">
      <w:pPr>
        <w:ind w:left="720" w:hanging="720"/>
      </w:pPr>
      <w:r>
        <w:tab/>
        <w:t>Topic: “Essays on Sustainability, Marketing Capability, and Firm Performance”</w:t>
      </w:r>
    </w:p>
    <w:p w14:paraId="3BC9A6D3" w14:textId="1681FC59" w:rsidR="00CB41C5" w:rsidRDefault="00CB41C5" w:rsidP="00CB41C5">
      <w:pPr>
        <w:ind w:left="720" w:hanging="720"/>
      </w:pPr>
      <w:r>
        <w:tab/>
        <w:t xml:space="preserve">Committee: Sundar Bharadwaj (chair), </w:t>
      </w:r>
      <w:r w:rsidR="00CD2C76">
        <w:t xml:space="preserve">Richard </w:t>
      </w:r>
      <w:proofErr w:type="spellStart"/>
      <w:r w:rsidR="00CD2C76">
        <w:t>Doner</w:t>
      </w:r>
      <w:proofErr w:type="spellEnd"/>
      <w:r w:rsidR="00CD2C76">
        <w:t xml:space="preserve">, Ryan Hamilton, </w:t>
      </w:r>
      <w:r>
        <w:t xml:space="preserve">Jagdish </w:t>
      </w:r>
      <w:proofErr w:type="spellStart"/>
      <w:r>
        <w:t>Sheth</w:t>
      </w:r>
      <w:proofErr w:type="spellEnd"/>
      <w:r>
        <w:t xml:space="preserve"> </w:t>
      </w:r>
    </w:p>
    <w:p w14:paraId="4211CAD6" w14:textId="77777777" w:rsidR="00CB41C5" w:rsidRDefault="00CB41C5" w:rsidP="00CB41C5">
      <w:pPr>
        <w:ind w:left="720"/>
      </w:pPr>
      <w:r>
        <w:t>Placement: Georgia Tech</w:t>
      </w:r>
    </w:p>
    <w:p w14:paraId="3F9F59F2" w14:textId="77777777" w:rsidR="00CB41C5" w:rsidRDefault="00CB41C5" w:rsidP="00CB41C5"/>
    <w:p w14:paraId="5F4A6976" w14:textId="77777777" w:rsidR="00CB41C5" w:rsidRDefault="00CB41C5" w:rsidP="00CB41C5">
      <w:r>
        <w:t>Stephen He, Doctoral Candidate in Marketing at Georgia Tech, 2012</w:t>
      </w:r>
    </w:p>
    <w:p w14:paraId="44BCB7D2" w14:textId="77777777" w:rsidR="00CB41C5" w:rsidRDefault="00CB41C5" w:rsidP="00CB41C5">
      <w:r>
        <w:tab/>
        <w:t>Topic: “Consumer Judgment and Forecasting Using Online Word-of-Mouth”</w:t>
      </w:r>
    </w:p>
    <w:p w14:paraId="16E4D8F8" w14:textId="40FD85A3" w:rsidR="00CB41C5" w:rsidRDefault="00CB41C5" w:rsidP="00CB41C5">
      <w:pPr>
        <w:ind w:left="720"/>
      </w:pPr>
      <w:r>
        <w:t xml:space="preserve">Committee: Sam Bond (chair), </w:t>
      </w:r>
      <w:r w:rsidR="00CD2C76">
        <w:t xml:space="preserve">Jack Feldman, Ryan Hamilton, Nicholas Lurie, </w:t>
      </w:r>
      <w:proofErr w:type="spellStart"/>
      <w:r>
        <w:t>Koert</w:t>
      </w:r>
      <w:proofErr w:type="spellEnd"/>
      <w:r>
        <w:t xml:space="preserve"> </w:t>
      </w:r>
      <w:r w:rsidR="00CD2C76">
        <w:t>v</w:t>
      </w:r>
      <w:r>
        <w:t xml:space="preserve">an </w:t>
      </w:r>
      <w:proofErr w:type="spellStart"/>
      <w:r>
        <w:t>Ittersum</w:t>
      </w:r>
      <w:proofErr w:type="spellEnd"/>
      <w:r>
        <w:t xml:space="preserve"> </w:t>
      </w:r>
    </w:p>
    <w:p w14:paraId="6464683A" w14:textId="77777777" w:rsidR="00CB41C5" w:rsidRDefault="00CB41C5" w:rsidP="00CB41C5">
      <w:pPr>
        <w:ind w:left="720"/>
      </w:pPr>
      <w:r>
        <w:t>Placement: Manhattan College</w:t>
      </w:r>
    </w:p>
    <w:p w14:paraId="7AFF5381" w14:textId="77777777" w:rsidR="00CB41C5" w:rsidRDefault="00CB41C5" w:rsidP="00CB41C5"/>
    <w:p w14:paraId="30338548" w14:textId="77777777" w:rsidR="00CB41C5" w:rsidRDefault="00CB41C5" w:rsidP="00CB41C5">
      <w:pPr>
        <w:ind w:left="720" w:hanging="720"/>
      </w:pPr>
      <w:r>
        <w:t xml:space="preserve">Guiyang </w:t>
      </w:r>
      <w:proofErr w:type="spellStart"/>
      <w:r>
        <w:t>Xiong</w:t>
      </w:r>
      <w:proofErr w:type="spellEnd"/>
      <w:r>
        <w:t>, Doctoral Candidate in Marketing at Emory University, 2010</w:t>
      </w:r>
    </w:p>
    <w:p w14:paraId="438CFA17" w14:textId="77777777" w:rsidR="00CB41C5" w:rsidRDefault="00CB41C5" w:rsidP="00CB41C5">
      <w:pPr>
        <w:ind w:left="720" w:hanging="720"/>
      </w:pPr>
      <w:r>
        <w:tab/>
        <w:t>Topic: “</w:t>
      </w:r>
      <w:r w:rsidRPr="00E05762">
        <w:t>Essays on Business-to-Business (B2B) Marketing Network and Firm Value</w:t>
      </w:r>
      <w:r>
        <w:t>”</w:t>
      </w:r>
    </w:p>
    <w:p w14:paraId="12632384" w14:textId="77777777" w:rsidR="00CB41C5" w:rsidRDefault="00CB41C5" w:rsidP="00CB41C5">
      <w:pPr>
        <w:ind w:left="720"/>
      </w:pPr>
      <w:r>
        <w:t>Committee: Sundar Bharadwaj (chair), Ryan Hamilton, Raj Srivastava</w:t>
      </w:r>
    </w:p>
    <w:p w14:paraId="00564CA8" w14:textId="77777777" w:rsidR="00CB41C5" w:rsidRDefault="00CB41C5" w:rsidP="00CB41C5">
      <w:pPr>
        <w:ind w:left="720"/>
      </w:pPr>
      <w:r>
        <w:t>Placement: University of Georgia</w:t>
      </w:r>
    </w:p>
    <w:p w14:paraId="09C78A5F" w14:textId="77777777" w:rsidR="00CB41C5" w:rsidRDefault="00CB41C5" w:rsidP="00CB41C5">
      <w:pPr>
        <w:ind w:left="720" w:hanging="720"/>
      </w:pPr>
    </w:p>
    <w:p w14:paraId="471420F9" w14:textId="77777777" w:rsidR="00CB41C5" w:rsidRDefault="00CB41C5" w:rsidP="00CB41C5">
      <w:pPr>
        <w:ind w:left="720" w:hanging="720"/>
      </w:pPr>
      <w:r>
        <w:t>Na (Amy) Wen, Doctoral Candidate in Marketing at Georgia Tech, 2010</w:t>
      </w:r>
    </w:p>
    <w:p w14:paraId="6A41DD17" w14:textId="77777777" w:rsidR="00CB41C5" w:rsidRDefault="00CB41C5" w:rsidP="00CB41C5">
      <w:pPr>
        <w:ind w:left="720" w:hanging="720"/>
      </w:pPr>
      <w:r>
        <w:tab/>
        <w:t>Topic: “Essays on Consumer Decision-Making in Interactive and Information Rich Environments”</w:t>
      </w:r>
    </w:p>
    <w:p w14:paraId="7BCBBACE" w14:textId="77777777" w:rsidR="00CB41C5" w:rsidRDefault="00CB41C5" w:rsidP="00CB41C5">
      <w:pPr>
        <w:ind w:left="720" w:hanging="720"/>
      </w:pPr>
      <w:r>
        <w:tab/>
        <w:t xml:space="preserve">Committee: Nicholas Lurie (chair), Samuel Bond, Goutam </w:t>
      </w:r>
      <w:proofErr w:type="spellStart"/>
      <w:r>
        <w:t>Challagalla</w:t>
      </w:r>
      <w:proofErr w:type="spellEnd"/>
      <w:r>
        <w:t>, Ryan Hamilton</w:t>
      </w:r>
    </w:p>
    <w:p w14:paraId="503047C2" w14:textId="0CE8FF55" w:rsidR="00CB41C5" w:rsidRDefault="00CB41C5" w:rsidP="00CB41C5">
      <w:r>
        <w:tab/>
        <w:t>Placement: City University of Hong Kong</w:t>
      </w:r>
    </w:p>
    <w:p w14:paraId="62CE49DA" w14:textId="77777777" w:rsidR="0045788D" w:rsidRDefault="0045788D" w:rsidP="0045788D"/>
    <w:p w14:paraId="1EF42C47" w14:textId="77777777" w:rsidR="0045788D" w:rsidRPr="003772D5" w:rsidRDefault="0045788D" w:rsidP="0045788D">
      <w:pPr>
        <w:pStyle w:val="Heading3"/>
        <w:pBdr>
          <w:bottom w:val="single" w:sz="4" w:space="0" w:color="auto"/>
        </w:pBdr>
      </w:pPr>
      <w:r>
        <w:t>Teaching</w:t>
      </w:r>
    </w:p>
    <w:p w14:paraId="185371D8" w14:textId="77777777" w:rsidR="0045788D" w:rsidRPr="003772D5" w:rsidRDefault="0045788D" w:rsidP="0045788D"/>
    <w:p w14:paraId="54431AF9" w14:textId="77777777" w:rsidR="0045788D" w:rsidRPr="00203236" w:rsidRDefault="0045788D" w:rsidP="0045788D">
      <w:pPr>
        <w:rPr>
          <w:i/>
        </w:rPr>
      </w:pPr>
      <w:r w:rsidRPr="00203236">
        <w:rPr>
          <w:i/>
        </w:rPr>
        <w:t>Marketing Management</w:t>
      </w:r>
    </w:p>
    <w:p w14:paraId="2CF00C83" w14:textId="417E6702" w:rsidR="0045788D" w:rsidRDefault="0045788D" w:rsidP="0045788D">
      <w:pPr>
        <w:ind w:left="1080" w:hanging="360"/>
      </w:pPr>
      <w:r>
        <w:t xml:space="preserve">Full-time MBA, </w:t>
      </w:r>
      <w:proofErr w:type="spellStart"/>
      <w:r>
        <w:t>Goizueta</w:t>
      </w:r>
      <w:proofErr w:type="spellEnd"/>
      <w:r>
        <w:t xml:space="preserve"> Business School, Emory University (2009-2012, 2016-2019)</w:t>
      </w:r>
    </w:p>
    <w:p w14:paraId="755209F9" w14:textId="56B2CB20" w:rsidR="0045788D" w:rsidRDefault="0045788D" w:rsidP="0045788D">
      <w:pPr>
        <w:ind w:left="1080" w:hanging="360"/>
      </w:pPr>
      <w:r>
        <w:t xml:space="preserve">One-year MBA, </w:t>
      </w:r>
      <w:proofErr w:type="spellStart"/>
      <w:r>
        <w:t>Goizueta</w:t>
      </w:r>
      <w:proofErr w:type="spellEnd"/>
      <w:r>
        <w:t xml:space="preserve"> Business School, Emory University (2009-2010, 2017-2018)</w:t>
      </w:r>
    </w:p>
    <w:p w14:paraId="589F3F10" w14:textId="2427770C" w:rsidR="0045788D" w:rsidRDefault="0045788D" w:rsidP="0045788D">
      <w:pPr>
        <w:ind w:left="1080" w:hanging="360"/>
      </w:pPr>
      <w:r>
        <w:t xml:space="preserve">Evening MBA, </w:t>
      </w:r>
      <w:proofErr w:type="spellStart"/>
      <w:r>
        <w:t>Goizueta</w:t>
      </w:r>
      <w:proofErr w:type="spellEnd"/>
      <w:r>
        <w:t xml:space="preserve"> Business School, Emory University (2013-2017)</w:t>
      </w:r>
    </w:p>
    <w:p w14:paraId="2D6EA271" w14:textId="668D97AE" w:rsidR="0045788D" w:rsidRDefault="0045788D" w:rsidP="0045788D">
      <w:pPr>
        <w:ind w:left="1080" w:hanging="360"/>
      </w:pPr>
      <w:r>
        <w:t xml:space="preserve">Masters of Engineering Management, </w:t>
      </w:r>
      <w:r w:rsidR="00EC3C8D">
        <w:t xml:space="preserve">Tuck School of Business and </w:t>
      </w:r>
      <w:r>
        <w:t>Thayer School of Engineering, Dartmouth College (2019)</w:t>
      </w:r>
    </w:p>
    <w:p w14:paraId="085A96AE" w14:textId="77777777" w:rsidR="0045788D" w:rsidRPr="00B67A65" w:rsidRDefault="0045788D" w:rsidP="0045788D"/>
    <w:p w14:paraId="16534B95" w14:textId="77777777" w:rsidR="0045788D" w:rsidRPr="00203236" w:rsidRDefault="0045788D" w:rsidP="0045788D">
      <w:pPr>
        <w:rPr>
          <w:i/>
        </w:rPr>
      </w:pPr>
      <w:r w:rsidRPr="00203236">
        <w:rPr>
          <w:i/>
        </w:rPr>
        <w:t>Consumer Behavior</w:t>
      </w:r>
    </w:p>
    <w:p w14:paraId="5C19D85C" w14:textId="77F02E93" w:rsidR="0045788D" w:rsidRDefault="0045788D" w:rsidP="0045788D">
      <w:pPr>
        <w:ind w:left="1080" w:hanging="360"/>
      </w:pPr>
      <w:r>
        <w:t xml:space="preserve">Full-time MBA, </w:t>
      </w:r>
      <w:proofErr w:type="spellStart"/>
      <w:r>
        <w:t>Goizueta</w:t>
      </w:r>
      <w:proofErr w:type="spellEnd"/>
      <w:r>
        <w:t xml:space="preserve"> Business School, Emory University (2013, 2016, 2019)</w:t>
      </w:r>
    </w:p>
    <w:p w14:paraId="148759B7" w14:textId="607608F5" w:rsidR="0045788D" w:rsidRDefault="0045788D" w:rsidP="0045788D">
      <w:pPr>
        <w:ind w:left="1080" w:hanging="360"/>
      </w:pPr>
      <w:r>
        <w:t xml:space="preserve">BBA, </w:t>
      </w:r>
      <w:proofErr w:type="spellStart"/>
      <w:r>
        <w:t>Goizueta</w:t>
      </w:r>
      <w:proofErr w:type="spellEnd"/>
      <w:r>
        <w:t xml:space="preserve"> Business School, Emory University (2013, 2016)</w:t>
      </w:r>
    </w:p>
    <w:p w14:paraId="1E1201A6" w14:textId="684C8917" w:rsidR="0007603C" w:rsidRDefault="0045788D" w:rsidP="0045788D">
      <w:pPr>
        <w:ind w:firstLine="720"/>
      </w:pPr>
      <w:r>
        <w:t xml:space="preserve">PhD, </w:t>
      </w:r>
      <w:proofErr w:type="spellStart"/>
      <w:r>
        <w:t>Goizueta</w:t>
      </w:r>
      <w:proofErr w:type="spellEnd"/>
      <w:r>
        <w:t xml:space="preserve"> Business School, Emory University (2009, 2011, 2013, 2015, 2017</w:t>
      </w:r>
      <w:r w:rsidR="000E3B11">
        <w:t>, 2020</w:t>
      </w:r>
      <w:r>
        <w:t>)</w:t>
      </w:r>
    </w:p>
    <w:p w14:paraId="334179F1" w14:textId="58FC913C" w:rsidR="0045788D" w:rsidRDefault="0045788D" w:rsidP="0045788D"/>
    <w:p w14:paraId="6C5C8E86" w14:textId="14EEE2E9" w:rsidR="00CD2C76" w:rsidRDefault="00CD2C76" w:rsidP="0045788D">
      <w:r>
        <w:rPr>
          <w:i/>
        </w:rPr>
        <w:t>Executive Education</w:t>
      </w:r>
    </w:p>
    <w:p w14:paraId="2B83CA7B" w14:textId="6100D709" w:rsidR="00CD2C76" w:rsidRDefault="00CD2C76" w:rsidP="0045788D">
      <w:r>
        <w:tab/>
        <w:t>International Paper, FedEx, SunTrust</w:t>
      </w:r>
    </w:p>
    <w:p w14:paraId="78465287" w14:textId="73246A4E" w:rsidR="00EC3C8D" w:rsidRDefault="00EC3C8D" w:rsidP="0045788D"/>
    <w:p w14:paraId="570F3250" w14:textId="7D0A0A30" w:rsidR="008C09BE" w:rsidRDefault="008C09BE" w:rsidP="0045788D"/>
    <w:p w14:paraId="0535DF8F" w14:textId="77777777" w:rsidR="008C09BE" w:rsidRPr="00CD2C76" w:rsidRDefault="008C09BE" w:rsidP="0045788D"/>
    <w:p w14:paraId="4917A9EC" w14:textId="77777777" w:rsidR="0045788D" w:rsidRPr="003772D5" w:rsidRDefault="0045788D" w:rsidP="0045788D">
      <w:pPr>
        <w:pStyle w:val="Heading3"/>
        <w:pBdr>
          <w:bottom w:val="single" w:sz="4" w:space="0" w:color="auto"/>
        </w:pBdr>
      </w:pPr>
      <w:r>
        <w:lastRenderedPageBreak/>
        <w:t>Sample of Consulting Clients and Professional Speaking Engagements</w:t>
      </w:r>
    </w:p>
    <w:p w14:paraId="2BDEA3B1" w14:textId="77777777" w:rsidR="0045788D" w:rsidRPr="003772D5" w:rsidRDefault="0045788D" w:rsidP="0045788D"/>
    <w:p w14:paraId="173A98CB" w14:textId="77777777" w:rsidR="0045788D" w:rsidRDefault="0045788D" w:rsidP="0045788D">
      <w:pPr>
        <w:ind w:left="360"/>
      </w:pPr>
      <w:r>
        <w:t xml:space="preserve">Home Depot, Walmart, Aflac, FedEx, Johnson &amp; Johnson, Lilly, Ipsos, Visa, Caterpillar, Georgia Pacific, National Academy of Elder Law Attorneys, Texas Library Association, </w:t>
      </w:r>
      <w:proofErr w:type="spellStart"/>
      <w:r>
        <w:t>Varde</w:t>
      </w:r>
      <w:proofErr w:type="spellEnd"/>
      <w:r>
        <w:t xml:space="preserve"> Partners, CX Talks</w:t>
      </w:r>
    </w:p>
    <w:p w14:paraId="1CDC4389" w14:textId="77777777" w:rsidR="0045788D" w:rsidRDefault="0045788D" w:rsidP="0045788D"/>
    <w:sectPr w:rsidR="0045788D" w:rsidSect="00270568">
      <w:headerReference w:type="default" r:id="rId12"/>
      <w:type w:val="continuous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EAAC" w14:textId="77777777" w:rsidR="00964D79" w:rsidRDefault="00964D79">
      <w:r>
        <w:separator/>
      </w:r>
    </w:p>
  </w:endnote>
  <w:endnote w:type="continuationSeparator" w:id="0">
    <w:p w14:paraId="2AA3FFD6" w14:textId="77777777" w:rsidR="00964D79" w:rsidRDefault="0096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6EED" w14:textId="725AF125" w:rsidR="00FA4453" w:rsidRPr="0015516B" w:rsidRDefault="00FA4453" w:rsidP="0015516B">
    <w:pPr>
      <w:pStyle w:val="Footer"/>
      <w:jc w:val="right"/>
      <w:rPr>
        <w:sz w:val="20"/>
      </w:rPr>
    </w:pPr>
    <w:r w:rsidRPr="0015516B">
      <w:rPr>
        <w:sz w:val="20"/>
      </w:rPr>
      <w:t xml:space="preserve">Updated </w:t>
    </w:r>
    <w:r w:rsidR="00B06CD4">
      <w:rPr>
        <w:sz w:val="20"/>
      </w:rPr>
      <w:t>7</w:t>
    </w:r>
    <w:r w:rsidRPr="0015516B">
      <w:rPr>
        <w:sz w:val="20"/>
      </w:rPr>
      <w:t>/20</w:t>
    </w:r>
    <w:r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EA314" w14:textId="77777777" w:rsidR="00964D79" w:rsidRDefault="00964D79">
      <w:r>
        <w:separator/>
      </w:r>
    </w:p>
  </w:footnote>
  <w:footnote w:type="continuationSeparator" w:id="0">
    <w:p w14:paraId="6462EAB1" w14:textId="77777777" w:rsidR="00964D79" w:rsidRDefault="0096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42A" w14:textId="77777777" w:rsidR="00FA4453" w:rsidRPr="00270568" w:rsidRDefault="00FA4453" w:rsidP="007A44C7">
    <w:pPr>
      <w:pStyle w:val="Header"/>
      <w:jc w:val="right"/>
      <w:rPr>
        <w:sz w:val="20"/>
        <w:szCs w:val="20"/>
      </w:rPr>
    </w:pPr>
    <w:r w:rsidRPr="007A44C7">
      <w:rPr>
        <w:sz w:val="20"/>
        <w:szCs w:val="20"/>
      </w:rPr>
      <w:t>Ryan Hamilton</w:t>
    </w:r>
    <w:r>
      <w:rPr>
        <w:sz w:val="20"/>
        <w:szCs w:val="20"/>
      </w:rPr>
      <w:t xml:space="preserve"> </w:t>
    </w:r>
    <w:r w:rsidRPr="00270568">
      <w:rPr>
        <w:sz w:val="20"/>
        <w:szCs w:val="20"/>
      </w:rPr>
      <w:t xml:space="preserve">- </w:t>
    </w:r>
    <w:r w:rsidRPr="00270568">
      <w:rPr>
        <w:rStyle w:val="PageNumber"/>
        <w:sz w:val="20"/>
        <w:szCs w:val="20"/>
      </w:rPr>
      <w:fldChar w:fldCharType="begin"/>
    </w:r>
    <w:r w:rsidRPr="00270568">
      <w:rPr>
        <w:rStyle w:val="PageNumber"/>
        <w:sz w:val="20"/>
        <w:szCs w:val="20"/>
      </w:rPr>
      <w:instrText xml:space="preserve"> PAGE </w:instrText>
    </w:r>
    <w:r w:rsidRPr="0027056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270568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A6A1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B2AA4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E854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B4E0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6F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1DE82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C8D9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9A3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FDA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0E2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EA8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E6"/>
    <w:rsid w:val="00001CB3"/>
    <w:rsid w:val="00007BDF"/>
    <w:rsid w:val="00014DDF"/>
    <w:rsid w:val="00014DEB"/>
    <w:rsid w:val="000276EC"/>
    <w:rsid w:val="00042CD3"/>
    <w:rsid w:val="00053ED6"/>
    <w:rsid w:val="000734D5"/>
    <w:rsid w:val="0007375E"/>
    <w:rsid w:val="00073878"/>
    <w:rsid w:val="00074042"/>
    <w:rsid w:val="000755CA"/>
    <w:rsid w:val="0007603C"/>
    <w:rsid w:val="00077CDF"/>
    <w:rsid w:val="000863E7"/>
    <w:rsid w:val="00086624"/>
    <w:rsid w:val="0008741A"/>
    <w:rsid w:val="00090A78"/>
    <w:rsid w:val="000A0503"/>
    <w:rsid w:val="000A48DD"/>
    <w:rsid w:val="000B301A"/>
    <w:rsid w:val="000D11D2"/>
    <w:rsid w:val="000D6380"/>
    <w:rsid w:val="000D77A8"/>
    <w:rsid w:val="000E3B11"/>
    <w:rsid w:val="000F19D6"/>
    <w:rsid w:val="000F6E90"/>
    <w:rsid w:val="000F7342"/>
    <w:rsid w:val="00101EF3"/>
    <w:rsid w:val="001034A3"/>
    <w:rsid w:val="001111EF"/>
    <w:rsid w:val="00111AC0"/>
    <w:rsid w:val="00120788"/>
    <w:rsid w:val="001215C5"/>
    <w:rsid w:val="00122E41"/>
    <w:rsid w:val="00123ED9"/>
    <w:rsid w:val="00124E17"/>
    <w:rsid w:val="00126FF6"/>
    <w:rsid w:val="0015516B"/>
    <w:rsid w:val="00156C04"/>
    <w:rsid w:val="00162A6F"/>
    <w:rsid w:val="00164E97"/>
    <w:rsid w:val="00173D17"/>
    <w:rsid w:val="001746D5"/>
    <w:rsid w:val="00181E2C"/>
    <w:rsid w:val="00190BF6"/>
    <w:rsid w:val="00192AC8"/>
    <w:rsid w:val="0019400B"/>
    <w:rsid w:val="0019663F"/>
    <w:rsid w:val="001A3638"/>
    <w:rsid w:val="001B0AF6"/>
    <w:rsid w:val="001D17C0"/>
    <w:rsid w:val="001D1947"/>
    <w:rsid w:val="001D4D55"/>
    <w:rsid w:val="001E4A78"/>
    <w:rsid w:val="001E7A3E"/>
    <w:rsid w:val="001F5F22"/>
    <w:rsid w:val="001F6A8E"/>
    <w:rsid w:val="00202359"/>
    <w:rsid w:val="00202897"/>
    <w:rsid w:val="00203236"/>
    <w:rsid w:val="002069AB"/>
    <w:rsid w:val="00210414"/>
    <w:rsid w:val="00213DF6"/>
    <w:rsid w:val="00215062"/>
    <w:rsid w:val="00221DDE"/>
    <w:rsid w:val="00222573"/>
    <w:rsid w:val="0022794D"/>
    <w:rsid w:val="00232411"/>
    <w:rsid w:val="00235A67"/>
    <w:rsid w:val="002375A4"/>
    <w:rsid w:val="002457A9"/>
    <w:rsid w:val="0024664B"/>
    <w:rsid w:val="00250ACF"/>
    <w:rsid w:val="002568D6"/>
    <w:rsid w:val="00262A87"/>
    <w:rsid w:val="00270568"/>
    <w:rsid w:val="002732A8"/>
    <w:rsid w:val="002747C0"/>
    <w:rsid w:val="00275722"/>
    <w:rsid w:val="00277B16"/>
    <w:rsid w:val="002801F4"/>
    <w:rsid w:val="00283D21"/>
    <w:rsid w:val="00285F5C"/>
    <w:rsid w:val="00286CBB"/>
    <w:rsid w:val="00287EFA"/>
    <w:rsid w:val="00290D13"/>
    <w:rsid w:val="002938BE"/>
    <w:rsid w:val="002B104C"/>
    <w:rsid w:val="002B2F50"/>
    <w:rsid w:val="002B2FDC"/>
    <w:rsid w:val="002C12C6"/>
    <w:rsid w:val="002D526E"/>
    <w:rsid w:val="002E2BF7"/>
    <w:rsid w:val="002F19A1"/>
    <w:rsid w:val="002F48C3"/>
    <w:rsid w:val="002F56A9"/>
    <w:rsid w:val="00303C89"/>
    <w:rsid w:val="00312120"/>
    <w:rsid w:val="00312192"/>
    <w:rsid w:val="003125F9"/>
    <w:rsid w:val="00317C1F"/>
    <w:rsid w:val="00321D4A"/>
    <w:rsid w:val="00326350"/>
    <w:rsid w:val="0034666A"/>
    <w:rsid w:val="0037583F"/>
    <w:rsid w:val="00380002"/>
    <w:rsid w:val="003A0884"/>
    <w:rsid w:val="003A3B60"/>
    <w:rsid w:val="003A4292"/>
    <w:rsid w:val="003A7C0E"/>
    <w:rsid w:val="003A7E8E"/>
    <w:rsid w:val="003B2451"/>
    <w:rsid w:val="003B2CB1"/>
    <w:rsid w:val="003B3B91"/>
    <w:rsid w:val="003B5C16"/>
    <w:rsid w:val="003B61DF"/>
    <w:rsid w:val="003B696B"/>
    <w:rsid w:val="003C4B17"/>
    <w:rsid w:val="003C4E53"/>
    <w:rsid w:val="003C74F6"/>
    <w:rsid w:val="003D0DD3"/>
    <w:rsid w:val="003D5307"/>
    <w:rsid w:val="003D78E5"/>
    <w:rsid w:val="003E1483"/>
    <w:rsid w:val="003E4467"/>
    <w:rsid w:val="003E6264"/>
    <w:rsid w:val="003E719B"/>
    <w:rsid w:val="003F3CD9"/>
    <w:rsid w:val="003F6B27"/>
    <w:rsid w:val="003F753C"/>
    <w:rsid w:val="003F7CC6"/>
    <w:rsid w:val="00400E44"/>
    <w:rsid w:val="00404E60"/>
    <w:rsid w:val="00406884"/>
    <w:rsid w:val="004121A4"/>
    <w:rsid w:val="00416466"/>
    <w:rsid w:val="00420437"/>
    <w:rsid w:val="00427149"/>
    <w:rsid w:val="00430F45"/>
    <w:rsid w:val="004379EC"/>
    <w:rsid w:val="00440B80"/>
    <w:rsid w:val="00441F8E"/>
    <w:rsid w:val="00445ECB"/>
    <w:rsid w:val="00451F62"/>
    <w:rsid w:val="00452A08"/>
    <w:rsid w:val="0045690C"/>
    <w:rsid w:val="00457192"/>
    <w:rsid w:val="004574DA"/>
    <w:rsid w:val="0045788D"/>
    <w:rsid w:val="00466743"/>
    <w:rsid w:val="00467A7C"/>
    <w:rsid w:val="00476F3B"/>
    <w:rsid w:val="00480942"/>
    <w:rsid w:val="004839AD"/>
    <w:rsid w:val="00496672"/>
    <w:rsid w:val="00497D82"/>
    <w:rsid w:val="004A310E"/>
    <w:rsid w:val="004A5CB4"/>
    <w:rsid w:val="004A69B5"/>
    <w:rsid w:val="004B1664"/>
    <w:rsid w:val="004B3E68"/>
    <w:rsid w:val="004B526E"/>
    <w:rsid w:val="004C5751"/>
    <w:rsid w:val="004C721C"/>
    <w:rsid w:val="004E115A"/>
    <w:rsid w:val="004F177D"/>
    <w:rsid w:val="004F1B98"/>
    <w:rsid w:val="004F2D8F"/>
    <w:rsid w:val="004F467E"/>
    <w:rsid w:val="004F4CEE"/>
    <w:rsid w:val="00512FF7"/>
    <w:rsid w:val="00520010"/>
    <w:rsid w:val="005200A9"/>
    <w:rsid w:val="0052539D"/>
    <w:rsid w:val="00542255"/>
    <w:rsid w:val="0054732A"/>
    <w:rsid w:val="00552A6D"/>
    <w:rsid w:val="00552BB0"/>
    <w:rsid w:val="00554027"/>
    <w:rsid w:val="00556AA2"/>
    <w:rsid w:val="005604ED"/>
    <w:rsid w:val="00560B5D"/>
    <w:rsid w:val="00570AE6"/>
    <w:rsid w:val="005762EA"/>
    <w:rsid w:val="00577178"/>
    <w:rsid w:val="005833E9"/>
    <w:rsid w:val="00592595"/>
    <w:rsid w:val="00592D3F"/>
    <w:rsid w:val="005938A4"/>
    <w:rsid w:val="005953AB"/>
    <w:rsid w:val="00595C76"/>
    <w:rsid w:val="005A2B7F"/>
    <w:rsid w:val="005A639A"/>
    <w:rsid w:val="005B17CC"/>
    <w:rsid w:val="005B18F3"/>
    <w:rsid w:val="005B47E6"/>
    <w:rsid w:val="005C4B65"/>
    <w:rsid w:val="005C4EA5"/>
    <w:rsid w:val="005C548D"/>
    <w:rsid w:val="005D1E94"/>
    <w:rsid w:val="005E1C1C"/>
    <w:rsid w:val="005F3431"/>
    <w:rsid w:val="005F5BE8"/>
    <w:rsid w:val="005F661D"/>
    <w:rsid w:val="0060049F"/>
    <w:rsid w:val="00613A37"/>
    <w:rsid w:val="00614156"/>
    <w:rsid w:val="0062062D"/>
    <w:rsid w:val="00625D8D"/>
    <w:rsid w:val="00625DDC"/>
    <w:rsid w:val="00627C2E"/>
    <w:rsid w:val="00636FA4"/>
    <w:rsid w:val="00641E76"/>
    <w:rsid w:val="00647B76"/>
    <w:rsid w:val="00647E09"/>
    <w:rsid w:val="0065047A"/>
    <w:rsid w:val="006526A0"/>
    <w:rsid w:val="006565C1"/>
    <w:rsid w:val="006674DF"/>
    <w:rsid w:val="006806DB"/>
    <w:rsid w:val="006818B5"/>
    <w:rsid w:val="0068339E"/>
    <w:rsid w:val="006869CD"/>
    <w:rsid w:val="00693B5C"/>
    <w:rsid w:val="006A0FE1"/>
    <w:rsid w:val="006A6618"/>
    <w:rsid w:val="006B1115"/>
    <w:rsid w:val="006B1FD5"/>
    <w:rsid w:val="006B58B9"/>
    <w:rsid w:val="006C00C4"/>
    <w:rsid w:val="006C178E"/>
    <w:rsid w:val="006C4DFD"/>
    <w:rsid w:val="006C591D"/>
    <w:rsid w:val="006C6392"/>
    <w:rsid w:val="006C7CE2"/>
    <w:rsid w:val="006D2FD5"/>
    <w:rsid w:val="006E5C95"/>
    <w:rsid w:val="006E6208"/>
    <w:rsid w:val="006F0DDB"/>
    <w:rsid w:val="006F0E6C"/>
    <w:rsid w:val="007227DF"/>
    <w:rsid w:val="00743B41"/>
    <w:rsid w:val="00750BC1"/>
    <w:rsid w:val="00752835"/>
    <w:rsid w:val="007541BD"/>
    <w:rsid w:val="007566EF"/>
    <w:rsid w:val="007635F5"/>
    <w:rsid w:val="00770D0C"/>
    <w:rsid w:val="00773B08"/>
    <w:rsid w:val="00774F28"/>
    <w:rsid w:val="00776385"/>
    <w:rsid w:val="00777BE1"/>
    <w:rsid w:val="0078349F"/>
    <w:rsid w:val="00786C55"/>
    <w:rsid w:val="00787288"/>
    <w:rsid w:val="00795131"/>
    <w:rsid w:val="00797556"/>
    <w:rsid w:val="007A0D1F"/>
    <w:rsid w:val="007A37DE"/>
    <w:rsid w:val="007A40B9"/>
    <w:rsid w:val="007A44C7"/>
    <w:rsid w:val="007B05F9"/>
    <w:rsid w:val="007B3438"/>
    <w:rsid w:val="007B498B"/>
    <w:rsid w:val="007B7939"/>
    <w:rsid w:val="007D5A85"/>
    <w:rsid w:val="007D615B"/>
    <w:rsid w:val="007D6677"/>
    <w:rsid w:val="007E14D3"/>
    <w:rsid w:val="007E7CF4"/>
    <w:rsid w:val="007F349D"/>
    <w:rsid w:val="007F56C9"/>
    <w:rsid w:val="007F603E"/>
    <w:rsid w:val="007F7CF3"/>
    <w:rsid w:val="00804BF4"/>
    <w:rsid w:val="00806672"/>
    <w:rsid w:val="00807349"/>
    <w:rsid w:val="008151F1"/>
    <w:rsid w:val="00824A1B"/>
    <w:rsid w:val="008262C2"/>
    <w:rsid w:val="00827A16"/>
    <w:rsid w:val="00835422"/>
    <w:rsid w:val="008355EE"/>
    <w:rsid w:val="0083570F"/>
    <w:rsid w:val="008369E4"/>
    <w:rsid w:val="00842007"/>
    <w:rsid w:val="00843C12"/>
    <w:rsid w:val="00845976"/>
    <w:rsid w:val="00846BE4"/>
    <w:rsid w:val="008579E9"/>
    <w:rsid w:val="008644B9"/>
    <w:rsid w:val="00865803"/>
    <w:rsid w:val="00885BCD"/>
    <w:rsid w:val="008870B3"/>
    <w:rsid w:val="00896C7B"/>
    <w:rsid w:val="008A0C4E"/>
    <w:rsid w:val="008A1BF8"/>
    <w:rsid w:val="008A4E45"/>
    <w:rsid w:val="008A5A00"/>
    <w:rsid w:val="008B03D1"/>
    <w:rsid w:val="008B24D8"/>
    <w:rsid w:val="008C09BE"/>
    <w:rsid w:val="008C40B6"/>
    <w:rsid w:val="008D197C"/>
    <w:rsid w:val="008D292D"/>
    <w:rsid w:val="008D2A53"/>
    <w:rsid w:val="008D3F4B"/>
    <w:rsid w:val="008E1A74"/>
    <w:rsid w:val="008E2833"/>
    <w:rsid w:val="008E46B3"/>
    <w:rsid w:val="008F0E53"/>
    <w:rsid w:val="008F5B95"/>
    <w:rsid w:val="009013B2"/>
    <w:rsid w:val="009013F2"/>
    <w:rsid w:val="00901C91"/>
    <w:rsid w:val="00903487"/>
    <w:rsid w:val="00906164"/>
    <w:rsid w:val="009075EE"/>
    <w:rsid w:val="009136F0"/>
    <w:rsid w:val="00914006"/>
    <w:rsid w:val="00916A82"/>
    <w:rsid w:val="00916DA5"/>
    <w:rsid w:val="0092256D"/>
    <w:rsid w:val="00923B19"/>
    <w:rsid w:val="00924316"/>
    <w:rsid w:val="0093038B"/>
    <w:rsid w:val="0093362B"/>
    <w:rsid w:val="009348F7"/>
    <w:rsid w:val="0093785E"/>
    <w:rsid w:val="00940DAA"/>
    <w:rsid w:val="0094394D"/>
    <w:rsid w:val="009512A2"/>
    <w:rsid w:val="00953242"/>
    <w:rsid w:val="009553C4"/>
    <w:rsid w:val="009557FD"/>
    <w:rsid w:val="00964D79"/>
    <w:rsid w:val="009737FD"/>
    <w:rsid w:val="00973BE7"/>
    <w:rsid w:val="0097585F"/>
    <w:rsid w:val="00977948"/>
    <w:rsid w:val="00991621"/>
    <w:rsid w:val="00992A26"/>
    <w:rsid w:val="00993E87"/>
    <w:rsid w:val="00997C47"/>
    <w:rsid w:val="009A3C40"/>
    <w:rsid w:val="009A5ABF"/>
    <w:rsid w:val="009A5B21"/>
    <w:rsid w:val="009A60EF"/>
    <w:rsid w:val="009A7506"/>
    <w:rsid w:val="009B3BA4"/>
    <w:rsid w:val="009B7899"/>
    <w:rsid w:val="009C3058"/>
    <w:rsid w:val="009C6171"/>
    <w:rsid w:val="009C69D7"/>
    <w:rsid w:val="009C6A7D"/>
    <w:rsid w:val="009D38EB"/>
    <w:rsid w:val="009D46F0"/>
    <w:rsid w:val="009E283A"/>
    <w:rsid w:val="009E572A"/>
    <w:rsid w:val="009E68D6"/>
    <w:rsid w:val="009F2D4C"/>
    <w:rsid w:val="009F4C3B"/>
    <w:rsid w:val="009F7380"/>
    <w:rsid w:val="009F78F9"/>
    <w:rsid w:val="00A11ACA"/>
    <w:rsid w:val="00A133C5"/>
    <w:rsid w:val="00A15B8C"/>
    <w:rsid w:val="00A20A5A"/>
    <w:rsid w:val="00A217AA"/>
    <w:rsid w:val="00A23D1C"/>
    <w:rsid w:val="00A25658"/>
    <w:rsid w:val="00A2736E"/>
    <w:rsid w:val="00A27B9E"/>
    <w:rsid w:val="00A307F9"/>
    <w:rsid w:val="00A30FF0"/>
    <w:rsid w:val="00A36F9D"/>
    <w:rsid w:val="00A3759C"/>
    <w:rsid w:val="00A41D6C"/>
    <w:rsid w:val="00A43E9D"/>
    <w:rsid w:val="00A46ED5"/>
    <w:rsid w:val="00A472D0"/>
    <w:rsid w:val="00A52EA9"/>
    <w:rsid w:val="00A53CDE"/>
    <w:rsid w:val="00A57184"/>
    <w:rsid w:val="00A66F1A"/>
    <w:rsid w:val="00A703A5"/>
    <w:rsid w:val="00A705F5"/>
    <w:rsid w:val="00A76D61"/>
    <w:rsid w:val="00A801F3"/>
    <w:rsid w:val="00A821E6"/>
    <w:rsid w:val="00A83E08"/>
    <w:rsid w:val="00A86B58"/>
    <w:rsid w:val="00A92957"/>
    <w:rsid w:val="00A95C3A"/>
    <w:rsid w:val="00A9672D"/>
    <w:rsid w:val="00AA67BB"/>
    <w:rsid w:val="00AA7B86"/>
    <w:rsid w:val="00AA7E01"/>
    <w:rsid w:val="00AB1102"/>
    <w:rsid w:val="00AC30B7"/>
    <w:rsid w:val="00AC5A36"/>
    <w:rsid w:val="00AD01CB"/>
    <w:rsid w:val="00AD5870"/>
    <w:rsid w:val="00AE0FEB"/>
    <w:rsid w:val="00AE1ACE"/>
    <w:rsid w:val="00AF2A73"/>
    <w:rsid w:val="00B023CC"/>
    <w:rsid w:val="00B0651B"/>
    <w:rsid w:val="00B06CD4"/>
    <w:rsid w:val="00B12ED0"/>
    <w:rsid w:val="00B135DB"/>
    <w:rsid w:val="00B23AD2"/>
    <w:rsid w:val="00B276A8"/>
    <w:rsid w:val="00B3197E"/>
    <w:rsid w:val="00B350DA"/>
    <w:rsid w:val="00B363CF"/>
    <w:rsid w:val="00B4525A"/>
    <w:rsid w:val="00B512E1"/>
    <w:rsid w:val="00B538F9"/>
    <w:rsid w:val="00B5579F"/>
    <w:rsid w:val="00B64BCA"/>
    <w:rsid w:val="00B65093"/>
    <w:rsid w:val="00B67A65"/>
    <w:rsid w:val="00B74345"/>
    <w:rsid w:val="00B74EB7"/>
    <w:rsid w:val="00B83C43"/>
    <w:rsid w:val="00B94265"/>
    <w:rsid w:val="00B94EFE"/>
    <w:rsid w:val="00B95747"/>
    <w:rsid w:val="00BA52CB"/>
    <w:rsid w:val="00BB0330"/>
    <w:rsid w:val="00BB1969"/>
    <w:rsid w:val="00BB48FF"/>
    <w:rsid w:val="00BB59CE"/>
    <w:rsid w:val="00BB5B4C"/>
    <w:rsid w:val="00BC20D0"/>
    <w:rsid w:val="00BC25EC"/>
    <w:rsid w:val="00BC365B"/>
    <w:rsid w:val="00BC6AA1"/>
    <w:rsid w:val="00BD7B67"/>
    <w:rsid w:val="00BE225B"/>
    <w:rsid w:val="00BF2374"/>
    <w:rsid w:val="00BF5FD7"/>
    <w:rsid w:val="00BF6054"/>
    <w:rsid w:val="00C000B3"/>
    <w:rsid w:val="00C016E7"/>
    <w:rsid w:val="00C10D96"/>
    <w:rsid w:val="00C220A1"/>
    <w:rsid w:val="00C22647"/>
    <w:rsid w:val="00C34AF9"/>
    <w:rsid w:val="00C36CFB"/>
    <w:rsid w:val="00C51F2C"/>
    <w:rsid w:val="00C52662"/>
    <w:rsid w:val="00C532A6"/>
    <w:rsid w:val="00C547D4"/>
    <w:rsid w:val="00C555B7"/>
    <w:rsid w:val="00C579B7"/>
    <w:rsid w:val="00C63A8A"/>
    <w:rsid w:val="00C71EB1"/>
    <w:rsid w:val="00C728A4"/>
    <w:rsid w:val="00C734D3"/>
    <w:rsid w:val="00C748DD"/>
    <w:rsid w:val="00C7640D"/>
    <w:rsid w:val="00C855E5"/>
    <w:rsid w:val="00C86742"/>
    <w:rsid w:val="00C90906"/>
    <w:rsid w:val="00C913CC"/>
    <w:rsid w:val="00C91F86"/>
    <w:rsid w:val="00C95A2D"/>
    <w:rsid w:val="00CA0EF3"/>
    <w:rsid w:val="00CA33C0"/>
    <w:rsid w:val="00CA47B3"/>
    <w:rsid w:val="00CB17E4"/>
    <w:rsid w:val="00CB2E5F"/>
    <w:rsid w:val="00CB3918"/>
    <w:rsid w:val="00CB41C5"/>
    <w:rsid w:val="00CB4311"/>
    <w:rsid w:val="00CB5240"/>
    <w:rsid w:val="00CC36AF"/>
    <w:rsid w:val="00CC5685"/>
    <w:rsid w:val="00CC6DA3"/>
    <w:rsid w:val="00CC7632"/>
    <w:rsid w:val="00CD29DC"/>
    <w:rsid w:val="00CD2C76"/>
    <w:rsid w:val="00CD3718"/>
    <w:rsid w:val="00CD5D5D"/>
    <w:rsid w:val="00CD644D"/>
    <w:rsid w:val="00CE01CC"/>
    <w:rsid w:val="00CE1030"/>
    <w:rsid w:val="00CF1915"/>
    <w:rsid w:val="00CF1A1E"/>
    <w:rsid w:val="00CF28BB"/>
    <w:rsid w:val="00CF3C0D"/>
    <w:rsid w:val="00CF43ED"/>
    <w:rsid w:val="00CF78B0"/>
    <w:rsid w:val="00D00C42"/>
    <w:rsid w:val="00D00C44"/>
    <w:rsid w:val="00D0692D"/>
    <w:rsid w:val="00D27140"/>
    <w:rsid w:val="00D31335"/>
    <w:rsid w:val="00D3505A"/>
    <w:rsid w:val="00D358DA"/>
    <w:rsid w:val="00D4108E"/>
    <w:rsid w:val="00D45E45"/>
    <w:rsid w:val="00D47F10"/>
    <w:rsid w:val="00D50F51"/>
    <w:rsid w:val="00D52AF7"/>
    <w:rsid w:val="00D7359C"/>
    <w:rsid w:val="00D818FA"/>
    <w:rsid w:val="00D867DD"/>
    <w:rsid w:val="00D87632"/>
    <w:rsid w:val="00D879E4"/>
    <w:rsid w:val="00D924E9"/>
    <w:rsid w:val="00D935FC"/>
    <w:rsid w:val="00D9676B"/>
    <w:rsid w:val="00D96A90"/>
    <w:rsid w:val="00DA7CA7"/>
    <w:rsid w:val="00DB5B3B"/>
    <w:rsid w:val="00DB61C9"/>
    <w:rsid w:val="00DC17C6"/>
    <w:rsid w:val="00DE004C"/>
    <w:rsid w:val="00DE37E4"/>
    <w:rsid w:val="00DE6A70"/>
    <w:rsid w:val="00DF598B"/>
    <w:rsid w:val="00DF610C"/>
    <w:rsid w:val="00DF68BD"/>
    <w:rsid w:val="00DF6E1B"/>
    <w:rsid w:val="00E05762"/>
    <w:rsid w:val="00E158E8"/>
    <w:rsid w:val="00E163C7"/>
    <w:rsid w:val="00E16E99"/>
    <w:rsid w:val="00E20A07"/>
    <w:rsid w:val="00E2256C"/>
    <w:rsid w:val="00E25D2F"/>
    <w:rsid w:val="00E317A3"/>
    <w:rsid w:val="00E34CE2"/>
    <w:rsid w:val="00E35E42"/>
    <w:rsid w:val="00E40170"/>
    <w:rsid w:val="00E43049"/>
    <w:rsid w:val="00E44CFE"/>
    <w:rsid w:val="00E55875"/>
    <w:rsid w:val="00E5605B"/>
    <w:rsid w:val="00E61B75"/>
    <w:rsid w:val="00E66F36"/>
    <w:rsid w:val="00E70A71"/>
    <w:rsid w:val="00E7315B"/>
    <w:rsid w:val="00E74C70"/>
    <w:rsid w:val="00E80632"/>
    <w:rsid w:val="00E84658"/>
    <w:rsid w:val="00E8544A"/>
    <w:rsid w:val="00E91622"/>
    <w:rsid w:val="00EA3BA6"/>
    <w:rsid w:val="00EA5197"/>
    <w:rsid w:val="00EB0BBD"/>
    <w:rsid w:val="00EB62B4"/>
    <w:rsid w:val="00EB765B"/>
    <w:rsid w:val="00EC0B52"/>
    <w:rsid w:val="00EC1C18"/>
    <w:rsid w:val="00EC37ED"/>
    <w:rsid w:val="00EC3C8D"/>
    <w:rsid w:val="00EE35F1"/>
    <w:rsid w:val="00EE3901"/>
    <w:rsid w:val="00EE7088"/>
    <w:rsid w:val="00EF14EF"/>
    <w:rsid w:val="00F01847"/>
    <w:rsid w:val="00F020D9"/>
    <w:rsid w:val="00F03EFF"/>
    <w:rsid w:val="00F04559"/>
    <w:rsid w:val="00F06566"/>
    <w:rsid w:val="00F11EAC"/>
    <w:rsid w:val="00F171D9"/>
    <w:rsid w:val="00F17B33"/>
    <w:rsid w:val="00F271F5"/>
    <w:rsid w:val="00F27D02"/>
    <w:rsid w:val="00F32947"/>
    <w:rsid w:val="00F3632F"/>
    <w:rsid w:val="00F41384"/>
    <w:rsid w:val="00F614E2"/>
    <w:rsid w:val="00F659DF"/>
    <w:rsid w:val="00F70095"/>
    <w:rsid w:val="00F836DE"/>
    <w:rsid w:val="00F852CD"/>
    <w:rsid w:val="00F8677D"/>
    <w:rsid w:val="00FA0D64"/>
    <w:rsid w:val="00FA23B0"/>
    <w:rsid w:val="00FA4453"/>
    <w:rsid w:val="00FA5B73"/>
    <w:rsid w:val="00FC1D45"/>
    <w:rsid w:val="00FC274F"/>
    <w:rsid w:val="00FC29E3"/>
    <w:rsid w:val="00FC2C5C"/>
    <w:rsid w:val="00FC36E0"/>
    <w:rsid w:val="00FD0CB4"/>
    <w:rsid w:val="00FD3210"/>
    <w:rsid w:val="00FD44D1"/>
    <w:rsid w:val="00FE048F"/>
    <w:rsid w:val="00FE2546"/>
    <w:rsid w:val="00FE5921"/>
    <w:rsid w:val="00FE682B"/>
    <w:rsid w:val="00FF0128"/>
    <w:rsid w:val="00FF26B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832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B5D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C18"/>
    <w:pPr>
      <w:keepNext/>
      <w:jc w:val="center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0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DA7CA7"/>
    <w:pPr>
      <w:keepNext/>
      <w:pBdr>
        <w:bottom w:val="single" w:sz="4" w:space="1" w:color="auto"/>
      </w:pBd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A821E6"/>
    <w:pPr>
      <w:spacing w:before="120" w:after="120" w:line="480" w:lineRule="auto"/>
      <w:ind w:firstLine="432"/>
    </w:pPr>
  </w:style>
  <w:style w:type="character" w:customStyle="1" w:styleId="BodyTextChar">
    <w:name w:val="Body Text Char"/>
    <w:aliases w:val="Char Char"/>
    <w:link w:val="BodyText"/>
    <w:rsid w:val="00A821E6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7A44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44C7"/>
  </w:style>
  <w:style w:type="paragraph" w:styleId="Header">
    <w:name w:val="header"/>
    <w:basedOn w:val="Normal"/>
    <w:rsid w:val="007A44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E148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C5A36"/>
    <w:rPr>
      <w:color w:val="0000FF"/>
      <w:u w:val="single"/>
    </w:rPr>
  </w:style>
  <w:style w:type="paragraph" w:styleId="BalloonText">
    <w:name w:val="Balloon Text"/>
    <w:basedOn w:val="Normal"/>
    <w:semiHidden/>
    <w:rsid w:val="00090A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B18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B18F3"/>
    <w:rPr>
      <w:rFonts w:eastAsiaTheme="minorEastAsia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8F3"/>
    <w:rPr>
      <w:rFonts w:eastAsiaTheme="minorEastAsia" w:cstheme="minorBidi"/>
      <w:sz w:val="24"/>
      <w:szCs w:val="24"/>
    </w:rPr>
  </w:style>
  <w:style w:type="paragraph" w:customStyle="1" w:styleId="Default">
    <w:name w:val="Default"/>
    <w:rsid w:val="009D38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semiHidden/>
    <w:rsid w:val="00750B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rsid w:val="005C5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90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4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izueta.emory.edu/faculty/profiles/ryan-hamilt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itcher.com/podcast/beyond-philososphy/the-intuitive-customer-podcas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greatcourses.com/professors/ryan-hamil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ketingideaconferen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HAMILTON</vt:lpstr>
    </vt:vector>
  </TitlesOfParts>
  <Company>Kellogg School of Management</Company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HAMILTON</dc:title>
  <dc:subject/>
  <dc:creator>Ryan</dc:creator>
  <cp:keywords/>
  <dc:description/>
  <cp:lastModifiedBy>Hamilton, Ryan</cp:lastModifiedBy>
  <cp:revision>5</cp:revision>
  <cp:lastPrinted>2011-07-18T17:35:00Z</cp:lastPrinted>
  <dcterms:created xsi:type="dcterms:W3CDTF">2020-07-28T20:26:00Z</dcterms:created>
  <dcterms:modified xsi:type="dcterms:W3CDTF">2020-08-03T15:03:00Z</dcterms:modified>
</cp:coreProperties>
</file>