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1FBBB" w14:textId="77777777" w:rsidR="00E16D83" w:rsidRPr="002E60DE" w:rsidRDefault="00E16D83" w:rsidP="00596F36">
      <w:pPr>
        <w:spacing w:before="240"/>
        <w:rPr>
          <w:b/>
          <w:sz w:val="22"/>
          <w:szCs w:val="22"/>
          <w:lang w:val="en-CA"/>
        </w:rPr>
      </w:pPr>
      <w:bookmarkStart w:id="0" w:name="_GoBack"/>
      <w:bookmarkEnd w:id="0"/>
      <w:r w:rsidRPr="002E60DE">
        <w:rPr>
          <w:b/>
          <w:sz w:val="22"/>
          <w:szCs w:val="22"/>
          <w:lang w:val="en-CA"/>
        </w:rPr>
        <w:t xml:space="preserve">LANGUAGES:   </w:t>
      </w:r>
      <w:r w:rsidR="002D591C" w:rsidRPr="002E60DE">
        <w:rPr>
          <w:b/>
          <w:sz w:val="22"/>
          <w:szCs w:val="22"/>
          <w:lang w:val="en-CA"/>
        </w:rPr>
        <w:tab/>
      </w:r>
      <w:r w:rsidRPr="002E60DE">
        <w:rPr>
          <w:b/>
          <w:sz w:val="22"/>
          <w:szCs w:val="22"/>
          <w:lang w:val="en-CA"/>
        </w:rPr>
        <w:t>French and English (</w:t>
      </w:r>
      <w:r w:rsidR="006E4BEA" w:rsidRPr="002E60DE">
        <w:rPr>
          <w:b/>
          <w:sz w:val="22"/>
          <w:szCs w:val="22"/>
          <w:lang w:val="en-CA"/>
        </w:rPr>
        <w:t>bilingual proficiency</w:t>
      </w:r>
      <w:r w:rsidRPr="002E60DE">
        <w:rPr>
          <w:b/>
          <w:sz w:val="22"/>
          <w:szCs w:val="22"/>
          <w:lang w:val="en-CA"/>
        </w:rPr>
        <w:t>)</w:t>
      </w:r>
    </w:p>
    <w:p w14:paraId="3282E676" w14:textId="77777777" w:rsidR="002D591C" w:rsidRPr="002E60DE" w:rsidRDefault="002D591C" w:rsidP="00E16D83">
      <w:pPr>
        <w:rPr>
          <w:b/>
          <w:sz w:val="22"/>
          <w:szCs w:val="22"/>
          <w:lang w:val="en-CA"/>
        </w:rPr>
      </w:pPr>
    </w:p>
    <w:p w14:paraId="62D0192E" w14:textId="77777777" w:rsidR="00F81217" w:rsidRPr="002E60DE" w:rsidRDefault="00F81217">
      <w:pPr>
        <w:rPr>
          <w:b/>
          <w:sz w:val="22"/>
          <w:szCs w:val="22"/>
          <w:lang w:val="en-CA"/>
        </w:rPr>
      </w:pPr>
      <w:r w:rsidRPr="002E60DE">
        <w:rPr>
          <w:b/>
          <w:sz w:val="22"/>
          <w:szCs w:val="22"/>
          <w:lang w:val="en-CA"/>
        </w:rPr>
        <w:t>EDUCATION</w:t>
      </w:r>
    </w:p>
    <w:p w14:paraId="6462E229" w14:textId="77777777" w:rsidR="00F81217" w:rsidRPr="002E60DE" w:rsidRDefault="00F81217">
      <w:pPr>
        <w:rPr>
          <w:sz w:val="22"/>
          <w:szCs w:val="22"/>
          <w:lang w:val="en-CA"/>
        </w:rPr>
      </w:pPr>
    </w:p>
    <w:p w14:paraId="408B20AD" w14:textId="77777777" w:rsidR="00580834" w:rsidRPr="002E60DE" w:rsidRDefault="00580834">
      <w:pPr>
        <w:rPr>
          <w:sz w:val="22"/>
          <w:szCs w:val="22"/>
          <w:u w:val="single"/>
          <w:lang w:val="en-CA"/>
        </w:rPr>
      </w:pPr>
      <w:r w:rsidRPr="002E60DE">
        <w:rPr>
          <w:sz w:val="22"/>
          <w:szCs w:val="22"/>
          <w:u w:val="single"/>
          <w:lang w:val="en-CA"/>
        </w:rPr>
        <w:t xml:space="preserve">Master of </w:t>
      </w:r>
      <w:r w:rsidR="006773E6" w:rsidRPr="002E60DE">
        <w:rPr>
          <w:sz w:val="22"/>
          <w:szCs w:val="22"/>
          <w:u w:val="single"/>
          <w:lang w:val="en-CA"/>
        </w:rPr>
        <w:t>Political</w:t>
      </w:r>
      <w:r w:rsidRPr="002E60DE">
        <w:rPr>
          <w:sz w:val="22"/>
          <w:szCs w:val="22"/>
          <w:u w:val="single"/>
          <w:lang w:val="en-CA"/>
        </w:rPr>
        <w:t xml:space="preserve"> Management</w:t>
      </w:r>
    </w:p>
    <w:p w14:paraId="34716843" w14:textId="79C7F6E1" w:rsidR="00580834" w:rsidRPr="002E60DE" w:rsidRDefault="00580834">
      <w:pPr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>Carleton University</w:t>
      </w:r>
      <w:r w:rsidRPr="002E60DE">
        <w:rPr>
          <w:sz w:val="22"/>
          <w:szCs w:val="22"/>
          <w:lang w:val="en-CA"/>
        </w:rPr>
        <w:tab/>
      </w:r>
      <w:r w:rsidRPr="002E60DE">
        <w:rPr>
          <w:sz w:val="22"/>
          <w:szCs w:val="22"/>
          <w:lang w:val="en-CA"/>
        </w:rPr>
        <w:tab/>
      </w:r>
      <w:r w:rsidRPr="002E60DE">
        <w:rPr>
          <w:sz w:val="22"/>
          <w:szCs w:val="22"/>
          <w:lang w:val="en-CA"/>
        </w:rPr>
        <w:tab/>
      </w:r>
      <w:r w:rsidRPr="002E60DE">
        <w:rPr>
          <w:sz w:val="22"/>
          <w:szCs w:val="22"/>
          <w:lang w:val="en-CA"/>
        </w:rPr>
        <w:tab/>
      </w:r>
      <w:r w:rsidRPr="002E60DE">
        <w:rPr>
          <w:sz w:val="22"/>
          <w:szCs w:val="22"/>
          <w:lang w:val="en-CA"/>
        </w:rPr>
        <w:tab/>
      </w:r>
      <w:r w:rsidR="007F11EC">
        <w:rPr>
          <w:sz w:val="22"/>
          <w:szCs w:val="22"/>
          <w:lang w:val="en-CA"/>
        </w:rPr>
        <w:tab/>
      </w:r>
      <w:r w:rsidR="00192830">
        <w:rPr>
          <w:sz w:val="22"/>
          <w:szCs w:val="22"/>
          <w:lang w:val="en-CA"/>
        </w:rPr>
        <w:t>2017 (expected)</w:t>
      </w:r>
    </w:p>
    <w:p w14:paraId="7DB99CE4" w14:textId="77777777" w:rsidR="00580834" w:rsidRPr="002E60DE" w:rsidRDefault="00580834">
      <w:pPr>
        <w:rPr>
          <w:sz w:val="22"/>
          <w:szCs w:val="22"/>
          <w:u w:val="single"/>
          <w:lang w:val="en-CA"/>
        </w:rPr>
      </w:pPr>
    </w:p>
    <w:p w14:paraId="54C4CCC4" w14:textId="6845D7B1" w:rsidR="00F81217" w:rsidRPr="002E60DE" w:rsidRDefault="00C56255">
      <w:pPr>
        <w:rPr>
          <w:sz w:val="22"/>
          <w:szCs w:val="22"/>
          <w:lang w:val="en-CA"/>
        </w:rPr>
      </w:pPr>
      <w:r w:rsidRPr="002E60DE">
        <w:rPr>
          <w:sz w:val="22"/>
          <w:szCs w:val="22"/>
          <w:u w:val="single"/>
          <w:lang w:val="en-CA"/>
        </w:rPr>
        <w:t>Ph</w:t>
      </w:r>
      <w:r w:rsidR="00F81217" w:rsidRPr="002E60DE">
        <w:rPr>
          <w:sz w:val="22"/>
          <w:szCs w:val="22"/>
          <w:u w:val="single"/>
          <w:lang w:val="en-CA"/>
        </w:rPr>
        <w:t>D</w:t>
      </w:r>
      <w:r w:rsidRPr="002E60DE">
        <w:rPr>
          <w:sz w:val="22"/>
          <w:szCs w:val="22"/>
          <w:u w:val="single"/>
          <w:lang w:val="en-CA"/>
        </w:rPr>
        <w:t xml:space="preserve"> </w:t>
      </w:r>
      <w:r w:rsidR="00F81217" w:rsidRPr="002E60DE">
        <w:rPr>
          <w:sz w:val="22"/>
          <w:szCs w:val="22"/>
          <w:u w:val="single"/>
          <w:lang w:val="en-CA"/>
        </w:rPr>
        <w:t>Faculty of Education</w:t>
      </w:r>
      <w:r w:rsidR="007F11EC">
        <w:rPr>
          <w:sz w:val="22"/>
          <w:szCs w:val="22"/>
          <w:u w:val="single"/>
          <w:lang w:val="en-CA"/>
        </w:rPr>
        <w:t>, Leadership in Educ</w:t>
      </w:r>
      <w:r w:rsidR="00DE7153">
        <w:rPr>
          <w:sz w:val="22"/>
          <w:szCs w:val="22"/>
          <w:u w:val="single"/>
          <w:lang w:val="en-CA"/>
        </w:rPr>
        <w:t>ation</w:t>
      </w:r>
    </w:p>
    <w:p w14:paraId="1CF05173" w14:textId="66AE563C" w:rsidR="00F81217" w:rsidRPr="002E60DE" w:rsidRDefault="00F81217">
      <w:pPr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>McGill University</w:t>
      </w:r>
      <w:r w:rsidRPr="002E60DE">
        <w:rPr>
          <w:sz w:val="22"/>
          <w:szCs w:val="22"/>
          <w:lang w:val="en-CA"/>
        </w:rPr>
        <w:tab/>
      </w:r>
      <w:r w:rsidRPr="002E60DE">
        <w:rPr>
          <w:sz w:val="22"/>
          <w:szCs w:val="22"/>
          <w:lang w:val="en-CA"/>
        </w:rPr>
        <w:tab/>
      </w:r>
      <w:r w:rsidRPr="002E60DE">
        <w:rPr>
          <w:sz w:val="22"/>
          <w:szCs w:val="22"/>
          <w:lang w:val="en-CA"/>
        </w:rPr>
        <w:tab/>
      </w:r>
      <w:r w:rsidRPr="002E60DE">
        <w:rPr>
          <w:sz w:val="22"/>
          <w:szCs w:val="22"/>
          <w:lang w:val="en-CA"/>
        </w:rPr>
        <w:tab/>
      </w:r>
      <w:r w:rsidRPr="002E60DE">
        <w:rPr>
          <w:sz w:val="22"/>
          <w:szCs w:val="22"/>
          <w:lang w:val="en-CA"/>
        </w:rPr>
        <w:tab/>
      </w:r>
      <w:r w:rsidR="007F11EC">
        <w:rPr>
          <w:sz w:val="22"/>
          <w:szCs w:val="22"/>
          <w:lang w:val="en-CA"/>
        </w:rPr>
        <w:tab/>
      </w:r>
      <w:r w:rsidRPr="002E60DE">
        <w:rPr>
          <w:sz w:val="22"/>
          <w:szCs w:val="22"/>
          <w:lang w:val="en-CA"/>
        </w:rPr>
        <w:t>2006</w:t>
      </w:r>
    </w:p>
    <w:p w14:paraId="4A715EE0" w14:textId="77777777" w:rsidR="00F81217" w:rsidRPr="002E60DE" w:rsidRDefault="00F81217">
      <w:pPr>
        <w:rPr>
          <w:sz w:val="22"/>
          <w:szCs w:val="22"/>
          <w:lang w:val="en-CA"/>
        </w:rPr>
      </w:pPr>
    </w:p>
    <w:p w14:paraId="7A5196C1" w14:textId="77777777" w:rsidR="00F81217" w:rsidRPr="002E60DE" w:rsidRDefault="00F81217">
      <w:pPr>
        <w:rPr>
          <w:sz w:val="22"/>
          <w:szCs w:val="22"/>
          <w:u w:val="single"/>
          <w:lang w:val="en-CA"/>
        </w:rPr>
      </w:pPr>
      <w:r w:rsidRPr="002E60DE">
        <w:rPr>
          <w:sz w:val="22"/>
          <w:szCs w:val="22"/>
          <w:u w:val="single"/>
          <w:lang w:val="en-CA"/>
        </w:rPr>
        <w:t>B.A. Women’s Studies</w:t>
      </w:r>
    </w:p>
    <w:p w14:paraId="27117316" w14:textId="492F1842" w:rsidR="00F81217" w:rsidRPr="002E60DE" w:rsidRDefault="00F81217" w:rsidP="00E16D83">
      <w:pPr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>University of Ottawa</w:t>
      </w:r>
      <w:r w:rsidRPr="002E60DE">
        <w:rPr>
          <w:sz w:val="22"/>
          <w:szCs w:val="22"/>
          <w:lang w:val="en-CA"/>
        </w:rPr>
        <w:tab/>
      </w:r>
      <w:r w:rsidRPr="002E60DE">
        <w:rPr>
          <w:sz w:val="22"/>
          <w:szCs w:val="22"/>
          <w:lang w:val="en-CA"/>
        </w:rPr>
        <w:tab/>
      </w:r>
      <w:r w:rsidRPr="002E60DE">
        <w:rPr>
          <w:sz w:val="22"/>
          <w:szCs w:val="22"/>
          <w:lang w:val="en-CA"/>
        </w:rPr>
        <w:tab/>
      </w:r>
      <w:r w:rsidRPr="002E60DE">
        <w:rPr>
          <w:sz w:val="22"/>
          <w:szCs w:val="22"/>
          <w:lang w:val="en-CA"/>
        </w:rPr>
        <w:tab/>
      </w:r>
      <w:r w:rsidRPr="002E60DE">
        <w:rPr>
          <w:sz w:val="22"/>
          <w:szCs w:val="22"/>
          <w:lang w:val="en-CA"/>
        </w:rPr>
        <w:tab/>
      </w:r>
      <w:r w:rsidR="007F11EC">
        <w:rPr>
          <w:sz w:val="22"/>
          <w:szCs w:val="22"/>
          <w:lang w:val="en-CA"/>
        </w:rPr>
        <w:tab/>
      </w:r>
      <w:r w:rsidRPr="002E60DE">
        <w:rPr>
          <w:sz w:val="22"/>
          <w:szCs w:val="22"/>
          <w:lang w:val="en-CA"/>
        </w:rPr>
        <w:t>2001</w:t>
      </w:r>
    </w:p>
    <w:p w14:paraId="6378C7F7" w14:textId="77777777" w:rsidR="00F81217" w:rsidRPr="002E60DE" w:rsidRDefault="00F81217">
      <w:pPr>
        <w:pBdr>
          <w:bottom w:val="single" w:sz="12" w:space="1" w:color="auto"/>
        </w:pBdr>
        <w:rPr>
          <w:b/>
          <w:sz w:val="22"/>
          <w:szCs w:val="22"/>
          <w:lang w:val="en-CA"/>
        </w:rPr>
      </w:pPr>
    </w:p>
    <w:p w14:paraId="2B9C38AE" w14:textId="77777777" w:rsidR="00F81217" w:rsidRPr="002E60DE" w:rsidRDefault="00F81217">
      <w:pPr>
        <w:rPr>
          <w:sz w:val="22"/>
          <w:szCs w:val="22"/>
          <w:lang w:val="en-CA"/>
        </w:rPr>
      </w:pPr>
    </w:p>
    <w:p w14:paraId="23373EE8" w14:textId="77777777" w:rsidR="00CC2C36" w:rsidRPr="002E60DE" w:rsidRDefault="00CC2C36" w:rsidP="00CC2C36">
      <w:pPr>
        <w:rPr>
          <w:b/>
          <w:sz w:val="22"/>
          <w:szCs w:val="22"/>
          <w:lang w:val="en-CA"/>
        </w:rPr>
      </w:pPr>
      <w:r w:rsidRPr="002E60DE">
        <w:rPr>
          <w:b/>
          <w:sz w:val="22"/>
          <w:szCs w:val="22"/>
          <w:lang w:val="en-CA"/>
        </w:rPr>
        <w:t>PROFESSIONAL EXPERIENCE</w:t>
      </w:r>
    </w:p>
    <w:p w14:paraId="19752000" w14:textId="77777777" w:rsidR="00CC2C36" w:rsidRPr="002E60DE" w:rsidRDefault="00CC2C36" w:rsidP="00CC2C36">
      <w:pPr>
        <w:rPr>
          <w:sz w:val="22"/>
          <w:szCs w:val="22"/>
          <w:u w:val="single"/>
          <w:lang w:val="en-CA"/>
        </w:rPr>
      </w:pPr>
    </w:p>
    <w:p w14:paraId="3D59720C" w14:textId="77777777" w:rsidR="003E353E" w:rsidRPr="002E60DE" w:rsidRDefault="001B11E3" w:rsidP="00CC2C36">
      <w:pPr>
        <w:rPr>
          <w:b/>
          <w:sz w:val="22"/>
          <w:szCs w:val="22"/>
          <w:u w:val="single"/>
          <w:lang w:val="en-CA"/>
        </w:rPr>
      </w:pPr>
      <w:r w:rsidRPr="002E60DE">
        <w:rPr>
          <w:b/>
          <w:sz w:val="22"/>
          <w:szCs w:val="22"/>
          <w:u w:val="single"/>
          <w:lang w:val="en-CA"/>
        </w:rPr>
        <w:t>Director</w:t>
      </w:r>
      <w:r w:rsidR="003E353E" w:rsidRPr="002E60DE">
        <w:rPr>
          <w:b/>
          <w:sz w:val="22"/>
          <w:szCs w:val="22"/>
          <w:u w:val="single"/>
          <w:lang w:val="en-CA"/>
        </w:rPr>
        <w:t>, Research &amp; Public Policy</w:t>
      </w:r>
    </w:p>
    <w:p w14:paraId="2B790C3B" w14:textId="465A4D69" w:rsidR="003E353E" w:rsidRPr="002E60DE" w:rsidRDefault="003E353E" w:rsidP="00CC2C36">
      <w:pPr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>Boys and Girls Clubs of Canada</w:t>
      </w:r>
      <w:r w:rsidR="003D34AE" w:rsidRPr="002E60DE">
        <w:rPr>
          <w:sz w:val="22"/>
          <w:szCs w:val="22"/>
          <w:lang w:val="en-CA"/>
        </w:rPr>
        <w:t xml:space="preserve"> (bgccan.com)</w:t>
      </w:r>
      <w:r w:rsidRPr="002E60DE">
        <w:rPr>
          <w:sz w:val="22"/>
          <w:szCs w:val="22"/>
          <w:lang w:val="en-CA"/>
        </w:rPr>
        <w:tab/>
      </w:r>
      <w:r w:rsidR="007F11EC">
        <w:rPr>
          <w:sz w:val="22"/>
          <w:szCs w:val="22"/>
          <w:lang w:val="en-CA"/>
        </w:rPr>
        <w:tab/>
      </w:r>
      <w:r w:rsidR="007F11EC">
        <w:rPr>
          <w:sz w:val="22"/>
          <w:szCs w:val="22"/>
          <w:lang w:val="en-CA"/>
        </w:rPr>
        <w:tab/>
      </w:r>
      <w:r w:rsidRPr="002E60DE">
        <w:rPr>
          <w:sz w:val="22"/>
          <w:szCs w:val="22"/>
          <w:lang w:val="en-CA"/>
        </w:rPr>
        <w:t>April 2011 to present</w:t>
      </w:r>
    </w:p>
    <w:p w14:paraId="5DD6ED0D" w14:textId="77777777" w:rsidR="008B42A2" w:rsidRPr="002E60DE" w:rsidRDefault="008B42A2" w:rsidP="00CC2C36">
      <w:pPr>
        <w:rPr>
          <w:sz w:val="22"/>
          <w:szCs w:val="22"/>
          <w:lang w:val="en-CA"/>
        </w:rPr>
      </w:pPr>
    </w:p>
    <w:p w14:paraId="25B19AE2" w14:textId="6C287C42" w:rsidR="00F75672" w:rsidRPr="00F75672" w:rsidRDefault="00F75672" w:rsidP="00F75672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7567BB">
        <w:rPr>
          <w:b/>
          <w:sz w:val="22"/>
          <w:szCs w:val="22"/>
          <w:lang w:val="en-CA"/>
        </w:rPr>
        <w:t xml:space="preserve">Spearheaded member engagement initiatives to </w:t>
      </w:r>
      <w:r w:rsidR="007E0950" w:rsidRPr="007567BB">
        <w:rPr>
          <w:b/>
          <w:sz w:val="22"/>
          <w:szCs w:val="22"/>
          <w:lang w:val="en-CA"/>
        </w:rPr>
        <w:t>communicate</w:t>
      </w:r>
      <w:r>
        <w:rPr>
          <w:sz w:val="22"/>
          <w:szCs w:val="22"/>
          <w:lang w:val="en-CA"/>
        </w:rPr>
        <w:t xml:space="preserve"> the value of youth employment programs and promote youth </w:t>
      </w:r>
      <w:r w:rsidR="0065435D">
        <w:rPr>
          <w:sz w:val="22"/>
          <w:szCs w:val="22"/>
          <w:lang w:val="en-CA"/>
        </w:rPr>
        <w:t>participation</w:t>
      </w:r>
      <w:r>
        <w:rPr>
          <w:sz w:val="22"/>
          <w:szCs w:val="22"/>
          <w:lang w:val="en-CA"/>
        </w:rPr>
        <w:t xml:space="preserve"> in the political process.</w:t>
      </w:r>
    </w:p>
    <w:p w14:paraId="0291265B" w14:textId="7945F376" w:rsidR="00F75672" w:rsidRDefault="00F75672" w:rsidP="00F75672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7567BB">
        <w:rPr>
          <w:b/>
          <w:sz w:val="22"/>
          <w:szCs w:val="22"/>
          <w:lang w:val="en-CA"/>
        </w:rPr>
        <w:t>Prepared and presented</w:t>
      </w:r>
      <w:r w:rsidRPr="007567BB">
        <w:rPr>
          <w:sz w:val="22"/>
          <w:szCs w:val="22"/>
          <w:lang w:val="en-CA"/>
        </w:rPr>
        <w:t xml:space="preserve"> </w:t>
      </w:r>
      <w:r w:rsidRPr="007567BB">
        <w:rPr>
          <w:b/>
          <w:sz w:val="22"/>
          <w:szCs w:val="22"/>
          <w:lang w:val="en-CA"/>
        </w:rPr>
        <w:t>policy briefs to House and Senate</w:t>
      </w:r>
      <w:r w:rsidRPr="007567BB">
        <w:rPr>
          <w:sz w:val="22"/>
          <w:szCs w:val="22"/>
          <w:lang w:val="en-CA"/>
        </w:rPr>
        <w:t xml:space="preserve"> </w:t>
      </w:r>
      <w:r w:rsidRPr="007567BB">
        <w:rPr>
          <w:b/>
          <w:sz w:val="22"/>
          <w:szCs w:val="22"/>
          <w:lang w:val="en-CA"/>
        </w:rPr>
        <w:t>committees</w:t>
      </w:r>
      <w:r w:rsidRPr="002E60DE">
        <w:rPr>
          <w:sz w:val="22"/>
          <w:szCs w:val="22"/>
          <w:lang w:val="en-CA"/>
        </w:rPr>
        <w:t xml:space="preserve"> with respect to</w:t>
      </w:r>
      <w:r w:rsidR="008E3CE1">
        <w:rPr>
          <w:sz w:val="22"/>
          <w:szCs w:val="22"/>
          <w:lang w:val="en-CA"/>
        </w:rPr>
        <w:t xml:space="preserve"> legislation and initiatives on</w:t>
      </w:r>
      <w:r w:rsidRPr="002E60DE">
        <w:rPr>
          <w:sz w:val="22"/>
          <w:szCs w:val="22"/>
          <w:lang w:val="en-CA"/>
        </w:rPr>
        <w:t xml:space="preserve"> crime prevention, employment, </w:t>
      </w:r>
      <w:r>
        <w:rPr>
          <w:sz w:val="22"/>
          <w:szCs w:val="22"/>
          <w:lang w:val="en-CA"/>
        </w:rPr>
        <w:t xml:space="preserve">immigration, </w:t>
      </w:r>
      <w:r w:rsidR="008E3CE1">
        <w:rPr>
          <w:sz w:val="22"/>
          <w:szCs w:val="22"/>
          <w:lang w:val="en-CA"/>
        </w:rPr>
        <w:t>and mental health.</w:t>
      </w:r>
    </w:p>
    <w:p w14:paraId="57138D6D" w14:textId="3E7F516B" w:rsidR="008E3CE1" w:rsidRPr="002E60DE" w:rsidRDefault="008E3CE1" w:rsidP="00F75672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7567BB">
        <w:rPr>
          <w:b/>
          <w:sz w:val="22"/>
          <w:szCs w:val="22"/>
          <w:lang w:val="en-CA"/>
        </w:rPr>
        <w:t>Researched and produced policy papers</w:t>
      </w:r>
      <w:r>
        <w:rPr>
          <w:sz w:val="22"/>
          <w:szCs w:val="22"/>
          <w:lang w:val="en-CA"/>
        </w:rPr>
        <w:t xml:space="preserve"> on youth mental health, after-school programs, education and employment, and crime prevention.</w:t>
      </w:r>
    </w:p>
    <w:p w14:paraId="4D67E463" w14:textId="7D4B272F" w:rsidR="00F75672" w:rsidRPr="002E60DE" w:rsidRDefault="00F75672" w:rsidP="00F75672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7567BB">
        <w:rPr>
          <w:b/>
          <w:sz w:val="22"/>
          <w:szCs w:val="22"/>
          <w:lang w:val="en-CA"/>
        </w:rPr>
        <w:t>Awarded</w:t>
      </w:r>
      <w:r w:rsidRPr="007567BB">
        <w:rPr>
          <w:sz w:val="22"/>
          <w:szCs w:val="22"/>
          <w:lang w:val="en-CA"/>
        </w:rPr>
        <w:t xml:space="preserve"> </w:t>
      </w:r>
      <w:r w:rsidRPr="007567BB">
        <w:rPr>
          <w:b/>
          <w:sz w:val="22"/>
          <w:szCs w:val="22"/>
        </w:rPr>
        <w:t>prize for Best Social Media Campaign</w:t>
      </w:r>
      <w:r w:rsidRPr="002E60DE">
        <w:rPr>
          <w:sz w:val="22"/>
          <w:szCs w:val="22"/>
        </w:rPr>
        <w:t xml:space="preserve"> in </w:t>
      </w:r>
      <w:r w:rsidRPr="002E60DE">
        <w:rPr>
          <w:i/>
          <w:sz w:val="22"/>
          <w:szCs w:val="22"/>
        </w:rPr>
        <w:t>PR Daily’s 2014 Corporate Social Responsibility Awards</w:t>
      </w:r>
      <w:r w:rsidRPr="002E60DE">
        <w:rPr>
          <w:sz w:val="22"/>
          <w:szCs w:val="22"/>
        </w:rPr>
        <w:t xml:space="preserve"> for an anti-bullying campaign</w:t>
      </w:r>
      <w:r>
        <w:rPr>
          <w:sz w:val="22"/>
          <w:szCs w:val="22"/>
        </w:rPr>
        <w:t>.</w:t>
      </w:r>
    </w:p>
    <w:p w14:paraId="7CD38E2D" w14:textId="73A49136" w:rsidR="00596F36" w:rsidRPr="00A41A36" w:rsidRDefault="00DF5050" w:rsidP="002E60DE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7567BB">
        <w:rPr>
          <w:b/>
          <w:sz w:val="22"/>
          <w:szCs w:val="22"/>
        </w:rPr>
        <w:t>Provided strategic political</w:t>
      </w:r>
      <w:r w:rsidR="007567BB">
        <w:rPr>
          <w:b/>
          <w:sz w:val="22"/>
          <w:szCs w:val="22"/>
        </w:rPr>
        <w:t xml:space="preserve"> analysis and </w:t>
      </w:r>
      <w:r w:rsidR="007E0950" w:rsidRPr="007567BB">
        <w:rPr>
          <w:b/>
          <w:sz w:val="22"/>
          <w:szCs w:val="22"/>
        </w:rPr>
        <w:t>advice</w:t>
      </w:r>
      <w:r w:rsidR="007567BB">
        <w:rPr>
          <w:b/>
          <w:sz w:val="22"/>
          <w:szCs w:val="22"/>
        </w:rPr>
        <w:t>,</w:t>
      </w:r>
      <w:r w:rsidRPr="007567BB">
        <w:rPr>
          <w:b/>
          <w:sz w:val="22"/>
          <w:szCs w:val="22"/>
        </w:rPr>
        <w:t xml:space="preserve"> </w:t>
      </w:r>
      <w:r w:rsidR="008C3FC8" w:rsidRPr="007567BB">
        <w:rPr>
          <w:b/>
          <w:sz w:val="22"/>
          <w:szCs w:val="22"/>
        </w:rPr>
        <w:t>and</w:t>
      </w:r>
      <w:r w:rsidR="007567BB">
        <w:rPr>
          <w:b/>
          <w:sz w:val="22"/>
          <w:szCs w:val="22"/>
        </w:rPr>
        <w:t xml:space="preserve"> communications</w:t>
      </w:r>
      <w:r w:rsidR="008C3FC8" w:rsidRPr="007567BB">
        <w:rPr>
          <w:b/>
          <w:sz w:val="22"/>
          <w:szCs w:val="22"/>
        </w:rPr>
        <w:t xml:space="preserve"> </w:t>
      </w:r>
      <w:r w:rsidR="00F80729" w:rsidRPr="007567BB">
        <w:rPr>
          <w:b/>
          <w:sz w:val="22"/>
          <w:szCs w:val="22"/>
        </w:rPr>
        <w:t>tools</w:t>
      </w:r>
      <w:r>
        <w:rPr>
          <w:sz w:val="22"/>
          <w:szCs w:val="22"/>
        </w:rPr>
        <w:t xml:space="preserve"> to the </w:t>
      </w:r>
      <w:proofErr w:type="gramStart"/>
      <w:r w:rsidR="007567BB">
        <w:rPr>
          <w:sz w:val="22"/>
          <w:szCs w:val="22"/>
        </w:rPr>
        <w:t>President &amp;</w:t>
      </w:r>
      <w:proofErr w:type="gramEnd"/>
      <w:r w:rsidR="007567BB">
        <w:rPr>
          <w:sz w:val="22"/>
          <w:szCs w:val="22"/>
        </w:rPr>
        <w:t xml:space="preserve"> </w:t>
      </w:r>
      <w:r>
        <w:rPr>
          <w:sz w:val="22"/>
          <w:szCs w:val="22"/>
        </w:rPr>
        <w:t>CEO, Regional Directors, and the Executive Directors of member Clubs.</w:t>
      </w:r>
    </w:p>
    <w:p w14:paraId="7F66038E" w14:textId="77777777" w:rsidR="00A41A36" w:rsidRPr="002E60DE" w:rsidRDefault="00A41A36" w:rsidP="00A41A36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7567BB">
        <w:rPr>
          <w:b/>
          <w:sz w:val="22"/>
          <w:szCs w:val="22"/>
          <w:lang w:val="en-CA"/>
        </w:rPr>
        <w:t>Developed and implemented a measurable advocacy strategy</w:t>
      </w:r>
      <w:r w:rsidRPr="002E60DE">
        <w:rPr>
          <w:sz w:val="22"/>
          <w:szCs w:val="22"/>
          <w:lang w:val="en-CA"/>
        </w:rPr>
        <w:t xml:space="preserve"> to increase investments in youth employment programs and</w:t>
      </w:r>
      <w:r>
        <w:rPr>
          <w:sz w:val="22"/>
          <w:szCs w:val="22"/>
          <w:lang w:val="en-CA"/>
        </w:rPr>
        <w:t xml:space="preserve"> secure resources for member Clubs.</w:t>
      </w:r>
    </w:p>
    <w:p w14:paraId="07A35ECB" w14:textId="718F4F94" w:rsidR="00A41A36" w:rsidRPr="002E60DE" w:rsidRDefault="00A41A36" w:rsidP="00A41A36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7567BB">
        <w:rPr>
          <w:b/>
          <w:sz w:val="22"/>
          <w:szCs w:val="22"/>
          <w:lang w:val="en-CA"/>
        </w:rPr>
        <w:t>Led collaborative federal policy outreach</w:t>
      </w:r>
      <w:r w:rsidRPr="007567BB">
        <w:rPr>
          <w:sz w:val="22"/>
          <w:szCs w:val="22"/>
          <w:lang w:val="en-CA"/>
        </w:rPr>
        <w:t xml:space="preserve"> </w:t>
      </w:r>
      <w:r w:rsidRPr="002E60DE">
        <w:rPr>
          <w:sz w:val="22"/>
          <w:szCs w:val="22"/>
          <w:lang w:val="en-CA"/>
        </w:rPr>
        <w:t xml:space="preserve">for </w:t>
      </w:r>
      <w:r>
        <w:rPr>
          <w:sz w:val="22"/>
          <w:szCs w:val="22"/>
          <w:lang w:val="en-CA"/>
        </w:rPr>
        <w:t xml:space="preserve">a coalition of 23 </w:t>
      </w:r>
      <w:r w:rsidRPr="002E60DE">
        <w:rPr>
          <w:sz w:val="22"/>
          <w:szCs w:val="22"/>
          <w:lang w:val="en-CA"/>
        </w:rPr>
        <w:t>N</w:t>
      </w:r>
      <w:r>
        <w:rPr>
          <w:sz w:val="22"/>
          <w:szCs w:val="22"/>
          <w:lang w:val="en-CA"/>
        </w:rPr>
        <w:t>ational Youth Serving Agencies</w:t>
      </w:r>
      <w:r w:rsidRPr="002E60DE">
        <w:rPr>
          <w:sz w:val="22"/>
          <w:szCs w:val="22"/>
          <w:lang w:val="en-CA"/>
        </w:rPr>
        <w:t xml:space="preserve"> with respect to the </w:t>
      </w:r>
      <w:r>
        <w:rPr>
          <w:sz w:val="22"/>
          <w:szCs w:val="22"/>
          <w:lang w:val="en-CA"/>
        </w:rPr>
        <w:t>creation of the Prime Minister’s</w:t>
      </w:r>
      <w:r w:rsidRPr="002E60DE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Youth Council.</w:t>
      </w:r>
    </w:p>
    <w:p w14:paraId="011F71AB" w14:textId="694AFB71" w:rsidR="007255D2" w:rsidRDefault="00F43068" w:rsidP="002E60DE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7567BB">
        <w:rPr>
          <w:b/>
          <w:sz w:val="22"/>
          <w:szCs w:val="22"/>
          <w:lang w:val="en-CA"/>
        </w:rPr>
        <w:t xml:space="preserve">Provided guidance and mentored </w:t>
      </w:r>
      <w:r w:rsidR="00C330F4" w:rsidRPr="007567BB">
        <w:rPr>
          <w:b/>
          <w:sz w:val="22"/>
          <w:szCs w:val="22"/>
          <w:lang w:val="en-CA"/>
        </w:rPr>
        <w:t>the Quebec Regional Director to significantly increase</w:t>
      </w:r>
      <w:r w:rsidR="00770BE5" w:rsidRPr="007567BB">
        <w:rPr>
          <w:b/>
          <w:sz w:val="22"/>
          <w:szCs w:val="22"/>
          <w:lang w:val="en-CA"/>
        </w:rPr>
        <w:t xml:space="preserve"> </w:t>
      </w:r>
      <w:r w:rsidR="00C330F4" w:rsidRPr="007567BB">
        <w:rPr>
          <w:b/>
          <w:sz w:val="22"/>
          <w:szCs w:val="22"/>
          <w:lang w:val="en-CA"/>
        </w:rPr>
        <w:t>the reach</w:t>
      </w:r>
      <w:r w:rsidR="00770BE5" w:rsidRPr="002E60DE">
        <w:rPr>
          <w:sz w:val="22"/>
          <w:szCs w:val="22"/>
          <w:lang w:val="en-CA"/>
        </w:rPr>
        <w:t xml:space="preserve"> of </w:t>
      </w:r>
      <w:r w:rsidR="006773E6" w:rsidRPr="002E60DE">
        <w:rPr>
          <w:sz w:val="22"/>
          <w:szCs w:val="22"/>
          <w:lang w:val="en-CA"/>
        </w:rPr>
        <w:t xml:space="preserve">Boys and Girls </w:t>
      </w:r>
      <w:r w:rsidR="00770BE5" w:rsidRPr="002E60DE">
        <w:rPr>
          <w:sz w:val="22"/>
          <w:szCs w:val="22"/>
          <w:lang w:val="en-CA"/>
        </w:rPr>
        <w:t xml:space="preserve">Clubs </w:t>
      </w:r>
      <w:r w:rsidR="00C330F4">
        <w:rPr>
          <w:sz w:val="22"/>
          <w:szCs w:val="22"/>
          <w:lang w:val="en-CA"/>
        </w:rPr>
        <w:t xml:space="preserve">in Quebec. </w:t>
      </w:r>
    </w:p>
    <w:p w14:paraId="38A3E402" w14:textId="6FA8F836" w:rsidR="00FF0663" w:rsidRPr="007567BB" w:rsidRDefault="00FF0663" w:rsidP="002E60DE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7567BB">
        <w:rPr>
          <w:b/>
          <w:sz w:val="22"/>
          <w:szCs w:val="22"/>
          <w:lang w:val="en-CA"/>
        </w:rPr>
        <w:t>Managed the work</w:t>
      </w:r>
      <w:r w:rsidR="008C3FC8" w:rsidRPr="007567BB">
        <w:rPr>
          <w:b/>
          <w:sz w:val="22"/>
          <w:szCs w:val="22"/>
          <w:lang w:val="en-CA"/>
        </w:rPr>
        <w:t xml:space="preserve"> of co-op and practicum students</w:t>
      </w:r>
      <w:r w:rsidR="008C3FC8" w:rsidRPr="007567BB">
        <w:rPr>
          <w:sz w:val="22"/>
          <w:szCs w:val="22"/>
          <w:lang w:val="en-CA"/>
        </w:rPr>
        <w:t>.</w:t>
      </w:r>
    </w:p>
    <w:p w14:paraId="10C93063" w14:textId="77777777" w:rsidR="00CB2426" w:rsidRPr="002E60DE" w:rsidRDefault="00CB2426" w:rsidP="00CC2C36">
      <w:pPr>
        <w:rPr>
          <w:smallCaps/>
          <w:sz w:val="22"/>
          <w:szCs w:val="22"/>
          <w:u w:val="single"/>
          <w:lang w:val="en-CA"/>
        </w:rPr>
      </w:pPr>
    </w:p>
    <w:p w14:paraId="1151F6EF" w14:textId="77777777" w:rsidR="00CC2C36" w:rsidRPr="002E60DE" w:rsidRDefault="00CC2C36" w:rsidP="00CC2C36">
      <w:pPr>
        <w:rPr>
          <w:b/>
          <w:sz w:val="22"/>
          <w:szCs w:val="22"/>
          <w:u w:val="single"/>
          <w:lang w:val="en-CA"/>
        </w:rPr>
      </w:pPr>
      <w:r w:rsidRPr="002E60DE">
        <w:rPr>
          <w:b/>
          <w:sz w:val="22"/>
          <w:szCs w:val="22"/>
          <w:u w:val="single"/>
          <w:lang w:val="en-CA"/>
        </w:rPr>
        <w:t>Program Manager</w:t>
      </w:r>
    </w:p>
    <w:p w14:paraId="107AEA0F" w14:textId="30123A7B" w:rsidR="00CC2C36" w:rsidRPr="002E60DE" w:rsidRDefault="003D34AE" w:rsidP="00CC2C36">
      <w:pPr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>Inter Pares (interpares.ca)</w:t>
      </w:r>
      <w:r w:rsidR="00CC2C36" w:rsidRPr="002E60DE">
        <w:rPr>
          <w:sz w:val="22"/>
          <w:szCs w:val="22"/>
          <w:lang w:val="en-CA"/>
        </w:rPr>
        <w:tab/>
      </w:r>
      <w:r w:rsidR="00CC2C36" w:rsidRPr="002E60DE">
        <w:rPr>
          <w:sz w:val="22"/>
          <w:szCs w:val="22"/>
          <w:lang w:val="en-CA"/>
        </w:rPr>
        <w:tab/>
      </w:r>
      <w:r w:rsidR="00CC2C36" w:rsidRPr="002E60DE">
        <w:rPr>
          <w:sz w:val="22"/>
          <w:szCs w:val="22"/>
          <w:lang w:val="en-CA"/>
        </w:rPr>
        <w:tab/>
      </w:r>
      <w:r w:rsidR="00CC2C36" w:rsidRPr="002E60DE">
        <w:rPr>
          <w:sz w:val="22"/>
          <w:szCs w:val="22"/>
          <w:lang w:val="en-CA"/>
        </w:rPr>
        <w:tab/>
      </w:r>
      <w:r w:rsidR="007F11EC">
        <w:rPr>
          <w:sz w:val="22"/>
          <w:szCs w:val="22"/>
          <w:lang w:val="en-CA"/>
        </w:rPr>
        <w:tab/>
      </w:r>
      <w:r w:rsidR="00CC2C36" w:rsidRPr="002E60DE">
        <w:rPr>
          <w:sz w:val="22"/>
          <w:szCs w:val="22"/>
          <w:lang w:val="en-CA"/>
        </w:rPr>
        <w:t xml:space="preserve">November 2005 to </w:t>
      </w:r>
      <w:r w:rsidR="004605E6" w:rsidRPr="002E60DE">
        <w:rPr>
          <w:sz w:val="22"/>
          <w:szCs w:val="22"/>
          <w:lang w:val="en-CA"/>
        </w:rPr>
        <w:t>April 2011</w:t>
      </w:r>
    </w:p>
    <w:p w14:paraId="5671F842" w14:textId="77777777" w:rsidR="00CC2C36" w:rsidRPr="002E60DE" w:rsidRDefault="00CC2C36" w:rsidP="00CC2C36">
      <w:pPr>
        <w:rPr>
          <w:sz w:val="22"/>
          <w:szCs w:val="22"/>
          <w:u w:val="single"/>
          <w:lang w:val="en-CA"/>
        </w:rPr>
      </w:pPr>
    </w:p>
    <w:p w14:paraId="7B1C47F1" w14:textId="49582F18" w:rsidR="008071C3" w:rsidRPr="002E60DE" w:rsidRDefault="008071C3" w:rsidP="008071C3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290ADF">
        <w:rPr>
          <w:b/>
          <w:sz w:val="22"/>
          <w:szCs w:val="22"/>
          <w:lang w:val="en-CA"/>
        </w:rPr>
        <w:t xml:space="preserve">Led </w:t>
      </w:r>
      <w:r w:rsidR="008E3CE1" w:rsidRPr="00290ADF">
        <w:rPr>
          <w:b/>
          <w:sz w:val="22"/>
          <w:szCs w:val="22"/>
          <w:lang w:val="en-CA"/>
        </w:rPr>
        <w:t xml:space="preserve">participatory </w:t>
      </w:r>
      <w:r w:rsidRPr="00290ADF">
        <w:rPr>
          <w:b/>
          <w:sz w:val="22"/>
          <w:szCs w:val="22"/>
          <w:lang w:val="en-CA"/>
        </w:rPr>
        <w:t>research</w:t>
      </w:r>
      <w:r>
        <w:rPr>
          <w:b/>
          <w:i/>
          <w:sz w:val="22"/>
          <w:szCs w:val="22"/>
          <w:lang w:val="en-CA"/>
        </w:rPr>
        <w:t xml:space="preserve"> </w:t>
      </w:r>
      <w:r w:rsidRPr="002E60DE">
        <w:rPr>
          <w:sz w:val="22"/>
          <w:szCs w:val="22"/>
          <w:lang w:val="en-CA"/>
        </w:rPr>
        <w:t>examining feminist practice in international development.</w:t>
      </w:r>
    </w:p>
    <w:p w14:paraId="6D4DE403" w14:textId="63954106" w:rsidR="00787778" w:rsidRDefault="000063A4" w:rsidP="002E60DE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290ADF">
        <w:rPr>
          <w:b/>
          <w:sz w:val="22"/>
          <w:szCs w:val="22"/>
          <w:lang w:val="en-CA"/>
        </w:rPr>
        <w:t>Managed</w:t>
      </w:r>
      <w:r w:rsidR="00787778" w:rsidRPr="00290ADF">
        <w:rPr>
          <w:b/>
          <w:sz w:val="22"/>
          <w:szCs w:val="22"/>
          <w:lang w:val="en-CA"/>
        </w:rPr>
        <w:t xml:space="preserve"> </w:t>
      </w:r>
      <w:r w:rsidR="008F2B4C" w:rsidRPr="00290ADF">
        <w:rPr>
          <w:b/>
          <w:sz w:val="22"/>
          <w:szCs w:val="22"/>
          <w:lang w:val="en-CA"/>
        </w:rPr>
        <w:t xml:space="preserve">international </w:t>
      </w:r>
      <w:r w:rsidR="00037644" w:rsidRPr="00290ADF">
        <w:rPr>
          <w:b/>
          <w:sz w:val="22"/>
          <w:szCs w:val="22"/>
          <w:lang w:val="en-CA"/>
        </w:rPr>
        <w:t>programs</w:t>
      </w:r>
      <w:r w:rsidR="00037644" w:rsidRPr="002E60DE">
        <w:rPr>
          <w:sz w:val="22"/>
          <w:szCs w:val="22"/>
          <w:lang w:val="en-CA"/>
        </w:rPr>
        <w:t xml:space="preserve"> </w:t>
      </w:r>
      <w:r w:rsidR="00770BE5" w:rsidRPr="002E60DE">
        <w:rPr>
          <w:sz w:val="22"/>
          <w:szCs w:val="22"/>
          <w:lang w:val="en-CA"/>
        </w:rPr>
        <w:t>to</w:t>
      </w:r>
      <w:r w:rsidR="00037644" w:rsidRPr="002E60DE">
        <w:rPr>
          <w:sz w:val="22"/>
          <w:szCs w:val="22"/>
          <w:lang w:val="en-CA"/>
        </w:rPr>
        <w:t xml:space="preserve"> address </w:t>
      </w:r>
      <w:r w:rsidR="00787778" w:rsidRPr="002E60DE">
        <w:rPr>
          <w:sz w:val="22"/>
          <w:szCs w:val="22"/>
          <w:lang w:val="en-CA"/>
        </w:rPr>
        <w:t>violence against women in armed conflict</w:t>
      </w:r>
      <w:r w:rsidR="007B0F41" w:rsidRPr="002E60DE">
        <w:rPr>
          <w:sz w:val="22"/>
          <w:szCs w:val="22"/>
          <w:lang w:val="en-CA"/>
        </w:rPr>
        <w:t xml:space="preserve">, </w:t>
      </w:r>
      <w:r w:rsidR="00037644" w:rsidRPr="002E60DE">
        <w:rPr>
          <w:sz w:val="22"/>
          <w:szCs w:val="22"/>
          <w:lang w:val="en-CA"/>
        </w:rPr>
        <w:t xml:space="preserve">promote </w:t>
      </w:r>
      <w:r w:rsidR="007B0F41" w:rsidRPr="002E60DE">
        <w:rPr>
          <w:sz w:val="22"/>
          <w:szCs w:val="22"/>
          <w:lang w:val="en-CA"/>
        </w:rPr>
        <w:t>women’s rights</w:t>
      </w:r>
      <w:r w:rsidR="00476D81" w:rsidRPr="002E60DE">
        <w:rPr>
          <w:sz w:val="22"/>
          <w:szCs w:val="22"/>
          <w:lang w:val="en-CA"/>
        </w:rPr>
        <w:t>,</w:t>
      </w:r>
      <w:r w:rsidR="007B0F41" w:rsidRPr="002E60DE">
        <w:rPr>
          <w:sz w:val="22"/>
          <w:szCs w:val="22"/>
          <w:lang w:val="en-CA"/>
        </w:rPr>
        <w:t xml:space="preserve"> and </w:t>
      </w:r>
      <w:r w:rsidR="00037644" w:rsidRPr="002E60DE">
        <w:rPr>
          <w:sz w:val="22"/>
          <w:szCs w:val="22"/>
          <w:lang w:val="en-CA"/>
        </w:rPr>
        <w:t xml:space="preserve">support </w:t>
      </w:r>
      <w:r w:rsidR="00D11468">
        <w:rPr>
          <w:sz w:val="22"/>
          <w:szCs w:val="22"/>
          <w:lang w:val="en-CA"/>
        </w:rPr>
        <w:t>their</w:t>
      </w:r>
      <w:r w:rsidR="007B0F41" w:rsidRPr="002E60DE">
        <w:rPr>
          <w:sz w:val="22"/>
          <w:szCs w:val="22"/>
          <w:lang w:val="en-CA"/>
        </w:rPr>
        <w:t xml:space="preserve"> political participation</w:t>
      </w:r>
      <w:r w:rsidR="00787778" w:rsidRPr="002E60DE">
        <w:rPr>
          <w:sz w:val="22"/>
          <w:szCs w:val="22"/>
          <w:lang w:val="en-CA"/>
        </w:rPr>
        <w:t>.</w:t>
      </w:r>
    </w:p>
    <w:p w14:paraId="5185D7F8" w14:textId="71CB5D39" w:rsidR="00E25231" w:rsidRPr="00E25231" w:rsidRDefault="000A3294" w:rsidP="00E25231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290ADF">
        <w:rPr>
          <w:b/>
          <w:sz w:val="22"/>
          <w:szCs w:val="22"/>
          <w:lang w:val="en-CA"/>
        </w:rPr>
        <w:lastRenderedPageBreak/>
        <w:t>Led government relations efforts</w:t>
      </w:r>
      <w:r w:rsidR="00E25231" w:rsidRPr="00290ADF">
        <w:rPr>
          <w:b/>
          <w:sz w:val="22"/>
          <w:szCs w:val="22"/>
          <w:lang w:val="en-CA"/>
        </w:rPr>
        <w:t xml:space="preserve"> and secured continued investment</w:t>
      </w:r>
      <w:r>
        <w:rPr>
          <w:b/>
          <w:i/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 xml:space="preserve">in women’s rights programs in Sudan </w:t>
      </w:r>
      <w:r w:rsidR="00E25231">
        <w:rPr>
          <w:sz w:val="22"/>
          <w:szCs w:val="22"/>
          <w:lang w:val="en-CA"/>
        </w:rPr>
        <w:t>post-referendum.</w:t>
      </w:r>
    </w:p>
    <w:p w14:paraId="5BDC8D56" w14:textId="1FBD22E2" w:rsidR="00770BE5" w:rsidRPr="002E60DE" w:rsidRDefault="007255D2" w:rsidP="002E60DE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290ADF">
        <w:rPr>
          <w:b/>
          <w:sz w:val="22"/>
          <w:szCs w:val="22"/>
          <w:lang w:val="en-CA"/>
        </w:rPr>
        <w:t>Organized an</w:t>
      </w:r>
      <w:r w:rsidR="00770BE5" w:rsidRPr="00290ADF">
        <w:rPr>
          <w:b/>
          <w:sz w:val="22"/>
          <w:szCs w:val="22"/>
          <w:lang w:val="en-CA"/>
        </w:rPr>
        <w:t xml:space="preserve"> international roundtable</w:t>
      </w:r>
      <w:r w:rsidR="00770BE5" w:rsidRPr="002E60DE">
        <w:rPr>
          <w:sz w:val="22"/>
          <w:szCs w:val="22"/>
          <w:lang w:val="en-CA"/>
        </w:rPr>
        <w:t xml:space="preserve"> on se</w:t>
      </w:r>
      <w:r w:rsidR="00D11468">
        <w:rPr>
          <w:sz w:val="22"/>
          <w:szCs w:val="22"/>
          <w:lang w:val="en-CA"/>
        </w:rPr>
        <w:t>xual violence in armed conflict and produced a research report that was shared with government and international development agencies.</w:t>
      </w:r>
    </w:p>
    <w:p w14:paraId="3E19F65B" w14:textId="77777777" w:rsidR="00EF4F48" w:rsidRDefault="00EF4F48" w:rsidP="002E60DE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290ADF">
        <w:rPr>
          <w:b/>
          <w:sz w:val="22"/>
          <w:szCs w:val="22"/>
          <w:lang w:val="en-CA"/>
        </w:rPr>
        <w:t>Helped raise an annual budget of $7 million</w:t>
      </w:r>
      <w:r w:rsidRPr="002E60DE">
        <w:rPr>
          <w:sz w:val="22"/>
          <w:szCs w:val="22"/>
          <w:lang w:val="en-CA"/>
        </w:rPr>
        <w:t xml:space="preserve"> from individual donors, foundations, research centres, unions, and government.</w:t>
      </w:r>
    </w:p>
    <w:p w14:paraId="33BDB798" w14:textId="1BABFA64" w:rsidR="00290ADF" w:rsidRPr="002E60DE" w:rsidRDefault="00290ADF" w:rsidP="002E60DE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Served on the website committee</w:t>
      </w:r>
      <w:r>
        <w:rPr>
          <w:sz w:val="22"/>
          <w:szCs w:val="22"/>
          <w:lang w:val="en-CA"/>
        </w:rPr>
        <w:t xml:space="preserve"> and co-wrote the quarterly newsletter.</w:t>
      </w:r>
    </w:p>
    <w:p w14:paraId="050CC71F" w14:textId="77777777" w:rsidR="00CC4233" w:rsidRPr="002E60DE" w:rsidRDefault="00CC4233" w:rsidP="004C6E8E">
      <w:pPr>
        <w:pStyle w:val="List"/>
        <w:numPr>
          <w:ilvl w:val="0"/>
          <w:numId w:val="0"/>
        </w:numPr>
        <w:rPr>
          <w:smallCaps/>
          <w:sz w:val="22"/>
          <w:szCs w:val="22"/>
          <w:u w:val="single"/>
          <w:lang w:val="en-CA"/>
        </w:rPr>
      </w:pPr>
    </w:p>
    <w:p w14:paraId="563F9D5E" w14:textId="77777777" w:rsidR="00CC2C36" w:rsidRPr="002E60DE" w:rsidRDefault="007255D2" w:rsidP="003A523B">
      <w:pPr>
        <w:rPr>
          <w:b/>
          <w:sz w:val="22"/>
          <w:szCs w:val="22"/>
          <w:u w:val="single"/>
          <w:lang w:val="en-CA"/>
        </w:rPr>
      </w:pPr>
      <w:r w:rsidRPr="002E60DE">
        <w:rPr>
          <w:b/>
          <w:sz w:val="22"/>
          <w:szCs w:val="22"/>
          <w:u w:val="single"/>
          <w:lang w:val="en-CA"/>
        </w:rPr>
        <w:t>Founding Director and Projects Director</w:t>
      </w:r>
    </w:p>
    <w:p w14:paraId="61850653" w14:textId="4DE6F357" w:rsidR="00CC2C36" w:rsidRPr="002E60DE" w:rsidRDefault="00CC2C36" w:rsidP="00CC2C36">
      <w:pPr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 xml:space="preserve">POWER Camp National – </w:t>
      </w:r>
      <w:proofErr w:type="spellStart"/>
      <w:r w:rsidRPr="002E60DE">
        <w:rPr>
          <w:sz w:val="22"/>
          <w:szCs w:val="22"/>
          <w:lang w:val="en-CA"/>
        </w:rPr>
        <w:t>Filles</w:t>
      </w:r>
      <w:proofErr w:type="spellEnd"/>
      <w:r w:rsidRPr="002E60DE">
        <w:rPr>
          <w:sz w:val="22"/>
          <w:szCs w:val="22"/>
          <w:lang w:val="en-CA"/>
        </w:rPr>
        <w:t xml:space="preserve"> </w:t>
      </w:r>
      <w:proofErr w:type="spellStart"/>
      <w:r w:rsidRPr="002E60DE">
        <w:rPr>
          <w:sz w:val="22"/>
          <w:szCs w:val="22"/>
          <w:lang w:val="en-CA"/>
        </w:rPr>
        <w:t>d’Action</w:t>
      </w:r>
      <w:proofErr w:type="spellEnd"/>
      <w:r w:rsidRPr="002E60DE">
        <w:rPr>
          <w:sz w:val="22"/>
          <w:szCs w:val="22"/>
          <w:lang w:val="en-CA"/>
        </w:rPr>
        <w:tab/>
      </w:r>
      <w:r w:rsidRPr="002E60DE">
        <w:rPr>
          <w:sz w:val="22"/>
          <w:szCs w:val="22"/>
          <w:lang w:val="en-CA"/>
        </w:rPr>
        <w:tab/>
      </w:r>
      <w:r w:rsidR="007F11EC">
        <w:rPr>
          <w:sz w:val="22"/>
          <w:szCs w:val="22"/>
          <w:lang w:val="en-CA"/>
        </w:rPr>
        <w:tab/>
      </w:r>
      <w:r w:rsidRPr="002E60DE">
        <w:rPr>
          <w:sz w:val="22"/>
          <w:szCs w:val="22"/>
          <w:lang w:val="en-CA"/>
        </w:rPr>
        <w:t>June 1998 to June 2005</w:t>
      </w:r>
    </w:p>
    <w:p w14:paraId="47507C90" w14:textId="77777777" w:rsidR="00CC2C36" w:rsidRPr="002E60DE" w:rsidRDefault="00CC2C36" w:rsidP="00CC2C36">
      <w:pPr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 xml:space="preserve">(Now </w:t>
      </w:r>
      <w:r w:rsidR="003D34AE" w:rsidRPr="002E60DE">
        <w:rPr>
          <w:sz w:val="22"/>
          <w:szCs w:val="22"/>
          <w:lang w:val="en-CA"/>
        </w:rPr>
        <w:t>GirlsActionFoundation.ca</w:t>
      </w:r>
      <w:r w:rsidRPr="002E60DE">
        <w:rPr>
          <w:sz w:val="22"/>
          <w:szCs w:val="22"/>
          <w:lang w:val="en-CA"/>
        </w:rPr>
        <w:t>)</w:t>
      </w:r>
    </w:p>
    <w:p w14:paraId="75C7750E" w14:textId="77777777" w:rsidR="00CC2C36" w:rsidRPr="002E60DE" w:rsidRDefault="00CC2C36" w:rsidP="00CC2C36">
      <w:pPr>
        <w:rPr>
          <w:sz w:val="22"/>
          <w:szCs w:val="22"/>
          <w:u w:val="single"/>
          <w:lang w:val="en-CA"/>
        </w:rPr>
      </w:pPr>
    </w:p>
    <w:p w14:paraId="7FE284A1" w14:textId="56AE64D6" w:rsidR="00CC2C36" w:rsidRDefault="00BA7535" w:rsidP="002E60DE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8C6BD1">
        <w:rPr>
          <w:b/>
          <w:sz w:val="22"/>
          <w:szCs w:val="22"/>
          <w:lang w:val="en-CA"/>
        </w:rPr>
        <w:t>L</w:t>
      </w:r>
      <w:r w:rsidR="00CC2C36" w:rsidRPr="008C6BD1">
        <w:rPr>
          <w:b/>
          <w:sz w:val="22"/>
          <w:szCs w:val="22"/>
          <w:lang w:val="en-CA"/>
        </w:rPr>
        <w:t>aunch</w:t>
      </w:r>
      <w:r w:rsidRPr="008C6BD1">
        <w:rPr>
          <w:b/>
          <w:sz w:val="22"/>
          <w:szCs w:val="22"/>
          <w:lang w:val="en-CA"/>
        </w:rPr>
        <w:t>ed</w:t>
      </w:r>
      <w:r w:rsidR="00CC2C36" w:rsidRPr="008C6BD1">
        <w:rPr>
          <w:b/>
          <w:sz w:val="22"/>
          <w:szCs w:val="22"/>
          <w:lang w:val="en-CA"/>
        </w:rPr>
        <w:t xml:space="preserve"> and sustain</w:t>
      </w:r>
      <w:r w:rsidRPr="008C6BD1">
        <w:rPr>
          <w:b/>
          <w:sz w:val="22"/>
          <w:szCs w:val="22"/>
          <w:lang w:val="en-CA"/>
        </w:rPr>
        <w:t>ed</w:t>
      </w:r>
      <w:r w:rsidR="00CC2C36" w:rsidRPr="002E60DE">
        <w:rPr>
          <w:sz w:val="22"/>
          <w:szCs w:val="22"/>
          <w:lang w:val="en-CA"/>
        </w:rPr>
        <w:t xml:space="preserve"> a national </w:t>
      </w:r>
      <w:r w:rsidR="00DE7153">
        <w:rPr>
          <w:sz w:val="22"/>
          <w:szCs w:val="22"/>
          <w:lang w:val="en-CA"/>
        </w:rPr>
        <w:t xml:space="preserve">member </w:t>
      </w:r>
      <w:r w:rsidR="00CC2C36" w:rsidRPr="002E60DE">
        <w:rPr>
          <w:sz w:val="22"/>
          <w:szCs w:val="22"/>
          <w:lang w:val="en-CA"/>
        </w:rPr>
        <w:t>organization</w:t>
      </w:r>
      <w:r w:rsidR="00F22CD9" w:rsidRPr="002E60DE">
        <w:rPr>
          <w:sz w:val="22"/>
          <w:szCs w:val="22"/>
          <w:lang w:val="en-CA"/>
        </w:rPr>
        <w:t>, a network of youth activists</w:t>
      </w:r>
      <w:r w:rsidR="00F25111" w:rsidRPr="002E60DE">
        <w:rPr>
          <w:sz w:val="22"/>
          <w:szCs w:val="22"/>
          <w:lang w:val="en-CA"/>
        </w:rPr>
        <w:t>,</w:t>
      </w:r>
      <w:r w:rsidR="00F22CD9" w:rsidRPr="002E60DE">
        <w:rPr>
          <w:sz w:val="22"/>
          <w:szCs w:val="22"/>
          <w:lang w:val="en-CA"/>
        </w:rPr>
        <w:t xml:space="preserve"> </w:t>
      </w:r>
      <w:r w:rsidR="00CC2C36" w:rsidRPr="002E60DE">
        <w:rPr>
          <w:sz w:val="22"/>
          <w:szCs w:val="22"/>
          <w:lang w:val="en-CA"/>
        </w:rPr>
        <w:t>and a local education proje</w:t>
      </w:r>
      <w:r>
        <w:rPr>
          <w:sz w:val="22"/>
          <w:szCs w:val="22"/>
          <w:lang w:val="en-CA"/>
        </w:rPr>
        <w:t>ct for girls by securing government and foundation grants.</w:t>
      </w:r>
    </w:p>
    <w:p w14:paraId="53F338F0" w14:textId="23BF8DD2" w:rsidR="008F2B4C" w:rsidRPr="002E60DE" w:rsidRDefault="008F2B4C" w:rsidP="002E60DE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8C6BD1">
        <w:rPr>
          <w:b/>
          <w:sz w:val="22"/>
          <w:szCs w:val="22"/>
          <w:lang w:val="en-CA"/>
        </w:rPr>
        <w:t>Led program evaluation</w:t>
      </w:r>
      <w:r w:rsidRPr="008F2B4C">
        <w:rPr>
          <w:sz w:val="22"/>
          <w:szCs w:val="22"/>
          <w:lang w:val="en-CA"/>
        </w:rPr>
        <w:t xml:space="preserve"> to </w:t>
      </w:r>
      <w:r w:rsidRPr="008E3CE1">
        <w:rPr>
          <w:sz w:val="22"/>
          <w:szCs w:val="22"/>
          <w:lang w:val="en-CA"/>
        </w:rPr>
        <w:t>ensure quality and success of</w:t>
      </w:r>
      <w:r w:rsidRPr="008F2B4C">
        <w:rPr>
          <w:sz w:val="22"/>
          <w:szCs w:val="22"/>
          <w:lang w:val="en-CA"/>
        </w:rPr>
        <w:t xml:space="preserve"> national network activities</w:t>
      </w:r>
      <w:r>
        <w:rPr>
          <w:i/>
          <w:sz w:val="22"/>
          <w:szCs w:val="22"/>
          <w:lang w:val="en-CA"/>
        </w:rPr>
        <w:t>.</w:t>
      </w:r>
    </w:p>
    <w:p w14:paraId="30072015" w14:textId="77777777" w:rsidR="00CC2C36" w:rsidRPr="002E60DE" w:rsidRDefault="00C40C5A" w:rsidP="002E60DE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8C6BD1">
        <w:rPr>
          <w:b/>
          <w:sz w:val="22"/>
          <w:szCs w:val="22"/>
          <w:lang w:val="en-CA"/>
        </w:rPr>
        <w:t>Organized Canada’s first national conference on girlhood</w:t>
      </w:r>
      <w:r w:rsidRPr="002E60DE">
        <w:rPr>
          <w:sz w:val="22"/>
          <w:szCs w:val="22"/>
          <w:lang w:val="en-CA"/>
        </w:rPr>
        <w:t xml:space="preserve"> and annual educational retreats for young activists.</w:t>
      </w:r>
    </w:p>
    <w:p w14:paraId="1C668864" w14:textId="5551F4FA" w:rsidR="00CC2C36" w:rsidRPr="002E60DE" w:rsidRDefault="008E3CE1" w:rsidP="002E60DE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8C6BD1">
        <w:rPr>
          <w:b/>
          <w:sz w:val="22"/>
          <w:szCs w:val="22"/>
          <w:lang w:val="en-CA"/>
        </w:rPr>
        <w:t>Developed</w:t>
      </w:r>
      <w:r w:rsidR="00CC2C36" w:rsidRPr="008C6BD1">
        <w:rPr>
          <w:b/>
          <w:sz w:val="22"/>
          <w:szCs w:val="22"/>
          <w:lang w:val="en-CA"/>
        </w:rPr>
        <w:t xml:space="preserve"> partnerships</w:t>
      </w:r>
      <w:r w:rsidR="00CC2C36" w:rsidRPr="002E60DE">
        <w:rPr>
          <w:sz w:val="22"/>
          <w:szCs w:val="22"/>
          <w:lang w:val="en-CA"/>
        </w:rPr>
        <w:t xml:space="preserve"> with community organizations, research centres</w:t>
      </w:r>
      <w:r w:rsidR="0036059E" w:rsidRPr="002E60DE">
        <w:rPr>
          <w:sz w:val="22"/>
          <w:szCs w:val="22"/>
          <w:lang w:val="en-CA"/>
        </w:rPr>
        <w:t>,</w:t>
      </w:r>
      <w:r w:rsidR="00CC2C36" w:rsidRPr="002E60DE">
        <w:rPr>
          <w:sz w:val="22"/>
          <w:szCs w:val="22"/>
          <w:lang w:val="en-CA"/>
        </w:rPr>
        <w:t xml:space="preserve"> and universities.</w:t>
      </w:r>
    </w:p>
    <w:p w14:paraId="248B381A" w14:textId="77777777" w:rsidR="00CC2C36" w:rsidRPr="002E60DE" w:rsidRDefault="00CC2C36" w:rsidP="00CC2C36">
      <w:pPr>
        <w:pBdr>
          <w:bottom w:val="single" w:sz="12" w:space="1" w:color="auto"/>
        </w:pBdr>
        <w:rPr>
          <w:sz w:val="22"/>
          <w:szCs w:val="22"/>
          <w:lang w:val="en-CA"/>
        </w:rPr>
      </w:pPr>
    </w:p>
    <w:p w14:paraId="0BF3F3C6" w14:textId="77777777" w:rsidR="00C03ED2" w:rsidRPr="002E60DE" w:rsidRDefault="00C03ED2" w:rsidP="00C03ED2">
      <w:pPr>
        <w:rPr>
          <w:b/>
          <w:sz w:val="22"/>
          <w:szCs w:val="22"/>
          <w:lang w:val="en-CA"/>
        </w:rPr>
      </w:pPr>
    </w:p>
    <w:p w14:paraId="28DB9A7E" w14:textId="77777777" w:rsidR="00C03ED2" w:rsidRPr="002E60DE" w:rsidRDefault="00C03ED2" w:rsidP="00C03ED2">
      <w:pPr>
        <w:rPr>
          <w:b/>
          <w:sz w:val="22"/>
          <w:szCs w:val="22"/>
          <w:lang w:val="en-CA"/>
        </w:rPr>
      </w:pPr>
      <w:r w:rsidRPr="002E60DE">
        <w:rPr>
          <w:b/>
          <w:sz w:val="22"/>
          <w:szCs w:val="22"/>
          <w:lang w:val="en-CA"/>
        </w:rPr>
        <w:t>RESEARCH AND TEACHING EXPERIENCE</w:t>
      </w:r>
    </w:p>
    <w:p w14:paraId="0BC2AA05" w14:textId="77777777" w:rsidR="00C03ED2" w:rsidRPr="002E60DE" w:rsidRDefault="00C03ED2" w:rsidP="00C03ED2">
      <w:pPr>
        <w:rPr>
          <w:smallCaps/>
          <w:sz w:val="22"/>
          <w:szCs w:val="22"/>
          <w:u w:val="single"/>
          <w:lang w:val="en-CA"/>
        </w:rPr>
      </w:pPr>
    </w:p>
    <w:p w14:paraId="6B674934" w14:textId="77777777" w:rsidR="00932CA9" w:rsidRPr="007F11EC" w:rsidRDefault="00932CA9" w:rsidP="00932CA9">
      <w:pPr>
        <w:rPr>
          <w:b/>
          <w:sz w:val="22"/>
          <w:szCs w:val="22"/>
          <w:u w:val="single"/>
          <w:lang w:val="en-CA"/>
        </w:rPr>
      </w:pPr>
      <w:r w:rsidRPr="007F11EC">
        <w:rPr>
          <w:b/>
          <w:sz w:val="22"/>
          <w:szCs w:val="22"/>
          <w:u w:val="single"/>
          <w:lang w:val="en-CA"/>
        </w:rPr>
        <w:t>The Significance of Feminist Analysis in North-South Relations</w:t>
      </w:r>
    </w:p>
    <w:p w14:paraId="74704C0B" w14:textId="013D8FAE" w:rsidR="00932CA9" w:rsidRPr="002E60DE" w:rsidRDefault="00D11468" w:rsidP="00932CA9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Lead r</w:t>
      </w:r>
      <w:r w:rsidR="00932CA9">
        <w:rPr>
          <w:sz w:val="22"/>
          <w:szCs w:val="22"/>
          <w:lang w:val="en-CA"/>
        </w:rPr>
        <w:t xml:space="preserve">esearcher, </w:t>
      </w:r>
      <w:r w:rsidR="00932CA9" w:rsidRPr="002E60DE">
        <w:rPr>
          <w:sz w:val="22"/>
          <w:szCs w:val="22"/>
          <w:lang w:val="en-CA"/>
        </w:rPr>
        <w:t>Inter Pares</w:t>
      </w:r>
      <w:r w:rsidR="00932CA9" w:rsidRPr="002E60DE">
        <w:rPr>
          <w:sz w:val="22"/>
          <w:szCs w:val="22"/>
          <w:lang w:val="en-CA"/>
        </w:rPr>
        <w:tab/>
      </w:r>
      <w:r w:rsidR="00932CA9" w:rsidRPr="002E60DE">
        <w:rPr>
          <w:sz w:val="22"/>
          <w:szCs w:val="22"/>
          <w:lang w:val="en-CA"/>
        </w:rPr>
        <w:tab/>
      </w:r>
      <w:r w:rsidR="00932CA9" w:rsidRPr="002E60DE">
        <w:rPr>
          <w:sz w:val="22"/>
          <w:szCs w:val="22"/>
          <w:lang w:val="en-CA"/>
        </w:rPr>
        <w:tab/>
      </w:r>
      <w:r w:rsidR="00932CA9" w:rsidRPr="002E60DE">
        <w:rPr>
          <w:sz w:val="22"/>
          <w:szCs w:val="22"/>
          <w:lang w:val="en-CA"/>
        </w:rPr>
        <w:tab/>
      </w:r>
      <w:r w:rsidR="00932CA9">
        <w:rPr>
          <w:sz w:val="22"/>
          <w:szCs w:val="22"/>
          <w:lang w:val="en-CA"/>
        </w:rPr>
        <w:tab/>
      </w:r>
      <w:r w:rsidR="00932CA9" w:rsidRPr="002E60DE">
        <w:rPr>
          <w:sz w:val="22"/>
          <w:szCs w:val="22"/>
          <w:lang w:val="en-CA"/>
        </w:rPr>
        <w:t>July 2008 to March 2011</w:t>
      </w:r>
    </w:p>
    <w:p w14:paraId="13224174" w14:textId="77777777" w:rsidR="00932CA9" w:rsidRPr="002E60DE" w:rsidRDefault="00932CA9" w:rsidP="00932CA9">
      <w:pPr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>International Development Research Council</w:t>
      </w:r>
    </w:p>
    <w:p w14:paraId="2435B192" w14:textId="77777777" w:rsidR="00932CA9" w:rsidRDefault="00932CA9" w:rsidP="00C03ED2">
      <w:pPr>
        <w:rPr>
          <w:b/>
          <w:sz w:val="22"/>
          <w:szCs w:val="22"/>
          <w:u w:val="single"/>
          <w:lang w:val="en-CA"/>
        </w:rPr>
      </w:pPr>
    </w:p>
    <w:p w14:paraId="460137EA" w14:textId="68A86E6E" w:rsidR="00C03ED2" w:rsidRPr="007F11EC" w:rsidRDefault="00C03ED2" w:rsidP="00C03ED2">
      <w:pPr>
        <w:rPr>
          <w:b/>
          <w:sz w:val="22"/>
          <w:szCs w:val="22"/>
          <w:u w:val="single"/>
          <w:lang w:val="en-CA"/>
        </w:rPr>
      </w:pPr>
      <w:r w:rsidRPr="007F11EC">
        <w:rPr>
          <w:b/>
          <w:sz w:val="22"/>
          <w:szCs w:val="22"/>
          <w:u w:val="single"/>
          <w:lang w:val="en-CA"/>
        </w:rPr>
        <w:t>Adolescence, Youth, and Social Work</w:t>
      </w:r>
      <w:r w:rsidR="00386E3F" w:rsidRPr="007F11EC">
        <w:rPr>
          <w:b/>
          <w:sz w:val="22"/>
          <w:szCs w:val="22"/>
          <w:u w:val="single"/>
          <w:lang w:val="en-CA"/>
        </w:rPr>
        <w:t xml:space="preserve"> </w:t>
      </w:r>
    </w:p>
    <w:p w14:paraId="37CAEB64" w14:textId="465913CC" w:rsidR="00C03ED2" w:rsidRPr="002E60DE" w:rsidRDefault="00BE17B6" w:rsidP="00C03ED2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Part-time P</w:t>
      </w:r>
      <w:r w:rsidR="007F11EC">
        <w:rPr>
          <w:sz w:val="22"/>
          <w:szCs w:val="22"/>
          <w:lang w:val="en-CA"/>
        </w:rPr>
        <w:t xml:space="preserve">rofessor, </w:t>
      </w:r>
      <w:r w:rsidR="00C03ED2" w:rsidRPr="002E60DE">
        <w:rPr>
          <w:sz w:val="22"/>
          <w:szCs w:val="22"/>
          <w:lang w:val="en-CA"/>
        </w:rPr>
        <w:t>University of Ottawa</w:t>
      </w:r>
      <w:r w:rsidR="00C03ED2" w:rsidRPr="002E60DE">
        <w:rPr>
          <w:sz w:val="22"/>
          <w:szCs w:val="22"/>
          <w:lang w:val="en-CA"/>
        </w:rPr>
        <w:tab/>
      </w:r>
      <w:r w:rsidR="00C03ED2" w:rsidRPr="002E60DE">
        <w:rPr>
          <w:sz w:val="22"/>
          <w:szCs w:val="22"/>
          <w:lang w:val="en-CA"/>
        </w:rPr>
        <w:tab/>
      </w:r>
      <w:r w:rsidR="007F11EC">
        <w:rPr>
          <w:sz w:val="22"/>
          <w:szCs w:val="22"/>
          <w:lang w:val="en-CA"/>
        </w:rPr>
        <w:tab/>
      </w:r>
      <w:r w:rsidR="00C03ED2" w:rsidRPr="002E60DE">
        <w:rPr>
          <w:sz w:val="22"/>
          <w:szCs w:val="22"/>
          <w:lang w:val="en-CA"/>
        </w:rPr>
        <w:t>September to December 2009</w:t>
      </w:r>
    </w:p>
    <w:p w14:paraId="7EB53DEE" w14:textId="77777777" w:rsidR="00C03ED2" w:rsidRPr="002E60DE" w:rsidRDefault="00C03ED2" w:rsidP="00C03ED2">
      <w:pPr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>School of Social Work</w:t>
      </w:r>
    </w:p>
    <w:p w14:paraId="0A15D52A" w14:textId="77777777" w:rsidR="00C03ED2" w:rsidRPr="002E60DE" w:rsidRDefault="00C03ED2" w:rsidP="00C03ED2">
      <w:pPr>
        <w:rPr>
          <w:sz w:val="22"/>
          <w:szCs w:val="22"/>
          <w:u w:val="single"/>
          <w:lang w:val="en-CA"/>
        </w:rPr>
      </w:pPr>
    </w:p>
    <w:p w14:paraId="5592E48A" w14:textId="77777777" w:rsidR="007F11EC" w:rsidRPr="007F11EC" w:rsidRDefault="00C03ED2" w:rsidP="00C03ED2">
      <w:pPr>
        <w:rPr>
          <w:b/>
          <w:sz w:val="22"/>
          <w:szCs w:val="22"/>
          <w:u w:val="single"/>
          <w:lang w:val="en-CA"/>
        </w:rPr>
      </w:pPr>
      <w:r w:rsidRPr="007F11EC">
        <w:rPr>
          <w:b/>
          <w:sz w:val="22"/>
          <w:szCs w:val="22"/>
          <w:u w:val="single"/>
          <w:lang w:val="en-CA"/>
        </w:rPr>
        <w:t xml:space="preserve">Learning Communities </w:t>
      </w:r>
      <w:r w:rsidR="0001056A" w:rsidRPr="007F11EC">
        <w:rPr>
          <w:b/>
          <w:sz w:val="22"/>
          <w:szCs w:val="22"/>
          <w:u w:val="single"/>
          <w:lang w:val="en-CA"/>
        </w:rPr>
        <w:t xml:space="preserve">on Science Education </w:t>
      </w:r>
      <w:r w:rsidRPr="007F11EC">
        <w:rPr>
          <w:b/>
          <w:sz w:val="22"/>
          <w:szCs w:val="22"/>
          <w:u w:val="single"/>
          <w:lang w:val="en-CA"/>
        </w:rPr>
        <w:t>in Schools</w:t>
      </w:r>
    </w:p>
    <w:p w14:paraId="39956509" w14:textId="6F3815FD" w:rsidR="00C03ED2" w:rsidRPr="002E60DE" w:rsidRDefault="007F11EC" w:rsidP="00C03ED2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Research Assistant, University of Ottawa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 w:rsidR="00C03ED2" w:rsidRPr="002E60DE">
        <w:rPr>
          <w:sz w:val="22"/>
          <w:szCs w:val="22"/>
          <w:lang w:val="en-CA"/>
        </w:rPr>
        <w:t>September 2008 to June 2009</w:t>
      </w:r>
    </w:p>
    <w:p w14:paraId="3351DBDF" w14:textId="77777777" w:rsidR="00C03ED2" w:rsidRPr="002E60DE" w:rsidRDefault="00C03ED2" w:rsidP="00C03ED2">
      <w:pPr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>Professor Liliane Dionne</w:t>
      </w:r>
      <w:r w:rsidRPr="002E60DE">
        <w:rPr>
          <w:sz w:val="22"/>
          <w:szCs w:val="22"/>
          <w:lang w:val="en-CA"/>
        </w:rPr>
        <w:tab/>
      </w:r>
    </w:p>
    <w:p w14:paraId="666CBD12" w14:textId="77777777" w:rsidR="00181098" w:rsidRPr="002E60DE" w:rsidRDefault="00181098" w:rsidP="00C03ED2">
      <w:pPr>
        <w:rPr>
          <w:smallCaps/>
          <w:sz w:val="22"/>
          <w:szCs w:val="22"/>
          <w:u w:val="single"/>
          <w:lang w:val="en-CA"/>
        </w:rPr>
      </w:pPr>
    </w:p>
    <w:p w14:paraId="68B60407" w14:textId="10D55D36" w:rsidR="00C03ED2" w:rsidRPr="007F11EC" w:rsidRDefault="00C03ED2" w:rsidP="00C03ED2">
      <w:pPr>
        <w:rPr>
          <w:b/>
          <w:sz w:val="22"/>
          <w:szCs w:val="22"/>
          <w:u w:val="single"/>
          <w:lang w:val="en-CA"/>
        </w:rPr>
      </w:pPr>
      <w:r w:rsidRPr="007F11EC">
        <w:rPr>
          <w:b/>
          <w:sz w:val="22"/>
          <w:szCs w:val="22"/>
          <w:u w:val="single"/>
          <w:lang w:val="en-CA"/>
        </w:rPr>
        <w:t>Research Methods and Community Economic Development</w:t>
      </w:r>
    </w:p>
    <w:p w14:paraId="29C563AD" w14:textId="1098416A" w:rsidR="00C03ED2" w:rsidRPr="002E60DE" w:rsidRDefault="007F11EC" w:rsidP="00C03ED2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Instructor, </w:t>
      </w:r>
      <w:r w:rsidR="00C03ED2" w:rsidRPr="002E60DE">
        <w:rPr>
          <w:sz w:val="22"/>
          <w:szCs w:val="22"/>
          <w:lang w:val="en-CA"/>
        </w:rPr>
        <w:t>Concordia University</w:t>
      </w:r>
      <w:r w:rsidR="00C03ED2" w:rsidRPr="002E60DE">
        <w:rPr>
          <w:sz w:val="22"/>
          <w:szCs w:val="22"/>
          <w:lang w:val="en-CA"/>
        </w:rPr>
        <w:tab/>
      </w:r>
      <w:r w:rsidR="00C03ED2" w:rsidRPr="002E60DE">
        <w:rPr>
          <w:sz w:val="22"/>
          <w:szCs w:val="22"/>
          <w:lang w:val="en-CA"/>
        </w:rPr>
        <w:tab/>
      </w:r>
      <w:r w:rsidR="00C03ED2" w:rsidRPr="002E60DE">
        <w:rPr>
          <w:sz w:val="22"/>
          <w:szCs w:val="22"/>
          <w:lang w:val="en-CA"/>
        </w:rPr>
        <w:tab/>
      </w:r>
      <w:r w:rsidR="00C03ED2" w:rsidRPr="002E60DE">
        <w:rPr>
          <w:sz w:val="22"/>
          <w:szCs w:val="22"/>
          <w:lang w:val="en-CA"/>
        </w:rPr>
        <w:tab/>
      </w:r>
      <w:r w:rsidR="00C03ED2" w:rsidRPr="002E60DE">
        <w:rPr>
          <w:sz w:val="22"/>
          <w:szCs w:val="22"/>
          <w:lang w:val="en-CA"/>
        </w:rPr>
        <w:tab/>
        <w:t>August 2006</w:t>
      </w:r>
    </w:p>
    <w:p w14:paraId="148DBA3E" w14:textId="77777777" w:rsidR="00C03ED2" w:rsidRPr="002E60DE" w:rsidRDefault="00C03ED2" w:rsidP="00C03ED2">
      <w:pPr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>The Canadian Bureau for International Education</w:t>
      </w:r>
    </w:p>
    <w:p w14:paraId="1C2EA090" w14:textId="77777777" w:rsidR="00C03ED2" w:rsidRPr="002E60DE" w:rsidRDefault="00C03ED2" w:rsidP="00C03ED2">
      <w:pPr>
        <w:rPr>
          <w:sz w:val="22"/>
          <w:szCs w:val="22"/>
          <w:lang w:val="en-CA"/>
        </w:rPr>
      </w:pPr>
    </w:p>
    <w:p w14:paraId="43D26517" w14:textId="50993CD6" w:rsidR="00C03ED2" w:rsidRPr="007F11EC" w:rsidRDefault="00C03ED2" w:rsidP="00C03ED2">
      <w:pPr>
        <w:rPr>
          <w:b/>
          <w:sz w:val="22"/>
          <w:szCs w:val="22"/>
          <w:u w:val="single"/>
          <w:lang w:val="en-CA"/>
        </w:rPr>
      </w:pPr>
      <w:r w:rsidRPr="007F11EC">
        <w:rPr>
          <w:b/>
          <w:sz w:val="22"/>
          <w:szCs w:val="22"/>
          <w:u w:val="single"/>
          <w:lang w:val="en-CA"/>
        </w:rPr>
        <w:t>Cyber-Bullying in Schools</w:t>
      </w:r>
    </w:p>
    <w:p w14:paraId="797D06B5" w14:textId="42D3C0D3" w:rsidR="00C03ED2" w:rsidRPr="002E60DE" w:rsidRDefault="007F11EC" w:rsidP="00C03ED2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Research Assistant, </w:t>
      </w:r>
      <w:r w:rsidR="00C03ED2" w:rsidRPr="002E60DE">
        <w:rPr>
          <w:sz w:val="22"/>
          <w:szCs w:val="22"/>
          <w:lang w:val="en-CA"/>
        </w:rPr>
        <w:t>Faculty of Education, McGill University</w:t>
      </w:r>
      <w:r w:rsidR="00C03ED2" w:rsidRPr="002E60DE">
        <w:rPr>
          <w:sz w:val="22"/>
          <w:szCs w:val="22"/>
          <w:lang w:val="en-CA"/>
        </w:rPr>
        <w:tab/>
        <w:t>June 2005 to November 2005</w:t>
      </w:r>
    </w:p>
    <w:p w14:paraId="4C774869" w14:textId="77777777" w:rsidR="00C03ED2" w:rsidRPr="002E60DE" w:rsidRDefault="00C03ED2" w:rsidP="00C03ED2">
      <w:pPr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 xml:space="preserve">Professor </w:t>
      </w:r>
      <w:proofErr w:type="spellStart"/>
      <w:r w:rsidRPr="002E60DE">
        <w:rPr>
          <w:sz w:val="22"/>
          <w:szCs w:val="22"/>
          <w:lang w:val="en-CA"/>
        </w:rPr>
        <w:t>Shaheen</w:t>
      </w:r>
      <w:proofErr w:type="spellEnd"/>
      <w:r w:rsidRPr="002E60DE">
        <w:rPr>
          <w:sz w:val="22"/>
          <w:szCs w:val="22"/>
          <w:lang w:val="en-CA"/>
        </w:rPr>
        <w:t xml:space="preserve"> </w:t>
      </w:r>
      <w:proofErr w:type="spellStart"/>
      <w:r w:rsidRPr="002E60DE">
        <w:rPr>
          <w:sz w:val="22"/>
          <w:szCs w:val="22"/>
          <w:lang w:val="en-CA"/>
        </w:rPr>
        <w:t>Shariff</w:t>
      </w:r>
      <w:proofErr w:type="spellEnd"/>
    </w:p>
    <w:p w14:paraId="1721CB53" w14:textId="77777777" w:rsidR="00C03ED2" w:rsidRPr="002E60DE" w:rsidRDefault="00C03ED2" w:rsidP="00C03ED2">
      <w:pPr>
        <w:rPr>
          <w:sz w:val="22"/>
          <w:szCs w:val="22"/>
          <w:lang w:val="en-CA"/>
        </w:rPr>
      </w:pPr>
    </w:p>
    <w:p w14:paraId="0681E734" w14:textId="4B80F23A" w:rsidR="00C03ED2" w:rsidRPr="007F11EC" w:rsidRDefault="00C03ED2" w:rsidP="00C03ED2">
      <w:pPr>
        <w:rPr>
          <w:b/>
          <w:sz w:val="22"/>
          <w:szCs w:val="22"/>
          <w:u w:val="single"/>
          <w:lang w:val="en-CA"/>
        </w:rPr>
      </w:pPr>
      <w:r w:rsidRPr="007F11EC">
        <w:rPr>
          <w:b/>
          <w:sz w:val="22"/>
          <w:szCs w:val="22"/>
          <w:u w:val="single"/>
          <w:lang w:val="en-CA"/>
        </w:rPr>
        <w:t>Quality of Life for Health Practitioners</w:t>
      </w:r>
    </w:p>
    <w:p w14:paraId="408F6446" w14:textId="3256EAF8" w:rsidR="00C03ED2" w:rsidRPr="002E60DE" w:rsidRDefault="007F11EC" w:rsidP="00C03ED2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Research Assistant, </w:t>
      </w:r>
      <w:r w:rsidR="00C03ED2" w:rsidRPr="002E60DE">
        <w:rPr>
          <w:sz w:val="22"/>
          <w:szCs w:val="22"/>
          <w:lang w:val="en-CA"/>
        </w:rPr>
        <w:t>Faculty of Education, McGill University</w:t>
      </w:r>
      <w:r w:rsidR="00C03ED2" w:rsidRPr="002E60DE">
        <w:rPr>
          <w:sz w:val="22"/>
          <w:szCs w:val="22"/>
          <w:lang w:val="en-CA"/>
        </w:rPr>
        <w:tab/>
        <w:t>Spring 2004</w:t>
      </w:r>
    </w:p>
    <w:p w14:paraId="5806959D" w14:textId="77777777" w:rsidR="00C03ED2" w:rsidRPr="002E60DE" w:rsidRDefault="00C03ED2" w:rsidP="00C03ED2">
      <w:pPr>
        <w:rPr>
          <w:sz w:val="22"/>
          <w:szCs w:val="22"/>
        </w:rPr>
      </w:pPr>
      <w:r w:rsidRPr="002E60DE">
        <w:rPr>
          <w:sz w:val="22"/>
          <w:szCs w:val="22"/>
          <w:lang w:val="en-CA"/>
        </w:rPr>
        <w:t>Professor Steven Jordan</w:t>
      </w:r>
    </w:p>
    <w:p w14:paraId="0FA68D1E" w14:textId="77777777" w:rsidR="00C03ED2" w:rsidRPr="002E60DE" w:rsidRDefault="00C03ED2" w:rsidP="00C03ED2">
      <w:pPr>
        <w:pBdr>
          <w:bottom w:val="single" w:sz="12" w:space="1" w:color="auto"/>
        </w:pBdr>
        <w:rPr>
          <w:sz w:val="22"/>
          <w:szCs w:val="22"/>
        </w:rPr>
      </w:pPr>
    </w:p>
    <w:p w14:paraId="03806CA7" w14:textId="77777777" w:rsidR="00C03ED2" w:rsidRPr="002E60DE" w:rsidRDefault="00C03ED2" w:rsidP="00C03ED2">
      <w:pPr>
        <w:rPr>
          <w:b/>
          <w:sz w:val="22"/>
          <w:szCs w:val="22"/>
          <w:lang w:val="en-CA"/>
        </w:rPr>
      </w:pPr>
    </w:p>
    <w:p w14:paraId="58DFCDEE" w14:textId="77777777" w:rsidR="00EB71A6" w:rsidRDefault="00EB71A6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br w:type="page"/>
      </w:r>
    </w:p>
    <w:p w14:paraId="138C53BF" w14:textId="472B0807" w:rsidR="00932CA9" w:rsidRPr="002E60DE" w:rsidRDefault="00932CA9" w:rsidP="00932CA9">
      <w:pPr>
        <w:rPr>
          <w:b/>
          <w:sz w:val="22"/>
          <w:szCs w:val="22"/>
          <w:lang w:val="en-CA"/>
        </w:rPr>
      </w:pPr>
      <w:r w:rsidRPr="002E60DE">
        <w:rPr>
          <w:b/>
          <w:sz w:val="22"/>
          <w:szCs w:val="22"/>
          <w:lang w:val="en-CA"/>
        </w:rPr>
        <w:lastRenderedPageBreak/>
        <w:t xml:space="preserve">SELECTED </w:t>
      </w:r>
      <w:r>
        <w:rPr>
          <w:b/>
          <w:sz w:val="22"/>
          <w:szCs w:val="22"/>
          <w:lang w:val="en-CA"/>
        </w:rPr>
        <w:t xml:space="preserve">PEER REVIEWED </w:t>
      </w:r>
      <w:r w:rsidRPr="002E60DE">
        <w:rPr>
          <w:b/>
          <w:sz w:val="22"/>
          <w:szCs w:val="22"/>
          <w:lang w:val="en-CA"/>
        </w:rPr>
        <w:t>PUBLICATIONS</w:t>
      </w:r>
    </w:p>
    <w:p w14:paraId="097589AD" w14:textId="77777777" w:rsidR="00932CA9" w:rsidRPr="002E60DE" w:rsidRDefault="00932CA9" w:rsidP="00932CA9">
      <w:pPr>
        <w:rPr>
          <w:smallCaps/>
          <w:sz w:val="22"/>
          <w:szCs w:val="22"/>
          <w:u w:val="single"/>
          <w:lang w:val="en-CA"/>
        </w:rPr>
      </w:pPr>
    </w:p>
    <w:p w14:paraId="7D2F69AA" w14:textId="77777777" w:rsidR="00932CA9" w:rsidRPr="002E60DE" w:rsidRDefault="00932CA9" w:rsidP="00932CA9">
      <w:pPr>
        <w:rPr>
          <w:sz w:val="22"/>
          <w:szCs w:val="22"/>
          <w:lang w:val="fr-CA"/>
        </w:rPr>
      </w:pPr>
      <w:r w:rsidRPr="002E60DE">
        <w:rPr>
          <w:sz w:val="22"/>
          <w:szCs w:val="22"/>
          <w:lang w:val="fr-CA"/>
        </w:rPr>
        <w:t xml:space="preserve">Gouin, R., </w:t>
      </w:r>
      <w:proofErr w:type="spellStart"/>
      <w:r w:rsidRPr="002E60DE">
        <w:rPr>
          <w:sz w:val="22"/>
          <w:szCs w:val="22"/>
          <w:lang w:val="fr-CA"/>
        </w:rPr>
        <w:t>Cocq</w:t>
      </w:r>
      <w:proofErr w:type="spellEnd"/>
      <w:r w:rsidRPr="002E60DE">
        <w:rPr>
          <w:sz w:val="22"/>
          <w:szCs w:val="22"/>
          <w:lang w:val="fr-CA"/>
        </w:rPr>
        <w:t xml:space="preserve">, K &amp; S. </w:t>
      </w:r>
      <w:proofErr w:type="spellStart"/>
      <w:r w:rsidRPr="002E60DE">
        <w:rPr>
          <w:sz w:val="22"/>
          <w:szCs w:val="22"/>
          <w:lang w:val="fr-CA"/>
        </w:rPr>
        <w:t>McGavin</w:t>
      </w:r>
      <w:proofErr w:type="spellEnd"/>
      <w:r w:rsidRPr="002E60DE">
        <w:rPr>
          <w:sz w:val="22"/>
          <w:szCs w:val="22"/>
          <w:lang w:val="fr-CA"/>
        </w:rPr>
        <w:t xml:space="preserve"> (2011). </w:t>
      </w:r>
      <w:proofErr w:type="gramStart"/>
      <w:r w:rsidRPr="002E60DE">
        <w:rPr>
          <w:sz w:val="22"/>
          <w:szCs w:val="22"/>
          <w:lang w:val="en-CA"/>
        </w:rPr>
        <w:t>Feminist participatory action research in a social justice organization.</w:t>
      </w:r>
      <w:proofErr w:type="gramEnd"/>
      <w:r w:rsidRPr="002E60DE">
        <w:rPr>
          <w:sz w:val="22"/>
          <w:szCs w:val="22"/>
          <w:lang w:val="en-CA"/>
        </w:rPr>
        <w:t xml:space="preserve"> </w:t>
      </w:r>
      <w:r w:rsidRPr="002E60DE">
        <w:rPr>
          <w:i/>
          <w:sz w:val="22"/>
          <w:szCs w:val="22"/>
          <w:lang w:val="fr-CA"/>
        </w:rPr>
        <w:t xml:space="preserve">Action </w:t>
      </w:r>
      <w:proofErr w:type="spellStart"/>
      <w:r w:rsidRPr="002E60DE">
        <w:rPr>
          <w:i/>
          <w:sz w:val="22"/>
          <w:szCs w:val="22"/>
          <w:lang w:val="fr-CA"/>
        </w:rPr>
        <w:t>Research</w:t>
      </w:r>
      <w:proofErr w:type="spellEnd"/>
      <w:r w:rsidRPr="002E60DE">
        <w:rPr>
          <w:i/>
          <w:sz w:val="22"/>
          <w:szCs w:val="22"/>
          <w:lang w:val="fr-CA"/>
        </w:rPr>
        <w:t xml:space="preserve"> Journal</w:t>
      </w:r>
      <w:r w:rsidRPr="008071C3">
        <w:rPr>
          <w:i/>
          <w:sz w:val="22"/>
          <w:szCs w:val="22"/>
          <w:lang w:val="fr-CA"/>
        </w:rPr>
        <w:t>, 9</w:t>
      </w:r>
      <w:r>
        <w:rPr>
          <w:sz w:val="22"/>
          <w:szCs w:val="22"/>
          <w:lang w:val="fr-CA"/>
        </w:rPr>
        <w:t>: (3).</w:t>
      </w:r>
    </w:p>
    <w:p w14:paraId="1EF5AB53" w14:textId="77777777" w:rsidR="00932CA9" w:rsidRPr="002E60DE" w:rsidRDefault="00932CA9" w:rsidP="00932CA9">
      <w:pPr>
        <w:rPr>
          <w:sz w:val="22"/>
          <w:szCs w:val="22"/>
          <w:lang w:val="fr-CA"/>
        </w:rPr>
      </w:pPr>
    </w:p>
    <w:p w14:paraId="51BA5FB3" w14:textId="77777777" w:rsidR="00932CA9" w:rsidRPr="002E60DE" w:rsidRDefault="00932CA9" w:rsidP="00932CA9">
      <w:pPr>
        <w:rPr>
          <w:sz w:val="22"/>
          <w:szCs w:val="22"/>
          <w:lang w:val="en-CA"/>
        </w:rPr>
      </w:pPr>
      <w:r w:rsidRPr="002E60DE">
        <w:rPr>
          <w:sz w:val="22"/>
          <w:szCs w:val="22"/>
          <w:lang w:val="fr-CA"/>
        </w:rPr>
        <w:t xml:space="preserve">Gouin, R. (2009) La revue Les Débrouillards : Une ressource potentielle pour appuyer l’enseignement de la biodiversité et de l’évolution au primaire. </w:t>
      </w:r>
      <w:r w:rsidRPr="002E60DE">
        <w:rPr>
          <w:i/>
          <w:sz w:val="22"/>
          <w:szCs w:val="22"/>
          <w:lang w:val="en-CA"/>
        </w:rPr>
        <w:t>Spectre</w:t>
      </w:r>
      <w:r w:rsidRPr="002E60DE">
        <w:rPr>
          <w:sz w:val="22"/>
          <w:szCs w:val="22"/>
          <w:lang w:val="en-CA"/>
        </w:rPr>
        <w:t xml:space="preserve">, 39: (2). </w:t>
      </w:r>
    </w:p>
    <w:p w14:paraId="75F639FB" w14:textId="77777777" w:rsidR="00932CA9" w:rsidRPr="002E60DE" w:rsidRDefault="00932CA9" w:rsidP="00932CA9">
      <w:pPr>
        <w:rPr>
          <w:sz w:val="22"/>
          <w:szCs w:val="22"/>
          <w:lang w:val="en-CA"/>
        </w:rPr>
      </w:pPr>
    </w:p>
    <w:p w14:paraId="021B37DE" w14:textId="77777777" w:rsidR="00932CA9" w:rsidRPr="002E60DE" w:rsidRDefault="00932CA9" w:rsidP="00932CA9">
      <w:pPr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 xml:space="preserve">Gouin, R. (2009) </w:t>
      </w:r>
      <w:proofErr w:type="gramStart"/>
      <w:r w:rsidRPr="002E60DE">
        <w:rPr>
          <w:sz w:val="22"/>
          <w:szCs w:val="22"/>
          <w:lang w:val="en-CA"/>
        </w:rPr>
        <w:t>An</w:t>
      </w:r>
      <w:proofErr w:type="gramEnd"/>
      <w:r w:rsidRPr="002E60DE">
        <w:rPr>
          <w:sz w:val="22"/>
          <w:szCs w:val="22"/>
          <w:lang w:val="en-CA"/>
        </w:rPr>
        <w:t xml:space="preserve"> antiracist feminist analysis for the study of learning in social struggle. </w:t>
      </w:r>
      <w:r w:rsidRPr="002E60DE">
        <w:rPr>
          <w:i/>
          <w:sz w:val="22"/>
          <w:szCs w:val="22"/>
          <w:lang w:val="en-CA"/>
        </w:rPr>
        <w:t>Adult Education Quarterly</w:t>
      </w:r>
      <w:r w:rsidRPr="002E60DE">
        <w:rPr>
          <w:sz w:val="22"/>
          <w:szCs w:val="22"/>
          <w:lang w:val="en-CA"/>
        </w:rPr>
        <w:t>, 59: (2), Pp. 158-175.</w:t>
      </w:r>
    </w:p>
    <w:p w14:paraId="693ADF7E" w14:textId="77777777" w:rsidR="00932CA9" w:rsidRPr="002E60DE" w:rsidRDefault="00932CA9" w:rsidP="00932CA9">
      <w:pPr>
        <w:rPr>
          <w:sz w:val="22"/>
          <w:szCs w:val="22"/>
          <w:lang w:val="en-CA"/>
        </w:rPr>
      </w:pPr>
    </w:p>
    <w:p w14:paraId="129CC630" w14:textId="77777777" w:rsidR="00932CA9" w:rsidRPr="002E60DE" w:rsidRDefault="00932CA9" w:rsidP="00932CA9">
      <w:pPr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 xml:space="preserve">Gouin, R. (2007) Pedagogical practice with girls: Learning a way forward. </w:t>
      </w:r>
      <w:r w:rsidRPr="002E60DE">
        <w:rPr>
          <w:i/>
          <w:sz w:val="22"/>
          <w:szCs w:val="22"/>
          <w:lang w:val="en-CA"/>
        </w:rPr>
        <w:t>Canadian Women Studies Journal, Special issue: Canadian Feminism in Action</w:t>
      </w:r>
      <w:r w:rsidRPr="002E60DE">
        <w:rPr>
          <w:sz w:val="22"/>
          <w:szCs w:val="22"/>
          <w:lang w:val="en-CA"/>
        </w:rPr>
        <w:t>, 25: (3/4), Pp.104-109.</w:t>
      </w:r>
    </w:p>
    <w:p w14:paraId="236BC8A6" w14:textId="77777777" w:rsidR="00932CA9" w:rsidRPr="002E60DE" w:rsidRDefault="00932CA9" w:rsidP="00932CA9">
      <w:pPr>
        <w:rPr>
          <w:sz w:val="22"/>
          <w:szCs w:val="22"/>
          <w:lang w:val="en-CA"/>
        </w:rPr>
      </w:pPr>
    </w:p>
    <w:p w14:paraId="78FD5E65" w14:textId="77777777" w:rsidR="00932CA9" w:rsidRPr="002E60DE" w:rsidRDefault="00932CA9" w:rsidP="00932CA9">
      <w:pPr>
        <w:rPr>
          <w:sz w:val="22"/>
          <w:szCs w:val="22"/>
          <w:lang w:val="en-CA"/>
        </w:rPr>
      </w:pPr>
      <w:proofErr w:type="spellStart"/>
      <w:r w:rsidRPr="002E60DE">
        <w:rPr>
          <w:sz w:val="22"/>
          <w:szCs w:val="22"/>
          <w:lang w:val="en-CA"/>
        </w:rPr>
        <w:t>Shariff</w:t>
      </w:r>
      <w:proofErr w:type="spellEnd"/>
      <w:r w:rsidRPr="002E60DE">
        <w:rPr>
          <w:sz w:val="22"/>
          <w:szCs w:val="22"/>
          <w:lang w:val="en-CA"/>
        </w:rPr>
        <w:t xml:space="preserve">, S. &amp; Gouin, R. (2006) Cyber-Dilemmas: Gendered Hierarchies, New Technologies and Cyber-Safety in Schools. </w:t>
      </w:r>
      <w:r w:rsidRPr="002E60DE">
        <w:rPr>
          <w:i/>
          <w:sz w:val="22"/>
          <w:szCs w:val="22"/>
          <w:lang w:val="en-CA"/>
        </w:rPr>
        <w:t>Atlantis: A Women’s Studies Journal</w:t>
      </w:r>
      <w:r w:rsidRPr="002E60DE">
        <w:rPr>
          <w:sz w:val="22"/>
          <w:szCs w:val="22"/>
          <w:lang w:val="en-CA"/>
        </w:rPr>
        <w:t>, 31: (1), Pp.26-36.</w:t>
      </w:r>
    </w:p>
    <w:p w14:paraId="2B1B3D95" w14:textId="77777777" w:rsidR="00932CA9" w:rsidRPr="002E60DE" w:rsidRDefault="00932CA9" w:rsidP="00932CA9">
      <w:pPr>
        <w:rPr>
          <w:sz w:val="22"/>
          <w:szCs w:val="22"/>
          <w:lang w:val="en-CA"/>
        </w:rPr>
      </w:pPr>
    </w:p>
    <w:p w14:paraId="4F163E64" w14:textId="77777777" w:rsidR="00932CA9" w:rsidRPr="002E60DE" w:rsidRDefault="00932CA9" w:rsidP="00932CA9">
      <w:pPr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 xml:space="preserve">Gouin, R. (2004) </w:t>
      </w:r>
      <w:proofErr w:type="gramStart"/>
      <w:r w:rsidRPr="002E60DE">
        <w:rPr>
          <w:sz w:val="22"/>
          <w:szCs w:val="22"/>
          <w:lang w:val="en-CA"/>
        </w:rPr>
        <w:t>What’s</w:t>
      </w:r>
      <w:proofErr w:type="gramEnd"/>
      <w:r w:rsidRPr="002E60DE">
        <w:rPr>
          <w:sz w:val="22"/>
          <w:szCs w:val="22"/>
          <w:lang w:val="en-CA"/>
        </w:rPr>
        <w:t xml:space="preserve"> so funny? </w:t>
      </w:r>
      <w:proofErr w:type="gramStart"/>
      <w:r w:rsidRPr="002E60DE">
        <w:rPr>
          <w:sz w:val="22"/>
          <w:szCs w:val="22"/>
          <w:lang w:val="en-CA"/>
        </w:rPr>
        <w:t>Humor in women’s accounts of their involvement in social action.</w:t>
      </w:r>
      <w:proofErr w:type="gramEnd"/>
      <w:r w:rsidRPr="002E60DE">
        <w:rPr>
          <w:sz w:val="22"/>
          <w:szCs w:val="22"/>
          <w:lang w:val="en-CA"/>
        </w:rPr>
        <w:t xml:space="preserve"> </w:t>
      </w:r>
      <w:r w:rsidRPr="002E60DE">
        <w:rPr>
          <w:i/>
          <w:sz w:val="22"/>
          <w:szCs w:val="22"/>
          <w:lang w:val="en-CA"/>
        </w:rPr>
        <w:t>Qualitative Research</w:t>
      </w:r>
      <w:r w:rsidRPr="002E60DE">
        <w:rPr>
          <w:sz w:val="22"/>
          <w:szCs w:val="22"/>
          <w:lang w:val="en-CA"/>
        </w:rPr>
        <w:t xml:space="preserve">, </w:t>
      </w:r>
      <w:proofErr w:type="gramStart"/>
      <w:r w:rsidRPr="002E60DE">
        <w:rPr>
          <w:sz w:val="22"/>
          <w:szCs w:val="22"/>
          <w:lang w:val="en-CA"/>
        </w:rPr>
        <w:t>4:</w:t>
      </w:r>
      <w:proofErr w:type="gramEnd"/>
      <w:r w:rsidRPr="002E60DE">
        <w:rPr>
          <w:sz w:val="22"/>
          <w:szCs w:val="22"/>
          <w:lang w:val="en-CA"/>
        </w:rPr>
        <w:t xml:space="preserve">(1). April. </w:t>
      </w:r>
      <w:proofErr w:type="gramStart"/>
      <w:r w:rsidRPr="002E60DE">
        <w:rPr>
          <w:sz w:val="22"/>
          <w:szCs w:val="22"/>
          <w:lang w:val="en-CA"/>
        </w:rPr>
        <w:t>Pp.25-44.</w:t>
      </w:r>
      <w:proofErr w:type="gramEnd"/>
    </w:p>
    <w:p w14:paraId="7D0C9414" w14:textId="77777777" w:rsidR="00FF304D" w:rsidRPr="002E60DE" w:rsidRDefault="00FF304D" w:rsidP="002C646C">
      <w:pPr>
        <w:pBdr>
          <w:bottom w:val="single" w:sz="12" w:space="1" w:color="auto"/>
        </w:pBdr>
        <w:rPr>
          <w:sz w:val="22"/>
          <w:szCs w:val="22"/>
          <w:lang w:val="fr-CA"/>
        </w:rPr>
      </w:pPr>
    </w:p>
    <w:p w14:paraId="42ACB4CA" w14:textId="77777777" w:rsidR="0089700C" w:rsidRPr="002E60DE" w:rsidRDefault="0089700C">
      <w:pPr>
        <w:rPr>
          <w:smallCaps/>
          <w:sz w:val="22"/>
          <w:szCs w:val="22"/>
          <w:u w:val="single"/>
          <w:lang w:val="fr-CA"/>
        </w:rPr>
      </w:pPr>
    </w:p>
    <w:p w14:paraId="5500816A" w14:textId="77777777" w:rsidR="00932CA9" w:rsidRPr="002E60DE" w:rsidRDefault="00932CA9" w:rsidP="00932CA9">
      <w:pPr>
        <w:rPr>
          <w:b/>
          <w:sz w:val="22"/>
          <w:szCs w:val="22"/>
          <w:lang w:val="en-CA"/>
        </w:rPr>
      </w:pPr>
      <w:r w:rsidRPr="002E60DE">
        <w:rPr>
          <w:b/>
          <w:sz w:val="22"/>
          <w:szCs w:val="22"/>
          <w:lang w:val="en-CA"/>
        </w:rPr>
        <w:t>SERVICE</w:t>
      </w:r>
      <w:r>
        <w:rPr>
          <w:b/>
          <w:sz w:val="22"/>
          <w:szCs w:val="22"/>
          <w:lang w:val="en-CA"/>
        </w:rPr>
        <w:t xml:space="preserve"> TO COMMUNITY</w:t>
      </w:r>
      <w:r>
        <w:rPr>
          <w:b/>
          <w:sz w:val="22"/>
          <w:szCs w:val="22"/>
          <w:lang w:val="en-CA"/>
        </w:rPr>
        <w:tab/>
      </w:r>
    </w:p>
    <w:p w14:paraId="0F719DC5" w14:textId="77777777" w:rsidR="00932CA9" w:rsidRPr="002E60DE" w:rsidRDefault="00932CA9" w:rsidP="00932CA9">
      <w:pPr>
        <w:rPr>
          <w:smallCaps/>
          <w:sz w:val="22"/>
          <w:szCs w:val="22"/>
          <w:u w:val="single"/>
          <w:lang w:val="en-CA"/>
        </w:rPr>
      </w:pPr>
    </w:p>
    <w:p w14:paraId="14BE5560" w14:textId="21783D22" w:rsidR="00932CA9" w:rsidRPr="002E60DE" w:rsidRDefault="00932CA9" w:rsidP="00932CA9">
      <w:pPr>
        <w:pStyle w:val="List"/>
        <w:spacing w:after="60"/>
        <w:ind w:left="357" w:hanging="357"/>
        <w:rPr>
          <w:sz w:val="22"/>
          <w:szCs w:val="22"/>
          <w:lang w:val="fr-CA"/>
        </w:rPr>
      </w:pPr>
      <w:proofErr w:type="spellStart"/>
      <w:r w:rsidRPr="002E60DE">
        <w:rPr>
          <w:sz w:val="22"/>
          <w:szCs w:val="22"/>
          <w:lang w:val="fr-CA"/>
        </w:rPr>
        <w:t>Co-president</w:t>
      </w:r>
      <w:proofErr w:type="spellEnd"/>
      <w:r w:rsidRPr="002E60DE">
        <w:rPr>
          <w:sz w:val="22"/>
          <w:szCs w:val="22"/>
          <w:lang w:val="fr-CA"/>
        </w:rPr>
        <w:t xml:space="preserve">, </w:t>
      </w:r>
      <w:r w:rsidRPr="007F11EC">
        <w:rPr>
          <w:i/>
          <w:sz w:val="22"/>
          <w:szCs w:val="22"/>
          <w:lang w:val="fr-CA"/>
        </w:rPr>
        <w:t>Conseil d’école, École Secondaire Publique l’Alternative</w:t>
      </w:r>
      <w:r w:rsidRPr="002E60DE">
        <w:rPr>
          <w:sz w:val="22"/>
          <w:szCs w:val="22"/>
          <w:lang w:val="fr-CA"/>
        </w:rPr>
        <w:t>, 2015</w:t>
      </w:r>
      <w:r w:rsidR="00A41A36">
        <w:rPr>
          <w:sz w:val="22"/>
          <w:szCs w:val="22"/>
          <w:lang w:val="fr-CA"/>
        </w:rPr>
        <w:t>-2016</w:t>
      </w:r>
    </w:p>
    <w:p w14:paraId="64DE104D" w14:textId="77777777" w:rsidR="00932CA9" w:rsidRPr="002E60DE" w:rsidRDefault="00932CA9" w:rsidP="00932CA9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 xml:space="preserve">Board member, </w:t>
      </w:r>
      <w:proofErr w:type="spellStart"/>
      <w:r w:rsidRPr="007F11EC">
        <w:rPr>
          <w:i/>
          <w:sz w:val="22"/>
          <w:szCs w:val="22"/>
          <w:lang w:val="en-CA"/>
        </w:rPr>
        <w:t>Théâtre</w:t>
      </w:r>
      <w:proofErr w:type="spellEnd"/>
      <w:r w:rsidRPr="007F11EC">
        <w:rPr>
          <w:i/>
          <w:sz w:val="22"/>
          <w:szCs w:val="22"/>
          <w:lang w:val="en-CA"/>
        </w:rPr>
        <w:t xml:space="preserve"> à Pic</w:t>
      </w:r>
      <w:r w:rsidRPr="002E60DE">
        <w:rPr>
          <w:sz w:val="22"/>
          <w:szCs w:val="22"/>
          <w:lang w:val="en-CA"/>
        </w:rPr>
        <w:t>, 2013-2014</w:t>
      </w:r>
    </w:p>
    <w:p w14:paraId="36243E4D" w14:textId="77777777" w:rsidR="00932CA9" w:rsidRPr="002E60DE" w:rsidRDefault="00932CA9" w:rsidP="00932CA9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 xml:space="preserve">Member, fundraising committee, </w:t>
      </w:r>
      <w:r w:rsidRPr="002E60DE">
        <w:rPr>
          <w:i/>
          <w:sz w:val="22"/>
          <w:szCs w:val="22"/>
          <w:lang w:val="en-CA"/>
        </w:rPr>
        <w:t>Canadians for Choice</w:t>
      </w:r>
      <w:r w:rsidRPr="002E60DE">
        <w:rPr>
          <w:sz w:val="22"/>
          <w:szCs w:val="22"/>
          <w:lang w:val="en-CA"/>
        </w:rPr>
        <w:t>, 2011-2013</w:t>
      </w:r>
    </w:p>
    <w:p w14:paraId="2776F221" w14:textId="77777777" w:rsidR="00932CA9" w:rsidRPr="002E60DE" w:rsidRDefault="00932CA9" w:rsidP="00932CA9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 xml:space="preserve">Board member, </w:t>
      </w:r>
      <w:r w:rsidRPr="002E60DE">
        <w:rPr>
          <w:i/>
          <w:sz w:val="22"/>
          <w:szCs w:val="22"/>
          <w:lang w:val="en-CA"/>
        </w:rPr>
        <w:t>Canadians for Choice</w:t>
      </w:r>
      <w:r w:rsidRPr="002E60DE">
        <w:rPr>
          <w:sz w:val="22"/>
          <w:szCs w:val="22"/>
          <w:lang w:val="en-CA"/>
        </w:rPr>
        <w:t>, 2009-2011</w:t>
      </w:r>
    </w:p>
    <w:p w14:paraId="1933B3E2" w14:textId="77777777" w:rsidR="00932CA9" w:rsidRPr="002E60DE" w:rsidRDefault="00932CA9" w:rsidP="00932CA9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 xml:space="preserve">Member, networking committee, </w:t>
      </w:r>
      <w:r w:rsidRPr="002E60DE">
        <w:rPr>
          <w:i/>
          <w:sz w:val="22"/>
          <w:szCs w:val="22"/>
          <w:lang w:val="en-CA"/>
        </w:rPr>
        <w:t>Women’s Worlds 2011</w:t>
      </w:r>
      <w:r w:rsidRPr="002E60DE">
        <w:rPr>
          <w:sz w:val="22"/>
          <w:szCs w:val="22"/>
          <w:lang w:val="en-CA"/>
        </w:rPr>
        <w:t>, 2009-2011</w:t>
      </w:r>
    </w:p>
    <w:p w14:paraId="6F889B0C" w14:textId="77777777" w:rsidR="00932CA9" w:rsidRPr="002E60DE" w:rsidRDefault="00932CA9" w:rsidP="00932CA9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7F11EC">
        <w:rPr>
          <w:b/>
          <w:sz w:val="22"/>
          <w:szCs w:val="22"/>
          <w:lang w:val="en-CA"/>
        </w:rPr>
        <w:t>Referee for the following academic journals</w:t>
      </w:r>
      <w:r w:rsidRPr="002E60DE">
        <w:rPr>
          <w:sz w:val="22"/>
          <w:szCs w:val="22"/>
          <w:lang w:val="en-CA"/>
        </w:rPr>
        <w:t xml:space="preserve">: </w:t>
      </w:r>
      <w:r w:rsidRPr="002E60DE">
        <w:rPr>
          <w:i/>
          <w:sz w:val="22"/>
          <w:szCs w:val="22"/>
          <w:lang w:val="en-CA"/>
        </w:rPr>
        <w:t>Africa Education Review</w:t>
      </w:r>
      <w:r w:rsidRPr="002E60DE">
        <w:rPr>
          <w:sz w:val="22"/>
          <w:szCs w:val="22"/>
          <w:lang w:val="en-CA"/>
        </w:rPr>
        <w:t xml:space="preserve">, 2015; </w:t>
      </w:r>
      <w:r w:rsidRPr="002E60DE">
        <w:rPr>
          <w:i/>
          <w:sz w:val="22"/>
          <w:szCs w:val="22"/>
          <w:lang w:val="en-CA"/>
        </w:rPr>
        <w:t>Girlhood Studies</w:t>
      </w:r>
      <w:r w:rsidRPr="002E60DE">
        <w:rPr>
          <w:sz w:val="22"/>
          <w:szCs w:val="22"/>
          <w:lang w:val="en-CA"/>
        </w:rPr>
        <w:t xml:space="preserve">, 2013; </w:t>
      </w:r>
      <w:r w:rsidRPr="007F11EC">
        <w:rPr>
          <w:i/>
          <w:sz w:val="22"/>
          <w:szCs w:val="22"/>
          <w:lang w:val="en-CA"/>
        </w:rPr>
        <w:t>Action</w:t>
      </w:r>
      <w:r w:rsidRPr="002E60DE">
        <w:rPr>
          <w:i/>
          <w:sz w:val="22"/>
          <w:szCs w:val="22"/>
          <w:lang w:val="en-CA"/>
        </w:rPr>
        <w:t xml:space="preserve"> Research</w:t>
      </w:r>
      <w:r w:rsidRPr="002E60DE">
        <w:rPr>
          <w:sz w:val="22"/>
          <w:szCs w:val="22"/>
          <w:lang w:val="en-CA"/>
        </w:rPr>
        <w:t xml:space="preserve">, 2011; </w:t>
      </w:r>
      <w:r w:rsidRPr="007F11EC">
        <w:rPr>
          <w:i/>
          <w:sz w:val="22"/>
          <w:szCs w:val="22"/>
          <w:lang w:val="en-CA"/>
        </w:rPr>
        <w:t>Adult</w:t>
      </w:r>
      <w:r w:rsidRPr="002E60DE">
        <w:rPr>
          <w:i/>
          <w:sz w:val="22"/>
          <w:szCs w:val="22"/>
          <w:lang w:val="en-CA"/>
        </w:rPr>
        <w:t xml:space="preserve"> Education Quarterly</w:t>
      </w:r>
      <w:r w:rsidRPr="002E60DE">
        <w:rPr>
          <w:sz w:val="22"/>
          <w:szCs w:val="22"/>
          <w:lang w:val="en-CA"/>
        </w:rPr>
        <w:t>,</w:t>
      </w:r>
      <w:r w:rsidRPr="002E60DE">
        <w:rPr>
          <w:i/>
          <w:sz w:val="22"/>
          <w:szCs w:val="22"/>
          <w:lang w:val="en-CA"/>
        </w:rPr>
        <w:t xml:space="preserve"> </w:t>
      </w:r>
      <w:r w:rsidRPr="002E60DE">
        <w:rPr>
          <w:sz w:val="22"/>
          <w:szCs w:val="22"/>
          <w:lang w:val="en-CA"/>
        </w:rPr>
        <w:t xml:space="preserve">2009; </w:t>
      </w:r>
      <w:r w:rsidRPr="002E60DE">
        <w:rPr>
          <w:i/>
          <w:sz w:val="22"/>
          <w:szCs w:val="22"/>
          <w:lang w:val="en-CA"/>
        </w:rPr>
        <w:t>Atlantis: A Women’s Studies Journal</w:t>
      </w:r>
      <w:r w:rsidRPr="002E60DE">
        <w:rPr>
          <w:sz w:val="22"/>
          <w:szCs w:val="22"/>
          <w:lang w:val="en-CA"/>
        </w:rPr>
        <w:t xml:space="preserve"> 2007; </w:t>
      </w:r>
      <w:r w:rsidRPr="002E60DE">
        <w:rPr>
          <w:i/>
          <w:sz w:val="22"/>
          <w:szCs w:val="22"/>
          <w:lang w:val="en-CA"/>
        </w:rPr>
        <w:t>Qualitative Research</w:t>
      </w:r>
      <w:r w:rsidRPr="002E60DE">
        <w:rPr>
          <w:sz w:val="22"/>
          <w:szCs w:val="22"/>
          <w:lang w:val="en-CA"/>
        </w:rPr>
        <w:t xml:space="preserve"> 2004-2005</w:t>
      </w:r>
    </w:p>
    <w:p w14:paraId="66B1132B" w14:textId="77777777" w:rsidR="00932CA9" w:rsidRPr="002E60DE" w:rsidRDefault="00932CA9" w:rsidP="00932CA9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Member, financing committee, </w:t>
      </w:r>
      <w:r w:rsidRPr="002E60DE">
        <w:rPr>
          <w:i/>
          <w:sz w:val="22"/>
          <w:szCs w:val="22"/>
          <w:lang w:val="en-CA"/>
        </w:rPr>
        <w:t>Stella</w:t>
      </w:r>
      <w:r w:rsidRPr="002E60DE">
        <w:rPr>
          <w:sz w:val="22"/>
          <w:szCs w:val="22"/>
          <w:lang w:val="en-CA"/>
        </w:rPr>
        <w:t>, Montreal, 2007- 2009</w:t>
      </w:r>
    </w:p>
    <w:p w14:paraId="3239438C" w14:textId="77777777" w:rsidR="00932CA9" w:rsidRPr="002E60DE" w:rsidRDefault="00932CA9" w:rsidP="00932CA9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 xml:space="preserve">Consultant, Montreal </w:t>
      </w:r>
      <w:r w:rsidRPr="002E60DE">
        <w:rPr>
          <w:i/>
          <w:sz w:val="22"/>
          <w:szCs w:val="22"/>
          <w:lang w:val="en-CA"/>
        </w:rPr>
        <w:t>Women’s Y</w:t>
      </w:r>
      <w:r w:rsidRPr="002E60DE">
        <w:rPr>
          <w:sz w:val="22"/>
          <w:szCs w:val="22"/>
          <w:lang w:val="en-CA"/>
        </w:rPr>
        <w:t xml:space="preserve">, on the publication of </w:t>
      </w:r>
      <w:r>
        <w:rPr>
          <w:sz w:val="22"/>
          <w:szCs w:val="22"/>
          <w:lang w:val="en-CA"/>
        </w:rPr>
        <w:t>“</w:t>
      </w:r>
      <w:r w:rsidRPr="007F11EC">
        <w:rPr>
          <w:sz w:val="22"/>
          <w:szCs w:val="22"/>
          <w:lang w:val="en-CA"/>
        </w:rPr>
        <w:t xml:space="preserve">Early </w:t>
      </w:r>
      <w:proofErr w:type="spellStart"/>
      <w:r w:rsidRPr="007F11EC">
        <w:rPr>
          <w:sz w:val="22"/>
          <w:szCs w:val="22"/>
          <w:lang w:val="en-CA"/>
        </w:rPr>
        <w:t>Sexualization</w:t>
      </w:r>
      <w:proofErr w:type="spellEnd"/>
      <w:r w:rsidRPr="007F11EC">
        <w:rPr>
          <w:sz w:val="22"/>
          <w:szCs w:val="22"/>
          <w:lang w:val="en-CA"/>
        </w:rPr>
        <w:t>: A Guide for Parents of Preteen Girls</w:t>
      </w:r>
      <w:r>
        <w:rPr>
          <w:sz w:val="22"/>
          <w:szCs w:val="22"/>
          <w:lang w:val="en-CA"/>
        </w:rPr>
        <w:t>”,</w:t>
      </w:r>
      <w:r w:rsidRPr="002E60DE">
        <w:rPr>
          <w:sz w:val="22"/>
          <w:szCs w:val="22"/>
          <w:lang w:val="en-CA"/>
        </w:rPr>
        <w:t xml:space="preserve"> 2006</w:t>
      </w:r>
    </w:p>
    <w:p w14:paraId="59E10D0D" w14:textId="77777777" w:rsidR="00932CA9" w:rsidRPr="002E60DE" w:rsidRDefault="00932CA9" w:rsidP="00932CA9">
      <w:pPr>
        <w:pStyle w:val="List"/>
        <w:spacing w:after="60"/>
        <w:ind w:left="357" w:hanging="357"/>
        <w:rPr>
          <w:sz w:val="22"/>
          <w:szCs w:val="22"/>
          <w:lang w:val="en-CA"/>
        </w:rPr>
      </w:pPr>
      <w:r w:rsidRPr="002E60DE">
        <w:rPr>
          <w:sz w:val="22"/>
          <w:szCs w:val="22"/>
          <w:lang w:val="en-CA"/>
        </w:rPr>
        <w:t>Member, coordinating committee</w:t>
      </w:r>
      <w:r>
        <w:rPr>
          <w:sz w:val="22"/>
          <w:szCs w:val="22"/>
          <w:lang w:val="en-CA"/>
        </w:rPr>
        <w:t>,</w:t>
      </w:r>
      <w:r w:rsidRPr="002E60DE">
        <w:rPr>
          <w:sz w:val="22"/>
          <w:szCs w:val="22"/>
          <w:lang w:val="en-CA"/>
        </w:rPr>
        <w:t xml:space="preserve"> </w:t>
      </w:r>
      <w:r w:rsidRPr="002E60DE">
        <w:rPr>
          <w:i/>
          <w:sz w:val="22"/>
          <w:szCs w:val="22"/>
          <w:lang w:val="en-CA"/>
        </w:rPr>
        <w:t>Transforming Spaces: Girlhood, Agency and Power</w:t>
      </w:r>
      <w:r w:rsidRPr="002E60DE">
        <w:rPr>
          <w:sz w:val="22"/>
          <w:szCs w:val="22"/>
          <w:lang w:val="en-CA"/>
        </w:rPr>
        <w:t xml:space="preserve"> conference, in partnership with McGill University, Concordia University and the Alliance of Five Research Centres on Violence Against Women, 2003</w:t>
      </w:r>
    </w:p>
    <w:p w14:paraId="29BE9898" w14:textId="77777777" w:rsidR="00932CA9" w:rsidRPr="002E60DE" w:rsidRDefault="00932CA9" w:rsidP="00932CA9">
      <w:pPr>
        <w:pStyle w:val="List"/>
        <w:spacing w:after="60"/>
        <w:ind w:left="357" w:hanging="357"/>
        <w:rPr>
          <w:sz w:val="22"/>
          <w:szCs w:val="22"/>
          <w:lang w:val="fr-CA"/>
        </w:rPr>
      </w:pPr>
      <w:proofErr w:type="spellStart"/>
      <w:r w:rsidRPr="002E60DE">
        <w:rPr>
          <w:sz w:val="22"/>
          <w:szCs w:val="22"/>
          <w:lang w:val="fr-CA"/>
        </w:rPr>
        <w:t>Member</w:t>
      </w:r>
      <w:proofErr w:type="spellEnd"/>
      <w:r w:rsidRPr="002E60DE">
        <w:rPr>
          <w:sz w:val="22"/>
          <w:szCs w:val="22"/>
          <w:lang w:val="fr-CA"/>
        </w:rPr>
        <w:t xml:space="preserve">, </w:t>
      </w:r>
      <w:r w:rsidRPr="002E60DE">
        <w:rPr>
          <w:i/>
          <w:sz w:val="22"/>
          <w:szCs w:val="22"/>
          <w:lang w:val="fr-CA"/>
        </w:rPr>
        <w:t>Comité Prévention Action Sida Femmes de Montréal</w:t>
      </w:r>
      <w:r w:rsidRPr="002E60DE">
        <w:rPr>
          <w:sz w:val="22"/>
          <w:szCs w:val="22"/>
          <w:lang w:val="fr-CA"/>
        </w:rPr>
        <w:t>, 2001-2002</w:t>
      </w:r>
    </w:p>
    <w:p w14:paraId="112B7BB6" w14:textId="77777777" w:rsidR="00F81217" w:rsidRPr="00932CA9" w:rsidRDefault="00F81217">
      <w:pPr>
        <w:pBdr>
          <w:bottom w:val="single" w:sz="12" w:space="1" w:color="auto"/>
        </w:pBdr>
        <w:rPr>
          <w:sz w:val="22"/>
          <w:szCs w:val="22"/>
          <w:lang w:val="fr-CA"/>
        </w:rPr>
      </w:pPr>
    </w:p>
    <w:p w14:paraId="4C35AFB6" w14:textId="77777777" w:rsidR="00F81217" w:rsidRPr="00932CA9" w:rsidRDefault="00F81217">
      <w:pPr>
        <w:rPr>
          <w:sz w:val="22"/>
          <w:szCs w:val="22"/>
          <w:lang w:val="fr-CA"/>
        </w:rPr>
      </w:pPr>
    </w:p>
    <w:sectPr w:rsidR="00F81217" w:rsidRPr="00932CA9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5B142" w14:textId="77777777" w:rsidR="003E5603" w:rsidRDefault="003E5603">
      <w:r>
        <w:separator/>
      </w:r>
    </w:p>
  </w:endnote>
  <w:endnote w:type="continuationSeparator" w:id="0">
    <w:p w14:paraId="4CBD0904" w14:textId="77777777" w:rsidR="003E5603" w:rsidRDefault="003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196A" w14:textId="77777777" w:rsidR="00E11FBB" w:rsidRDefault="00E11F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7C609" w14:textId="77777777" w:rsidR="00E11FBB" w:rsidRDefault="00E11F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2B44" w14:textId="77777777" w:rsidR="00E11FBB" w:rsidRDefault="00E11F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1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898BB8" w14:textId="77777777" w:rsidR="00E11FBB" w:rsidRDefault="00E11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BDC2" w14:textId="77777777" w:rsidR="003E5603" w:rsidRDefault="003E5603">
      <w:r>
        <w:separator/>
      </w:r>
    </w:p>
  </w:footnote>
  <w:footnote w:type="continuationSeparator" w:id="0">
    <w:p w14:paraId="5F904FFA" w14:textId="77777777" w:rsidR="003E5603" w:rsidRDefault="003E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2DB14" w14:textId="77777777" w:rsidR="00E11FBB" w:rsidRDefault="00E11FBB">
    <w:pPr>
      <w:pStyle w:val="Header"/>
      <w:jc w:val="right"/>
      <w:rPr>
        <w:lang w:val="en-CA"/>
      </w:rPr>
    </w:pPr>
    <w:r>
      <w:rPr>
        <w:lang w:val="en-CA"/>
      </w:rPr>
      <w:t>Rachel Gouin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2A986" w14:textId="77777777" w:rsidR="00E11FBB" w:rsidRPr="002E60DE" w:rsidRDefault="00E11FBB" w:rsidP="00F22CD9">
    <w:pPr>
      <w:jc w:val="center"/>
      <w:rPr>
        <w:b/>
        <w:sz w:val="22"/>
        <w:szCs w:val="22"/>
        <w:lang w:val="fr-CA"/>
      </w:rPr>
    </w:pPr>
    <w:r w:rsidRPr="002E60DE">
      <w:rPr>
        <w:b/>
        <w:sz w:val="22"/>
        <w:szCs w:val="22"/>
        <w:lang w:val="fr-CA"/>
      </w:rPr>
      <w:t>Rachel Gouin, PhD</w:t>
    </w:r>
  </w:p>
  <w:p w14:paraId="733E729C" w14:textId="77777777" w:rsidR="00E11FBB" w:rsidRPr="002E60DE" w:rsidRDefault="00E11FBB" w:rsidP="00F22CD9">
    <w:pPr>
      <w:jc w:val="center"/>
      <w:rPr>
        <w:sz w:val="22"/>
        <w:szCs w:val="22"/>
        <w:lang w:val="fr-CA"/>
      </w:rPr>
    </w:pPr>
    <w:r w:rsidRPr="002E60DE">
      <w:rPr>
        <w:sz w:val="22"/>
        <w:szCs w:val="22"/>
        <w:lang w:val="fr-CA"/>
      </w:rPr>
      <w:t xml:space="preserve">3462 Paul </w:t>
    </w:r>
    <w:proofErr w:type="spellStart"/>
    <w:r w:rsidRPr="002E60DE">
      <w:rPr>
        <w:sz w:val="22"/>
        <w:szCs w:val="22"/>
        <w:lang w:val="fr-CA"/>
      </w:rPr>
      <w:t>Anka</w:t>
    </w:r>
    <w:proofErr w:type="spellEnd"/>
    <w:r w:rsidRPr="002E60DE">
      <w:rPr>
        <w:sz w:val="22"/>
        <w:szCs w:val="22"/>
        <w:lang w:val="fr-CA"/>
      </w:rPr>
      <w:t xml:space="preserve"> Dr</w:t>
    </w:r>
  </w:p>
  <w:p w14:paraId="3DBFD178" w14:textId="77777777" w:rsidR="00E11FBB" w:rsidRPr="002E60DE" w:rsidRDefault="00E11FBB" w:rsidP="00F22CD9">
    <w:pPr>
      <w:jc w:val="center"/>
      <w:rPr>
        <w:sz w:val="22"/>
        <w:szCs w:val="22"/>
        <w:lang w:val="en-CA"/>
      </w:rPr>
    </w:pPr>
    <w:r w:rsidRPr="002E60DE">
      <w:rPr>
        <w:sz w:val="22"/>
        <w:szCs w:val="22"/>
        <w:lang w:val="en-CA"/>
      </w:rPr>
      <w:t>Ottawa, ON K1V 9K6</w:t>
    </w:r>
  </w:p>
  <w:p w14:paraId="02D3B9BF" w14:textId="77777777" w:rsidR="00E11FBB" w:rsidRPr="002E60DE" w:rsidRDefault="00E11FBB" w:rsidP="00F22CD9">
    <w:pPr>
      <w:jc w:val="center"/>
      <w:rPr>
        <w:sz w:val="22"/>
        <w:szCs w:val="22"/>
        <w:lang w:val="en-CA"/>
      </w:rPr>
    </w:pPr>
    <w:r w:rsidRPr="002E60DE">
      <w:rPr>
        <w:sz w:val="22"/>
        <w:szCs w:val="22"/>
        <w:lang w:val="en-CA"/>
      </w:rPr>
      <w:t>613-791-0361</w:t>
    </w:r>
  </w:p>
  <w:p w14:paraId="0F897D00" w14:textId="77777777" w:rsidR="00E11FBB" w:rsidRPr="002E60DE" w:rsidRDefault="003E5603" w:rsidP="001D52F7">
    <w:pPr>
      <w:pStyle w:val="Header"/>
      <w:pBdr>
        <w:bottom w:val="single" w:sz="12" w:space="1" w:color="auto"/>
      </w:pBdr>
      <w:jc w:val="center"/>
      <w:rPr>
        <w:sz w:val="22"/>
        <w:szCs w:val="22"/>
        <w:lang w:val="en-CA"/>
      </w:rPr>
    </w:pPr>
    <w:hyperlink r:id="rId1" w:history="1">
      <w:r w:rsidR="00E11FBB" w:rsidRPr="002E60DE">
        <w:rPr>
          <w:rStyle w:val="Hyperlink"/>
          <w:sz w:val="22"/>
          <w:szCs w:val="22"/>
          <w:lang w:val="en-CA"/>
        </w:rPr>
        <w:t>rachel.gouin@mail.mcgill.ca</w:t>
      </w:r>
    </w:hyperlink>
  </w:p>
  <w:p w14:paraId="288D2DB7" w14:textId="77777777" w:rsidR="00E11FBB" w:rsidRPr="002E60DE" w:rsidRDefault="00E11FBB" w:rsidP="001D52F7">
    <w:pPr>
      <w:pStyle w:val="Header"/>
      <w:pBdr>
        <w:bottom w:val="single" w:sz="12" w:space="1" w:color="auto"/>
      </w:pBdr>
      <w:jc w:val="center"/>
      <w:rPr>
        <w:sz w:val="22"/>
        <w:szCs w:val="22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13170"/>
    <w:multiLevelType w:val="hybridMultilevel"/>
    <w:tmpl w:val="91665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45DE9"/>
    <w:multiLevelType w:val="hybridMultilevel"/>
    <w:tmpl w:val="7B12C71C"/>
    <w:lvl w:ilvl="0" w:tplc="E7E6DF48">
      <w:start w:val="1"/>
      <w:numFmt w:val="bullet"/>
      <w:pStyle w:val="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09"/>
    <w:rsid w:val="000012F8"/>
    <w:rsid w:val="000063A4"/>
    <w:rsid w:val="0001056A"/>
    <w:rsid w:val="0003602C"/>
    <w:rsid w:val="00037644"/>
    <w:rsid w:val="0004288A"/>
    <w:rsid w:val="00047B1E"/>
    <w:rsid w:val="00050C2E"/>
    <w:rsid w:val="0005128D"/>
    <w:rsid w:val="000532E0"/>
    <w:rsid w:val="00060973"/>
    <w:rsid w:val="000733D1"/>
    <w:rsid w:val="00087E8B"/>
    <w:rsid w:val="000A01EA"/>
    <w:rsid w:val="000A2FD7"/>
    <w:rsid w:val="000A3294"/>
    <w:rsid w:val="000A565C"/>
    <w:rsid w:val="000C39F0"/>
    <w:rsid w:val="000C535C"/>
    <w:rsid w:val="000D2311"/>
    <w:rsid w:val="000E2B10"/>
    <w:rsid w:val="000F1F07"/>
    <w:rsid w:val="00103E2E"/>
    <w:rsid w:val="001128BA"/>
    <w:rsid w:val="001148CB"/>
    <w:rsid w:val="00122301"/>
    <w:rsid w:val="001302C9"/>
    <w:rsid w:val="00134DB3"/>
    <w:rsid w:val="00140B93"/>
    <w:rsid w:val="001428C1"/>
    <w:rsid w:val="0014408B"/>
    <w:rsid w:val="0015358D"/>
    <w:rsid w:val="0016295E"/>
    <w:rsid w:val="00163631"/>
    <w:rsid w:val="0016528F"/>
    <w:rsid w:val="00165BC4"/>
    <w:rsid w:val="00166F51"/>
    <w:rsid w:val="0017074F"/>
    <w:rsid w:val="00181098"/>
    <w:rsid w:val="001823D7"/>
    <w:rsid w:val="00192830"/>
    <w:rsid w:val="00195946"/>
    <w:rsid w:val="001B11E3"/>
    <w:rsid w:val="001C3239"/>
    <w:rsid w:val="001C582D"/>
    <w:rsid w:val="001D52F7"/>
    <w:rsid w:val="001E66ED"/>
    <w:rsid w:val="00215641"/>
    <w:rsid w:val="002156CB"/>
    <w:rsid w:val="00217A84"/>
    <w:rsid w:val="00222FBB"/>
    <w:rsid w:val="002257F3"/>
    <w:rsid w:val="00227695"/>
    <w:rsid w:val="00231EAB"/>
    <w:rsid w:val="00234DE4"/>
    <w:rsid w:val="00255193"/>
    <w:rsid w:val="0026659C"/>
    <w:rsid w:val="00274DFE"/>
    <w:rsid w:val="00290ADF"/>
    <w:rsid w:val="00296190"/>
    <w:rsid w:val="002B4C07"/>
    <w:rsid w:val="002C5025"/>
    <w:rsid w:val="002C503E"/>
    <w:rsid w:val="002C646C"/>
    <w:rsid w:val="002C7970"/>
    <w:rsid w:val="002C79B8"/>
    <w:rsid w:val="002D1AD0"/>
    <w:rsid w:val="002D27CA"/>
    <w:rsid w:val="002D591C"/>
    <w:rsid w:val="002E153F"/>
    <w:rsid w:val="002E60DE"/>
    <w:rsid w:val="002E618F"/>
    <w:rsid w:val="00314466"/>
    <w:rsid w:val="003146B0"/>
    <w:rsid w:val="0032388C"/>
    <w:rsid w:val="0032544D"/>
    <w:rsid w:val="0034477C"/>
    <w:rsid w:val="0034781A"/>
    <w:rsid w:val="003514BE"/>
    <w:rsid w:val="00351898"/>
    <w:rsid w:val="0036059E"/>
    <w:rsid w:val="00361D7F"/>
    <w:rsid w:val="0036219F"/>
    <w:rsid w:val="00370A6B"/>
    <w:rsid w:val="003719CD"/>
    <w:rsid w:val="00372244"/>
    <w:rsid w:val="003734EC"/>
    <w:rsid w:val="00377076"/>
    <w:rsid w:val="00386E3F"/>
    <w:rsid w:val="00387F17"/>
    <w:rsid w:val="003916BF"/>
    <w:rsid w:val="0039424C"/>
    <w:rsid w:val="003A523B"/>
    <w:rsid w:val="003B0813"/>
    <w:rsid w:val="003C14AA"/>
    <w:rsid w:val="003C7930"/>
    <w:rsid w:val="003D34AE"/>
    <w:rsid w:val="003D4BE6"/>
    <w:rsid w:val="003E353E"/>
    <w:rsid w:val="003E538D"/>
    <w:rsid w:val="003E5603"/>
    <w:rsid w:val="003F0927"/>
    <w:rsid w:val="00400D81"/>
    <w:rsid w:val="00406661"/>
    <w:rsid w:val="004147D8"/>
    <w:rsid w:val="004313C7"/>
    <w:rsid w:val="0044127D"/>
    <w:rsid w:val="00456F2C"/>
    <w:rsid w:val="004605E6"/>
    <w:rsid w:val="00476D81"/>
    <w:rsid w:val="00481A97"/>
    <w:rsid w:val="00494633"/>
    <w:rsid w:val="004973F0"/>
    <w:rsid w:val="004A3020"/>
    <w:rsid w:val="004A7C7F"/>
    <w:rsid w:val="004B05E7"/>
    <w:rsid w:val="004C5055"/>
    <w:rsid w:val="004C6E8E"/>
    <w:rsid w:val="004D2E54"/>
    <w:rsid w:val="004E4875"/>
    <w:rsid w:val="004E5EA9"/>
    <w:rsid w:val="004F12EA"/>
    <w:rsid w:val="00532EC6"/>
    <w:rsid w:val="005440CD"/>
    <w:rsid w:val="0055580C"/>
    <w:rsid w:val="0055721C"/>
    <w:rsid w:val="00565940"/>
    <w:rsid w:val="00580834"/>
    <w:rsid w:val="00596F36"/>
    <w:rsid w:val="005A1BF4"/>
    <w:rsid w:val="005A6D40"/>
    <w:rsid w:val="005A6F08"/>
    <w:rsid w:val="005B2C02"/>
    <w:rsid w:val="005D7515"/>
    <w:rsid w:val="006259EF"/>
    <w:rsid w:val="00635182"/>
    <w:rsid w:val="00654113"/>
    <w:rsid w:val="0065435D"/>
    <w:rsid w:val="00654425"/>
    <w:rsid w:val="00664021"/>
    <w:rsid w:val="00672B01"/>
    <w:rsid w:val="006767F5"/>
    <w:rsid w:val="006773E6"/>
    <w:rsid w:val="00680048"/>
    <w:rsid w:val="006821E5"/>
    <w:rsid w:val="0069387E"/>
    <w:rsid w:val="00695C4B"/>
    <w:rsid w:val="006A20CB"/>
    <w:rsid w:val="006A36C1"/>
    <w:rsid w:val="006B2807"/>
    <w:rsid w:val="006C6350"/>
    <w:rsid w:val="006C6751"/>
    <w:rsid w:val="006E4BEA"/>
    <w:rsid w:val="006F350B"/>
    <w:rsid w:val="006F59DD"/>
    <w:rsid w:val="00706B1E"/>
    <w:rsid w:val="00720457"/>
    <w:rsid w:val="007216F2"/>
    <w:rsid w:val="007255D2"/>
    <w:rsid w:val="00753DD3"/>
    <w:rsid w:val="007567BB"/>
    <w:rsid w:val="0076150D"/>
    <w:rsid w:val="007666A7"/>
    <w:rsid w:val="00770BE5"/>
    <w:rsid w:val="00787778"/>
    <w:rsid w:val="00787989"/>
    <w:rsid w:val="00787B68"/>
    <w:rsid w:val="00787BA4"/>
    <w:rsid w:val="00793D0A"/>
    <w:rsid w:val="007A6B73"/>
    <w:rsid w:val="007B0F41"/>
    <w:rsid w:val="007B672A"/>
    <w:rsid w:val="007B7DB3"/>
    <w:rsid w:val="007D2393"/>
    <w:rsid w:val="007E0950"/>
    <w:rsid w:val="007E0F22"/>
    <w:rsid w:val="007F11EC"/>
    <w:rsid w:val="007F2DD2"/>
    <w:rsid w:val="007F63D3"/>
    <w:rsid w:val="0080390A"/>
    <w:rsid w:val="008071C3"/>
    <w:rsid w:val="008075BC"/>
    <w:rsid w:val="008109D9"/>
    <w:rsid w:val="008240CC"/>
    <w:rsid w:val="00826A4B"/>
    <w:rsid w:val="00830EC2"/>
    <w:rsid w:val="00836D9A"/>
    <w:rsid w:val="00841BF5"/>
    <w:rsid w:val="00841D23"/>
    <w:rsid w:val="0084207B"/>
    <w:rsid w:val="008457CD"/>
    <w:rsid w:val="00847BBE"/>
    <w:rsid w:val="00857122"/>
    <w:rsid w:val="0086540F"/>
    <w:rsid w:val="008738FC"/>
    <w:rsid w:val="00887F44"/>
    <w:rsid w:val="0089700C"/>
    <w:rsid w:val="008A52BD"/>
    <w:rsid w:val="008A63D1"/>
    <w:rsid w:val="008B42A2"/>
    <w:rsid w:val="008C1FA0"/>
    <w:rsid w:val="008C3FC8"/>
    <w:rsid w:val="008C6BD1"/>
    <w:rsid w:val="008D05A8"/>
    <w:rsid w:val="008E2440"/>
    <w:rsid w:val="008E3CE1"/>
    <w:rsid w:val="008E735B"/>
    <w:rsid w:val="008E7A1C"/>
    <w:rsid w:val="008F1BC7"/>
    <w:rsid w:val="008F2B4C"/>
    <w:rsid w:val="00902D71"/>
    <w:rsid w:val="00915A27"/>
    <w:rsid w:val="00916F3B"/>
    <w:rsid w:val="00925F88"/>
    <w:rsid w:val="00930D91"/>
    <w:rsid w:val="00932CA9"/>
    <w:rsid w:val="00942830"/>
    <w:rsid w:val="00946D6C"/>
    <w:rsid w:val="00952B73"/>
    <w:rsid w:val="00961BB6"/>
    <w:rsid w:val="009779CD"/>
    <w:rsid w:val="00981365"/>
    <w:rsid w:val="009951BC"/>
    <w:rsid w:val="009B38A3"/>
    <w:rsid w:val="009D3988"/>
    <w:rsid w:val="009E2C99"/>
    <w:rsid w:val="009F0A6E"/>
    <w:rsid w:val="00A01AA8"/>
    <w:rsid w:val="00A24BE4"/>
    <w:rsid w:val="00A27BE4"/>
    <w:rsid w:val="00A3021D"/>
    <w:rsid w:val="00A41A36"/>
    <w:rsid w:val="00A4698A"/>
    <w:rsid w:val="00A469CE"/>
    <w:rsid w:val="00A50FAB"/>
    <w:rsid w:val="00A5411F"/>
    <w:rsid w:val="00A55AC4"/>
    <w:rsid w:val="00A72601"/>
    <w:rsid w:val="00A74A69"/>
    <w:rsid w:val="00A8484C"/>
    <w:rsid w:val="00A90BEE"/>
    <w:rsid w:val="00A929E2"/>
    <w:rsid w:val="00AA1DF0"/>
    <w:rsid w:val="00AA77E3"/>
    <w:rsid w:val="00AD4FB2"/>
    <w:rsid w:val="00AE1B11"/>
    <w:rsid w:val="00AF2585"/>
    <w:rsid w:val="00B0053A"/>
    <w:rsid w:val="00B03F10"/>
    <w:rsid w:val="00B074CA"/>
    <w:rsid w:val="00B15850"/>
    <w:rsid w:val="00B170BA"/>
    <w:rsid w:val="00B2276C"/>
    <w:rsid w:val="00B371A8"/>
    <w:rsid w:val="00B47FD6"/>
    <w:rsid w:val="00B5080E"/>
    <w:rsid w:val="00B9103F"/>
    <w:rsid w:val="00BA26AB"/>
    <w:rsid w:val="00BA7535"/>
    <w:rsid w:val="00BB0A68"/>
    <w:rsid w:val="00BC0EC0"/>
    <w:rsid w:val="00BC20BD"/>
    <w:rsid w:val="00BC7DA2"/>
    <w:rsid w:val="00BD5583"/>
    <w:rsid w:val="00BD6F62"/>
    <w:rsid w:val="00BE17B6"/>
    <w:rsid w:val="00BE5564"/>
    <w:rsid w:val="00BF66FC"/>
    <w:rsid w:val="00C02A27"/>
    <w:rsid w:val="00C03ED2"/>
    <w:rsid w:val="00C053CC"/>
    <w:rsid w:val="00C330F4"/>
    <w:rsid w:val="00C33356"/>
    <w:rsid w:val="00C35D1C"/>
    <w:rsid w:val="00C40C5A"/>
    <w:rsid w:val="00C4112A"/>
    <w:rsid w:val="00C475F6"/>
    <w:rsid w:val="00C53B36"/>
    <w:rsid w:val="00C56255"/>
    <w:rsid w:val="00C57FEA"/>
    <w:rsid w:val="00C701D6"/>
    <w:rsid w:val="00C84102"/>
    <w:rsid w:val="00C94F3B"/>
    <w:rsid w:val="00C97283"/>
    <w:rsid w:val="00CB1223"/>
    <w:rsid w:val="00CB2426"/>
    <w:rsid w:val="00CB56F7"/>
    <w:rsid w:val="00CC2C36"/>
    <w:rsid w:val="00CC4233"/>
    <w:rsid w:val="00CD3AB7"/>
    <w:rsid w:val="00CD42F9"/>
    <w:rsid w:val="00CE5089"/>
    <w:rsid w:val="00CE692F"/>
    <w:rsid w:val="00CF1AD6"/>
    <w:rsid w:val="00CF266E"/>
    <w:rsid w:val="00D11468"/>
    <w:rsid w:val="00D127BB"/>
    <w:rsid w:val="00D13244"/>
    <w:rsid w:val="00D17DBA"/>
    <w:rsid w:val="00D20710"/>
    <w:rsid w:val="00D2542D"/>
    <w:rsid w:val="00D35514"/>
    <w:rsid w:val="00D37BA7"/>
    <w:rsid w:val="00D37CC1"/>
    <w:rsid w:val="00D44ABF"/>
    <w:rsid w:val="00D45245"/>
    <w:rsid w:val="00D45FA3"/>
    <w:rsid w:val="00D51831"/>
    <w:rsid w:val="00D66ADA"/>
    <w:rsid w:val="00D70961"/>
    <w:rsid w:val="00DB23D4"/>
    <w:rsid w:val="00DB4978"/>
    <w:rsid w:val="00DC0EBD"/>
    <w:rsid w:val="00DC61A6"/>
    <w:rsid w:val="00DD3A20"/>
    <w:rsid w:val="00DD4EF0"/>
    <w:rsid w:val="00DE438E"/>
    <w:rsid w:val="00DE5467"/>
    <w:rsid w:val="00DE6215"/>
    <w:rsid w:val="00DE7153"/>
    <w:rsid w:val="00DF5050"/>
    <w:rsid w:val="00E02942"/>
    <w:rsid w:val="00E02E52"/>
    <w:rsid w:val="00E0547E"/>
    <w:rsid w:val="00E11FBB"/>
    <w:rsid w:val="00E16D83"/>
    <w:rsid w:val="00E209F7"/>
    <w:rsid w:val="00E25231"/>
    <w:rsid w:val="00E41B3B"/>
    <w:rsid w:val="00E61182"/>
    <w:rsid w:val="00E6409C"/>
    <w:rsid w:val="00E661FA"/>
    <w:rsid w:val="00E6673A"/>
    <w:rsid w:val="00E67BE9"/>
    <w:rsid w:val="00E82E43"/>
    <w:rsid w:val="00E86E47"/>
    <w:rsid w:val="00E941D3"/>
    <w:rsid w:val="00E95C0A"/>
    <w:rsid w:val="00EB71A6"/>
    <w:rsid w:val="00ED09B9"/>
    <w:rsid w:val="00EF2ADB"/>
    <w:rsid w:val="00EF4F48"/>
    <w:rsid w:val="00F03609"/>
    <w:rsid w:val="00F15296"/>
    <w:rsid w:val="00F15752"/>
    <w:rsid w:val="00F22CD9"/>
    <w:rsid w:val="00F23C6A"/>
    <w:rsid w:val="00F25111"/>
    <w:rsid w:val="00F321D2"/>
    <w:rsid w:val="00F43068"/>
    <w:rsid w:val="00F43445"/>
    <w:rsid w:val="00F7233D"/>
    <w:rsid w:val="00F74596"/>
    <w:rsid w:val="00F75672"/>
    <w:rsid w:val="00F80729"/>
    <w:rsid w:val="00F81217"/>
    <w:rsid w:val="00FB4152"/>
    <w:rsid w:val="00FB4DEA"/>
    <w:rsid w:val="00FD0160"/>
    <w:rsid w:val="00FF0663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35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">
    <w:name w:val="List"/>
    <w:basedOn w:val="Normal"/>
    <w:semiHidden/>
    <w:pPr>
      <w:numPr>
        <w:numId w:val="1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B11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BE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20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0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0BD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0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0BD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">
    <w:name w:val="List"/>
    <w:basedOn w:val="Normal"/>
    <w:semiHidden/>
    <w:pPr>
      <w:numPr>
        <w:numId w:val="1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B11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BE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20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0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0BD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0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0BD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chel.gouin@mail.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Gouin</vt:lpstr>
    </vt:vector>
  </TitlesOfParts>
  <Company>Microsoft</Company>
  <LinksUpToDate>false</LinksUpToDate>
  <CharactersWithSpaces>5968</CharactersWithSpaces>
  <SharedDoc>false</SharedDoc>
  <HLinks>
    <vt:vector size="36" baseType="variant">
      <vt:variant>
        <vt:i4>6422610</vt:i4>
      </vt:variant>
      <vt:variant>
        <vt:i4>15</vt:i4>
      </vt:variant>
      <vt:variant>
        <vt:i4>0</vt:i4>
      </vt:variant>
      <vt:variant>
        <vt:i4>5</vt:i4>
      </vt:variant>
      <vt:variant>
        <vt:lpwstr>http://www.interpares.ca/en/publications/pdf/IP_RoundtableReportCSVAC%28EN%29.pdf</vt:lpwstr>
      </vt:variant>
      <vt:variant>
        <vt:lpwstr/>
      </vt:variant>
      <vt:variant>
        <vt:i4>6684781</vt:i4>
      </vt:variant>
      <vt:variant>
        <vt:i4>12</vt:i4>
      </vt:variant>
      <vt:variant>
        <vt:i4>0</vt:i4>
      </vt:variant>
      <vt:variant>
        <vt:i4>5</vt:i4>
      </vt:variant>
      <vt:variant>
        <vt:lpwstr>http://www.interpares.ca/en/publications/pdf/Doesitwork.pdf</vt:lpwstr>
      </vt:variant>
      <vt:variant>
        <vt:lpwstr/>
      </vt:variant>
      <vt:variant>
        <vt:i4>1900572</vt:i4>
      </vt:variant>
      <vt:variant>
        <vt:i4>9</vt:i4>
      </vt:variant>
      <vt:variant>
        <vt:i4>0</vt:i4>
      </vt:variant>
      <vt:variant>
        <vt:i4>5</vt:i4>
      </vt:variant>
      <vt:variant>
        <vt:lpwstr>http://www.bgccan.com/en/AboutUs/PublicPolicy/Pages/After-School.aspx</vt:lpwstr>
      </vt:variant>
      <vt:variant>
        <vt:lpwstr/>
      </vt:variant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http://www.bgccan.com/en/Resources/Research/Pages/default.aspx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http://www.bgccan.com/en/AboutUs/PublicPolicy/Pages/Crime-Prevention.aspx</vt:lpwstr>
      </vt:variant>
      <vt:variant>
        <vt:lpwstr/>
      </vt:variant>
      <vt:variant>
        <vt:i4>3670131</vt:i4>
      </vt:variant>
      <vt:variant>
        <vt:i4>0</vt:i4>
      </vt:variant>
      <vt:variant>
        <vt:i4>0</vt:i4>
      </vt:variant>
      <vt:variant>
        <vt:i4>5</vt:i4>
      </vt:variant>
      <vt:variant>
        <vt:lpwstr>http://www.bgccan.com/en/AboutUs/PublicPolicy/Pages/Youth-Employment-.aspx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Gouin</dc:title>
  <dc:creator>Rachel Gouin</dc:creator>
  <cp:lastModifiedBy>rgouin</cp:lastModifiedBy>
  <cp:revision>2</cp:revision>
  <cp:lastPrinted>2016-04-10T21:20:00Z</cp:lastPrinted>
  <dcterms:created xsi:type="dcterms:W3CDTF">2017-02-21T02:48:00Z</dcterms:created>
  <dcterms:modified xsi:type="dcterms:W3CDTF">2017-02-21T02:48:00Z</dcterms:modified>
</cp:coreProperties>
</file>